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A40" w:rsidRDefault="001B27A7" w:rsidP="002F0AFC">
      <w:pPr>
        <w:rPr>
          <w:b/>
          <w:color w:val="FFFFFF"/>
          <w:sz w:val="36"/>
          <w:szCs w:val="36"/>
          <w:lang w:val="de-AT"/>
        </w:rPr>
      </w:pPr>
      <w:r>
        <w:rPr>
          <w:noProof/>
          <w:color w:val="FFFFFF"/>
        </w:rPr>
        <w:drawing>
          <wp:anchor distT="0" distB="0" distL="114300" distR="114300" simplePos="0" relativeHeight="251641856" behindDoc="1" locked="0" layoutInCell="1" allowOverlap="1">
            <wp:simplePos x="0" y="0"/>
            <wp:positionH relativeFrom="column">
              <wp:posOffset>-917006</wp:posOffset>
            </wp:positionH>
            <wp:positionV relativeFrom="paragraph">
              <wp:posOffset>-1530862</wp:posOffset>
            </wp:positionV>
            <wp:extent cx="7587095" cy="9874332"/>
            <wp:effectExtent l="19050" t="0" r="0" b="0"/>
            <wp:wrapNone/>
            <wp:docPr id="19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srcRect/>
                    <a:stretch>
                      <a:fillRect/>
                    </a:stretch>
                  </pic:blipFill>
                  <pic:spPr bwMode="auto">
                    <a:xfrm>
                      <a:off x="0" y="0"/>
                      <a:ext cx="7587095" cy="9874332"/>
                    </a:xfrm>
                    <a:prstGeom prst="rect">
                      <a:avLst/>
                    </a:prstGeom>
                    <a:noFill/>
                    <a:ln w="9525">
                      <a:noFill/>
                      <a:miter lim="800000"/>
                      <a:headEnd/>
                      <a:tailEnd/>
                    </a:ln>
                  </pic:spPr>
                </pic:pic>
              </a:graphicData>
            </a:graphic>
          </wp:anchor>
        </w:drawing>
      </w:r>
    </w:p>
    <w:p w:rsidR="00967397" w:rsidRDefault="00967397" w:rsidP="002F0AFC">
      <w:pPr>
        <w:rPr>
          <w:b/>
          <w:color w:val="FFFFFF"/>
          <w:sz w:val="44"/>
          <w:szCs w:val="36"/>
          <w:lang w:val="de-AT"/>
        </w:rPr>
      </w:pPr>
    </w:p>
    <w:p w:rsidR="00967397" w:rsidRPr="00967397" w:rsidRDefault="0011476D" w:rsidP="0011476D">
      <w:pPr>
        <w:pStyle w:val="Listenabsatz"/>
        <w:rPr>
          <w:b/>
          <w:color w:val="943634" w:themeColor="accent2" w:themeShade="BF"/>
          <w:sz w:val="36"/>
          <w:szCs w:val="36"/>
          <w:lang w:val="de-AT"/>
        </w:rPr>
      </w:pPr>
      <w:r>
        <w:rPr>
          <w:b/>
          <w:color w:val="943634" w:themeColor="accent2" w:themeShade="BF"/>
          <w:sz w:val="36"/>
          <w:szCs w:val="36"/>
          <w:lang w:val="de-AT"/>
        </w:rPr>
        <w:tab/>
      </w:r>
      <w:r>
        <w:rPr>
          <w:b/>
          <w:color w:val="943634" w:themeColor="accent2" w:themeShade="BF"/>
          <w:sz w:val="36"/>
          <w:szCs w:val="36"/>
          <w:lang w:val="de-AT"/>
        </w:rPr>
        <w:tab/>
      </w:r>
      <w:r>
        <w:rPr>
          <w:b/>
          <w:color w:val="943634" w:themeColor="accent2" w:themeShade="BF"/>
          <w:sz w:val="36"/>
          <w:szCs w:val="36"/>
          <w:lang w:val="de-AT"/>
        </w:rPr>
        <w:tab/>
      </w:r>
      <w:r>
        <w:rPr>
          <w:b/>
          <w:color w:val="943634" w:themeColor="accent2" w:themeShade="BF"/>
          <w:sz w:val="36"/>
          <w:szCs w:val="36"/>
          <w:lang w:val="de-AT"/>
        </w:rPr>
        <w:tab/>
      </w:r>
      <w:r>
        <w:rPr>
          <w:b/>
          <w:color w:val="943634" w:themeColor="accent2" w:themeShade="BF"/>
          <w:sz w:val="36"/>
          <w:szCs w:val="36"/>
          <w:lang w:val="de-AT"/>
        </w:rPr>
        <w:tab/>
      </w:r>
      <w:r>
        <w:rPr>
          <w:b/>
          <w:color w:val="943634" w:themeColor="accent2" w:themeShade="BF"/>
          <w:sz w:val="36"/>
          <w:szCs w:val="36"/>
          <w:lang w:val="de-AT"/>
        </w:rPr>
        <w:tab/>
        <w:t>…..</w:t>
      </w:r>
      <w:r w:rsidR="00967397" w:rsidRPr="00967397">
        <w:rPr>
          <w:b/>
          <w:color w:val="943634" w:themeColor="accent2" w:themeShade="BF"/>
          <w:sz w:val="36"/>
          <w:szCs w:val="36"/>
          <w:lang w:val="de-AT"/>
        </w:rPr>
        <w:t>WIR WEBEN VIELFALT</w:t>
      </w:r>
    </w:p>
    <w:p w:rsidR="00967397" w:rsidRDefault="00967397" w:rsidP="002F0AFC">
      <w:pPr>
        <w:rPr>
          <w:b/>
          <w:color w:val="FFFFFF"/>
          <w:sz w:val="44"/>
          <w:szCs w:val="36"/>
          <w:lang w:val="de-AT"/>
        </w:rPr>
      </w:pPr>
    </w:p>
    <w:p w:rsidR="004E6F1D" w:rsidRPr="00A55B46" w:rsidRDefault="006C5510" w:rsidP="002F0AFC">
      <w:pPr>
        <w:rPr>
          <w:b/>
          <w:color w:val="FFFFFF"/>
          <w:sz w:val="44"/>
          <w:szCs w:val="36"/>
          <w:lang w:val="de-AT"/>
        </w:rPr>
      </w:pPr>
      <w:r w:rsidRPr="00A55B46">
        <w:rPr>
          <w:b/>
          <w:color w:val="FFFFFF"/>
          <w:sz w:val="44"/>
          <w:szCs w:val="36"/>
          <w:lang w:val="de-AT"/>
        </w:rPr>
        <w:t>UMWELTERKLÄRUNG</w:t>
      </w:r>
      <w:r w:rsidR="00C74A54" w:rsidRPr="00A55B46">
        <w:rPr>
          <w:b/>
          <w:color w:val="FFFFFF"/>
          <w:sz w:val="44"/>
          <w:szCs w:val="36"/>
          <w:lang w:val="de-AT"/>
        </w:rPr>
        <w:t xml:space="preserve"> </w:t>
      </w:r>
      <w:r w:rsidR="0069401C">
        <w:rPr>
          <w:b/>
          <w:color w:val="FFFFFF"/>
          <w:sz w:val="44"/>
          <w:szCs w:val="36"/>
          <w:lang w:val="de-AT"/>
        </w:rPr>
        <w:t>2019</w:t>
      </w:r>
    </w:p>
    <w:p w:rsidR="00CD1D1C" w:rsidRDefault="00CD1D1C" w:rsidP="004A1504">
      <w:pPr>
        <w:jc w:val="left"/>
        <w:rPr>
          <w:lang w:val="de-AT"/>
        </w:rPr>
      </w:pPr>
    </w:p>
    <w:p w:rsidR="00B345D1" w:rsidRPr="00967397" w:rsidRDefault="00B345D1" w:rsidP="00967397">
      <w:pPr>
        <w:jc w:val="left"/>
        <w:rPr>
          <w:b/>
          <w:lang w:val="de-AT"/>
        </w:rPr>
      </w:pPr>
    </w:p>
    <w:p w:rsidR="00DA0D79" w:rsidRDefault="00DA0D79" w:rsidP="004E6F1D">
      <w:pPr>
        <w:rPr>
          <w:sz w:val="18"/>
          <w:szCs w:val="18"/>
          <w:lang w:val="de-AT"/>
        </w:rPr>
      </w:pPr>
    </w:p>
    <w:p w:rsidR="009D261A" w:rsidRDefault="009D261A" w:rsidP="004E6F1D">
      <w:pPr>
        <w:rPr>
          <w:sz w:val="18"/>
          <w:szCs w:val="18"/>
          <w:lang w:val="de-AT"/>
        </w:rPr>
      </w:pPr>
    </w:p>
    <w:p w:rsidR="00E94454" w:rsidRPr="00ED1932" w:rsidRDefault="00E94454" w:rsidP="00E94454">
      <w:pPr>
        <w:shd w:val="clear" w:color="auto" w:fill="BFBFBF"/>
        <w:rPr>
          <w:b/>
          <w:color w:val="1F497D"/>
          <w:lang w:val="de-AT"/>
        </w:rPr>
      </w:pPr>
      <w:r w:rsidRPr="00ED1932">
        <w:rPr>
          <w:b/>
          <w:color w:val="1F497D"/>
          <w:lang w:val="de-AT"/>
        </w:rPr>
        <w:t>Ersteller</w:t>
      </w:r>
    </w:p>
    <w:p w:rsidR="00E94454" w:rsidRDefault="00E94454" w:rsidP="00E94454">
      <w:pPr>
        <w:rPr>
          <w:sz w:val="18"/>
          <w:szCs w:val="18"/>
          <w:lang w:val="de-AT"/>
        </w:rPr>
      </w:pPr>
    </w:p>
    <w:tbl>
      <w:tblPr>
        <w:tblW w:w="0" w:type="auto"/>
        <w:tblBorders>
          <w:insideH w:val="single" w:sz="4" w:space="0" w:color="auto"/>
          <w:insideV w:val="single" w:sz="4" w:space="0" w:color="auto"/>
        </w:tblBorders>
        <w:tblLook w:val="01E0"/>
      </w:tblPr>
      <w:tblGrid>
        <w:gridCol w:w="4747"/>
        <w:gridCol w:w="4747"/>
      </w:tblGrid>
      <w:tr w:rsidR="00E94454" w:rsidRPr="00353D1E">
        <w:tc>
          <w:tcPr>
            <w:tcW w:w="4747" w:type="dxa"/>
          </w:tcPr>
          <w:p w:rsidR="00E94454" w:rsidRPr="00E26161" w:rsidRDefault="00E94454" w:rsidP="00AA5A72">
            <w:pPr>
              <w:rPr>
                <w:b/>
                <w:color w:val="FFFFFF"/>
                <w:sz w:val="16"/>
                <w:szCs w:val="16"/>
                <w:lang w:val="de-AT"/>
              </w:rPr>
            </w:pPr>
            <w:r w:rsidRPr="00E26161">
              <w:rPr>
                <w:b/>
                <w:color w:val="FFFFFF"/>
                <w:sz w:val="16"/>
                <w:szCs w:val="16"/>
                <w:lang w:val="de-AT"/>
              </w:rPr>
              <w:t>Anschrift:</w:t>
            </w:r>
          </w:p>
          <w:p w:rsidR="00E94454" w:rsidRPr="00E26161" w:rsidRDefault="00E94454" w:rsidP="00AA5A72">
            <w:pPr>
              <w:rPr>
                <w:color w:val="FFFFFF"/>
                <w:sz w:val="20"/>
                <w:szCs w:val="20"/>
                <w:lang w:val="de-AT"/>
              </w:rPr>
            </w:pPr>
            <w:r w:rsidRPr="00E26161">
              <w:rPr>
                <w:color w:val="FFFFFF"/>
                <w:sz w:val="20"/>
                <w:szCs w:val="20"/>
                <w:lang w:val="de-AT"/>
              </w:rPr>
              <w:t>Herka GmbH</w:t>
            </w:r>
          </w:p>
          <w:p w:rsidR="00E94454" w:rsidRPr="00E26161" w:rsidRDefault="00E94454" w:rsidP="00AA5A72">
            <w:pPr>
              <w:spacing w:before="0"/>
              <w:rPr>
                <w:color w:val="FFFFFF"/>
                <w:sz w:val="20"/>
                <w:szCs w:val="20"/>
                <w:lang w:val="de-AT"/>
              </w:rPr>
            </w:pPr>
            <w:proofErr w:type="spellStart"/>
            <w:r w:rsidRPr="00E26161">
              <w:rPr>
                <w:color w:val="FFFFFF"/>
                <w:sz w:val="20"/>
                <w:szCs w:val="20"/>
                <w:lang w:val="de-AT"/>
              </w:rPr>
              <w:t>Herkaweg</w:t>
            </w:r>
            <w:proofErr w:type="spellEnd"/>
            <w:r w:rsidRPr="00E26161">
              <w:rPr>
                <w:color w:val="FFFFFF"/>
                <w:sz w:val="20"/>
                <w:szCs w:val="20"/>
                <w:lang w:val="de-AT"/>
              </w:rPr>
              <w:t xml:space="preserve"> 1</w:t>
            </w:r>
          </w:p>
          <w:p w:rsidR="00E94454" w:rsidRPr="00E26161" w:rsidRDefault="00E94454" w:rsidP="00AA5A72">
            <w:pPr>
              <w:spacing w:before="0"/>
              <w:rPr>
                <w:color w:val="FFFFFF"/>
                <w:sz w:val="20"/>
                <w:szCs w:val="20"/>
                <w:lang w:val="de-AT"/>
              </w:rPr>
            </w:pPr>
            <w:r w:rsidRPr="00E26161">
              <w:rPr>
                <w:color w:val="FFFFFF"/>
                <w:sz w:val="20"/>
                <w:szCs w:val="20"/>
                <w:lang w:val="de-AT"/>
              </w:rPr>
              <w:t>A – 3851 Kautzen</w:t>
            </w:r>
          </w:p>
          <w:p w:rsidR="00E94454" w:rsidRPr="00E26161" w:rsidRDefault="00E94454" w:rsidP="00AA5A72">
            <w:pPr>
              <w:spacing w:before="0"/>
              <w:rPr>
                <w:color w:val="FFFFFF"/>
                <w:sz w:val="20"/>
                <w:szCs w:val="20"/>
                <w:lang w:val="de-AT"/>
              </w:rPr>
            </w:pPr>
            <w:r w:rsidRPr="00E26161">
              <w:rPr>
                <w:color w:val="FFFFFF"/>
                <w:sz w:val="20"/>
                <w:szCs w:val="20"/>
                <w:lang w:val="de-AT"/>
              </w:rPr>
              <w:t>Firmenbuch Nr.: FN 39746 a</w:t>
            </w:r>
          </w:p>
          <w:p w:rsidR="00E94454" w:rsidRPr="009A7CD8" w:rsidRDefault="00E94454" w:rsidP="00AA5A72">
            <w:pPr>
              <w:rPr>
                <w:sz w:val="18"/>
                <w:szCs w:val="18"/>
                <w:lang w:val="de-AT"/>
              </w:rPr>
            </w:pPr>
          </w:p>
        </w:tc>
        <w:tc>
          <w:tcPr>
            <w:tcW w:w="4747" w:type="dxa"/>
          </w:tcPr>
          <w:p w:rsidR="00E94454" w:rsidRPr="00E26161" w:rsidRDefault="00E94454" w:rsidP="00AA5A72">
            <w:pPr>
              <w:ind w:left="293"/>
              <w:rPr>
                <w:b/>
                <w:color w:val="FFFFFF"/>
                <w:sz w:val="16"/>
                <w:szCs w:val="16"/>
                <w:lang w:val="de-AT"/>
              </w:rPr>
            </w:pPr>
            <w:r w:rsidRPr="00E26161">
              <w:rPr>
                <w:b/>
                <w:color w:val="FFFFFF"/>
                <w:sz w:val="16"/>
                <w:szCs w:val="16"/>
                <w:lang w:val="de-AT"/>
              </w:rPr>
              <w:t>Kontakt:</w:t>
            </w:r>
          </w:p>
          <w:p w:rsidR="00E94454" w:rsidRPr="00E26161" w:rsidRDefault="00F23390" w:rsidP="00AA5A72">
            <w:pPr>
              <w:ind w:left="295"/>
              <w:rPr>
                <w:color w:val="FFFFFF"/>
                <w:sz w:val="20"/>
                <w:szCs w:val="20"/>
                <w:lang w:val="de-AT"/>
              </w:rPr>
            </w:pPr>
            <w:r w:rsidRPr="00E26161">
              <w:rPr>
                <w:color w:val="FFFFFF"/>
                <w:sz w:val="20"/>
                <w:szCs w:val="20"/>
                <w:lang w:val="de-AT"/>
              </w:rPr>
              <w:t xml:space="preserve">Mag. Veronika Pfeiffer-Gössweiner, </w:t>
            </w:r>
            <w:r w:rsidR="00E94454" w:rsidRPr="00E26161">
              <w:rPr>
                <w:color w:val="FFFFFF"/>
                <w:sz w:val="20"/>
                <w:szCs w:val="20"/>
                <w:lang w:val="de-AT"/>
              </w:rPr>
              <w:t>UMB</w:t>
            </w:r>
          </w:p>
          <w:p w:rsidR="00E94454" w:rsidRPr="00E26161" w:rsidRDefault="00E94454" w:rsidP="00AA5A72">
            <w:pPr>
              <w:spacing w:before="0"/>
              <w:ind w:left="295"/>
              <w:rPr>
                <w:color w:val="FFFFFF"/>
                <w:sz w:val="20"/>
                <w:szCs w:val="20"/>
                <w:lang w:val="en-US"/>
              </w:rPr>
            </w:pPr>
            <w:r w:rsidRPr="00E26161">
              <w:rPr>
                <w:color w:val="FFFFFF"/>
                <w:sz w:val="20"/>
                <w:szCs w:val="20"/>
                <w:lang w:val="en-US"/>
              </w:rPr>
              <w:t xml:space="preserve">Tel.:   </w:t>
            </w:r>
            <w:r w:rsidR="00F23390" w:rsidRPr="00E26161">
              <w:rPr>
                <w:color w:val="FFFFFF"/>
                <w:sz w:val="20"/>
                <w:szCs w:val="20"/>
                <w:lang w:val="en-US"/>
              </w:rPr>
              <w:t>+43 (2864) 2317 u. 2219</w:t>
            </w:r>
          </w:p>
          <w:p w:rsidR="00E94454" w:rsidRPr="00E26161" w:rsidRDefault="00E94454" w:rsidP="00AA5A72">
            <w:pPr>
              <w:tabs>
                <w:tab w:val="left" w:pos="833"/>
              </w:tabs>
              <w:spacing w:before="0"/>
              <w:ind w:left="293"/>
              <w:rPr>
                <w:color w:val="FFFFFF"/>
                <w:sz w:val="20"/>
                <w:szCs w:val="20"/>
                <w:lang w:val="en-GB"/>
              </w:rPr>
            </w:pPr>
            <w:r w:rsidRPr="00E26161">
              <w:rPr>
                <w:color w:val="FFFFFF"/>
                <w:sz w:val="20"/>
                <w:szCs w:val="20"/>
                <w:lang w:val="en-GB"/>
              </w:rPr>
              <w:t>Fax:</w:t>
            </w:r>
            <w:r w:rsidRPr="00E26161">
              <w:rPr>
                <w:color w:val="FFFFFF"/>
                <w:sz w:val="20"/>
                <w:szCs w:val="20"/>
                <w:lang w:val="en-GB"/>
              </w:rPr>
              <w:tab/>
              <w:t>+43 (2864) 22 19 20</w:t>
            </w:r>
          </w:p>
          <w:p w:rsidR="00E94454" w:rsidRPr="00E26161" w:rsidRDefault="00E94454" w:rsidP="00AA5A72">
            <w:pPr>
              <w:tabs>
                <w:tab w:val="left" w:pos="833"/>
              </w:tabs>
              <w:spacing w:before="0"/>
              <w:ind w:left="295"/>
              <w:rPr>
                <w:color w:val="FFFFFF"/>
                <w:sz w:val="20"/>
                <w:szCs w:val="20"/>
                <w:lang w:val="en-GB"/>
              </w:rPr>
            </w:pPr>
            <w:r w:rsidRPr="00E26161">
              <w:rPr>
                <w:color w:val="FFFFFF"/>
                <w:sz w:val="20"/>
                <w:szCs w:val="20"/>
                <w:lang w:val="en-GB"/>
              </w:rPr>
              <w:t>Mail:</w:t>
            </w:r>
            <w:r w:rsidRPr="00E26161">
              <w:rPr>
                <w:color w:val="FFFFFF"/>
                <w:sz w:val="20"/>
                <w:szCs w:val="20"/>
                <w:lang w:val="en-GB"/>
              </w:rPr>
              <w:tab/>
            </w:r>
            <w:r w:rsidR="00F23390" w:rsidRPr="00E26161">
              <w:rPr>
                <w:color w:val="FFFFFF"/>
                <w:sz w:val="20"/>
                <w:szCs w:val="20"/>
                <w:lang w:val="en-GB"/>
              </w:rPr>
              <w:t>veronika.pfeiffer</w:t>
            </w:r>
            <w:r w:rsidRPr="00E26161">
              <w:rPr>
                <w:color w:val="FFFFFF"/>
                <w:sz w:val="20"/>
                <w:szCs w:val="20"/>
                <w:lang w:val="en-GB"/>
              </w:rPr>
              <w:t xml:space="preserve">@herka-frottier.at  </w:t>
            </w:r>
          </w:p>
          <w:p w:rsidR="00E94454" w:rsidRPr="00E94454" w:rsidRDefault="00E94454" w:rsidP="00AA5A72">
            <w:pPr>
              <w:rPr>
                <w:sz w:val="20"/>
                <w:szCs w:val="20"/>
                <w:lang w:val="en-GB"/>
              </w:rPr>
            </w:pPr>
          </w:p>
        </w:tc>
      </w:tr>
    </w:tbl>
    <w:p w:rsidR="009D261A" w:rsidRPr="00E94454" w:rsidRDefault="009D261A" w:rsidP="004E6F1D">
      <w:pPr>
        <w:rPr>
          <w:sz w:val="18"/>
          <w:szCs w:val="18"/>
          <w:lang w:val="en-GB"/>
        </w:rPr>
      </w:pPr>
    </w:p>
    <w:p w:rsidR="009D261A" w:rsidRPr="00ED1932" w:rsidRDefault="00ED1932" w:rsidP="00B345D1">
      <w:pPr>
        <w:shd w:val="clear" w:color="auto" w:fill="BFBFBF"/>
        <w:rPr>
          <w:b/>
          <w:noProof/>
          <w:color w:val="1F497D"/>
        </w:rPr>
      </w:pPr>
      <w:r>
        <w:rPr>
          <w:b/>
          <w:color w:val="1F497D"/>
          <w:lang w:val="de-AT"/>
        </w:rPr>
        <w:t>Beratung</w:t>
      </w:r>
    </w:p>
    <w:p w:rsidR="009D261A" w:rsidRDefault="00D4239C" w:rsidP="004E6F1D">
      <w:pPr>
        <w:rPr>
          <w:sz w:val="18"/>
          <w:szCs w:val="18"/>
          <w:lang w:val="de-AT"/>
        </w:rPr>
      </w:pPr>
      <w:r>
        <w:rPr>
          <w:noProof/>
          <w:color w:val="FFFFFF"/>
          <w:sz w:val="20"/>
          <w:szCs w:val="20"/>
        </w:rPr>
        <w:drawing>
          <wp:anchor distT="0" distB="0" distL="114300" distR="114300" simplePos="0" relativeHeight="251665920" behindDoc="0" locked="0" layoutInCell="1" allowOverlap="1">
            <wp:simplePos x="0" y="0"/>
            <wp:positionH relativeFrom="margin">
              <wp:posOffset>-521335</wp:posOffset>
            </wp:positionH>
            <wp:positionV relativeFrom="paragraph">
              <wp:posOffset>1315085</wp:posOffset>
            </wp:positionV>
            <wp:extent cx="1385570" cy="723900"/>
            <wp:effectExtent l="0" t="0" r="0" b="0"/>
            <wp:wrapNone/>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570" cy="723900"/>
                    </a:xfrm>
                    <a:prstGeom prst="rect">
                      <a:avLst/>
                    </a:prstGeom>
                    <a:noFill/>
                    <a:ln>
                      <a:noFill/>
                    </a:ln>
                  </pic:spPr>
                </pic:pic>
              </a:graphicData>
            </a:graphic>
          </wp:anchor>
        </w:drawing>
      </w:r>
    </w:p>
    <w:tbl>
      <w:tblPr>
        <w:tblW w:w="0" w:type="auto"/>
        <w:tblBorders>
          <w:insideH w:val="single" w:sz="4" w:space="0" w:color="auto"/>
          <w:insideV w:val="single" w:sz="4" w:space="0" w:color="auto"/>
        </w:tblBorders>
        <w:tblLook w:val="01E0"/>
      </w:tblPr>
      <w:tblGrid>
        <w:gridCol w:w="4747"/>
        <w:gridCol w:w="4747"/>
      </w:tblGrid>
      <w:tr w:rsidR="009D261A" w:rsidRPr="00E6217A">
        <w:tc>
          <w:tcPr>
            <w:tcW w:w="4747" w:type="dxa"/>
          </w:tcPr>
          <w:p w:rsidR="009D261A" w:rsidRPr="00E26161" w:rsidRDefault="009D261A" w:rsidP="009D261A">
            <w:pPr>
              <w:rPr>
                <w:noProof/>
                <w:color w:val="FFFFFF"/>
                <w:sz w:val="16"/>
                <w:szCs w:val="16"/>
                <w:lang w:val="en-US"/>
              </w:rPr>
            </w:pPr>
            <w:proofErr w:type="spellStart"/>
            <w:r w:rsidRPr="00E26161">
              <w:rPr>
                <w:color w:val="FFFFFF"/>
                <w:sz w:val="16"/>
                <w:szCs w:val="16"/>
                <w:lang w:val="en-US"/>
              </w:rPr>
              <w:t>Anschrift</w:t>
            </w:r>
            <w:proofErr w:type="spellEnd"/>
            <w:r w:rsidRPr="00E26161">
              <w:rPr>
                <w:color w:val="FFFFFF"/>
                <w:sz w:val="16"/>
                <w:szCs w:val="16"/>
                <w:lang w:val="en-US"/>
              </w:rPr>
              <w:t>:</w:t>
            </w:r>
          </w:p>
          <w:p w:rsidR="000D1D76" w:rsidRPr="00E26161" w:rsidRDefault="000D1D76" w:rsidP="000D1D76">
            <w:pPr>
              <w:spacing w:before="0"/>
              <w:rPr>
                <w:noProof/>
                <w:color w:val="FFFFFF"/>
                <w:sz w:val="20"/>
                <w:szCs w:val="20"/>
                <w:lang w:val="en-US"/>
              </w:rPr>
            </w:pPr>
            <w:r w:rsidRPr="00E26161">
              <w:rPr>
                <w:color w:val="FFFFFF"/>
                <w:sz w:val="20"/>
                <w:szCs w:val="20"/>
                <w:lang w:val="pt-BR"/>
              </w:rPr>
              <w:t>a r c o n consulting</w:t>
            </w:r>
          </w:p>
          <w:p w:rsidR="009D261A" w:rsidRPr="00E26161" w:rsidRDefault="00B9119A" w:rsidP="009A7CD8">
            <w:pPr>
              <w:spacing w:before="0"/>
              <w:rPr>
                <w:noProof/>
                <w:color w:val="FFFFFF"/>
                <w:sz w:val="20"/>
                <w:szCs w:val="20"/>
              </w:rPr>
            </w:pPr>
            <w:r w:rsidRPr="00E26161">
              <w:rPr>
                <w:noProof/>
                <w:color w:val="FFFFFF"/>
                <w:sz w:val="20"/>
                <w:szCs w:val="20"/>
              </w:rPr>
              <w:t xml:space="preserve">Georg </w:t>
            </w:r>
            <w:r w:rsidR="003C4BE2" w:rsidRPr="00E26161">
              <w:rPr>
                <w:noProof/>
                <w:color w:val="FFFFFF"/>
                <w:sz w:val="20"/>
                <w:szCs w:val="20"/>
              </w:rPr>
              <w:t>Högngasse 14</w:t>
            </w:r>
          </w:p>
          <w:p w:rsidR="009D261A" w:rsidRPr="009A7CD8" w:rsidRDefault="00546DA0" w:rsidP="004E5FA2">
            <w:pPr>
              <w:spacing w:before="0"/>
              <w:rPr>
                <w:sz w:val="18"/>
                <w:szCs w:val="18"/>
                <w:lang w:val="de-AT"/>
              </w:rPr>
            </w:pPr>
            <w:r>
              <w:rPr>
                <w:noProof/>
                <w:color w:val="FFFFFF"/>
                <w:sz w:val="20"/>
                <w:szCs w:val="20"/>
              </w:rPr>
              <w:drawing>
                <wp:anchor distT="0" distB="0" distL="114300" distR="114300" simplePos="0" relativeHeight="251666944" behindDoc="1" locked="0" layoutInCell="1" allowOverlap="1">
                  <wp:simplePos x="0" y="0"/>
                  <wp:positionH relativeFrom="column">
                    <wp:posOffset>856615</wp:posOffset>
                  </wp:positionH>
                  <wp:positionV relativeFrom="paragraph">
                    <wp:posOffset>590550</wp:posOffset>
                  </wp:positionV>
                  <wp:extent cx="1385570" cy="723900"/>
                  <wp:effectExtent l="19050" t="0" r="5080" b="0"/>
                  <wp:wrapNone/>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570" cy="723900"/>
                          </a:xfrm>
                          <a:prstGeom prst="rect">
                            <a:avLst/>
                          </a:prstGeom>
                          <a:noFill/>
                          <a:ln>
                            <a:noFill/>
                          </a:ln>
                        </pic:spPr>
                      </pic:pic>
                    </a:graphicData>
                  </a:graphic>
                </wp:anchor>
              </w:drawing>
            </w:r>
            <w:r>
              <w:rPr>
                <w:noProof/>
                <w:color w:val="FFFFFF"/>
                <w:sz w:val="20"/>
                <w:szCs w:val="20"/>
              </w:rPr>
              <w:drawing>
                <wp:anchor distT="0" distB="0" distL="114300" distR="114300" simplePos="0" relativeHeight="251661312" behindDoc="1" locked="0" layoutInCell="1" allowOverlap="1">
                  <wp:simplePos x="0" y="0"/>
                  <wp:positionH relativeFrom="column">
                    <wp:posOffset>2480310</wp:posOffset>
                  </wp:positionH>
                  <wp:positionV relativeFrom="paragraph">
                    <wp:posOffset>605155</wp:posOffset>
                  </wp:positionV>
                  <wp:extent cx="638175" cy="638175"/>
                  <wp:effectExtent l="19050" t="0" r="9525" b="0"/>
                  <wp:wrapTight wrapText="bothSides">
                    <wp:wrapPolygon edited="0">
                      <wp:start x="6448" y="0"/>
                      <wp:lineTo x="3224" y="1290"/>
                      <wp:lineTo x="-645" y="7093"/>
                      <wp:lineTo x="-645" y="14830"/>
                      <wp:lineTo x="3224" y="20633"/>
                      <wp:lineTo x="6448" y="21278"/>
                      <wp:lineTo x="15475" y="21278"/>
                      <wp:lineTo x="18054" y="20633"/>
                      <wp:lineTo x="21922" y="14830"/>
                      <wp:lineTo x="21922" y="5803"/>
                      <wp:lineTo x="19343" y="1934"/>
                      <wp:lineTo x="15475" y="0"/>
                      <wp:lineTo x="6448" y="0"/>
                    </wp:wrapPolygon>
                  </wp:wrapTight>
                  <wp:docPr id="236" name="Bild 9" descr="Z:\LOGOS\gots_logo_cmyk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OGOS\gots_logo_cmyk_2018.png"/>
                          <pic:cNvPicPr>
                            <a:picLocks noChangeAspect="1" noChangeArrowheads="1"/>
                          </pic:cNvPicPr>
                        </pic:nvPicPr>
                        <pic:blipFill>
                          <a:blip r:embed="rId11"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4E5FA2" w:rsidRPr="00E26161">
              <w:rPr>
                <w:noProof/>
                <w:color w:val="FFFFFF"/>
                <w:sz w:val="20"/>
                <w:szCs w:val="20"/>
              </w:rPr>
              <w:t>2381</w:t>
            </w:r>
            <w:r w:rsidR="00776E5A" w:rsidRPr="00E26161">
              <w:rPr>
                <w:noProof/>
                <w:color w:val="FFFFFF"/>
                <w:sz w:val="20"/>
                <w:szCs w:val="20"/>
              </w:rPr>
              <w:t xml:space="preserve"> Laab im Walde</w:t>
            </w:r>
          </w:p>
        </w:tc>
        <w:tc>
          <w:tcPr>
            <w:tcW w:w="4747" w:type="dxa"/>
          </w:tcPr>
          <w:p w:rsidR="009D261A" w:rsidRPr="00E26161" w:rsidRDefault="009D261A" w:rsidP="009A7CD8">
            <w:pPr>
              <w:ind w:left="295"/>
              <w:rPr>
                <w:b/>
                <w:noProof/>
                <w:color w:val="FFFFFF"/>
                <w:sz w:val="16"/>
                <w:szCs w:val="16"/>
              </w:rPr>
            </w:pPr>
            <w:r w:rsidRPr="00E26161">
              <w:rPr>
                <w:b/>
                <w:noProof/>
                <w:color w:val="FFFFFF"/>
                <w:sz w:val="16"/>
                <w:szCs w:val="16"/>
              </w:rPr>
              <w:t>Kontakt:</w:t>
            </w:r>
          </w:p>
          <w:p w:rsidR="009D261A" w:rsidRPr="00E26161" w:rsidRDefault="00EE40B6" w:rsidP="002B3AAA">
            <w:pPr>
              <w:spacing w:before="0"/>
              <w:ind w:left="293"/>
              <w:rPr>
                <w:color w:val="FFFFFF"/>
                <w:sz w:val="20"/>
                <w:szCs w:val="20"/>
                <w:lang w:val="de-AT"/>
              </w:rPr>
            </w:pPr>
            <w:r w:rsidRPr="00E26161">
              <w:rPr>
                <w:color w:val="FFFFFF"/>
                <w:sz w:val="20"/>
                <w:szCs w:val="20"/>
                <w:lang w:val="de-AT"/>
              </w:rPr>
              <w:t>DI</w:t>
            </w:r>
            <w:r w:rsidR="003C4BE2" w:rsidRPr="00E26161">
              <w:rPr>
                <w:color w:val="FFFFFF"/>
                <w:sz w:val="20"/>
                <w:szCs w:val="20"/>
                <w:lang w:val="de-AT"/>
              </w:rPr>
              <w:t xml:space="preserve"> </w:t>
            </w:r>
            <w:proofErr w:type="spellStart"/>
            <w:r w:rsidR="00206518" w:rsidRPr="00E26161">
              <w:rPr>
                <w:color w:val="FFFFFF"/>
                <w:sz w:val="20"/>
                <w:szCs w:val="20"/>
                <w:lang w:val="de-AT"/>
              </w:rPr>
              <w:t>u.tech</w:t>
            </w:r>
            <w:proofErr w:type="spellEnd"/>
            <w:r w:rsidR="00206518" w:rsidRPr="00E26161">
              <w:rPr>
                <w:color w:val="FFFFFF"/>
                <w:sz w:val="20"/>
                <w:szCs w:val="20"/>
                <w:lang w:val="de-AT"/>
              </w:rPr>
              <w:t xml:space="preserve">. </w:t>
            </w:r>
            <w:r w:rsidR="003C4BE2" w:rsidRPr="00E26161">
              <w:rPr>
                <w:color w:val="FFFFFF"/>
                <w:sz w:val="20"/>
                <w:szCs w:val="20"/>
                <w:lang w:val="de-AT"/>
              </w:rPr>
              <w:t>Dieter Schoberwalter</w:t>
            </w:r>
          </w:p>
          <w:p w:rsidR="009D261A" w:rsidRPr="00E26161" w:rsidRDefault="003C4BE2" w:rsidP="000D1D76">
            <w:pPr>
              <w:tabs>
                <w:tab w:val="left" w:pos="833"/>
              </w:tabs>
              <w:spacing w:before="0"/>
              <w:ind w:left="293"/>
              <w:jc w:val="left"/>
              <w:rPr>
                <w:color w:val="FFFFFF"/>
                <w:sz w:val="20"/>
                <w:szCs w:val="20"/>
                <w:lang w:val="de-AT"/>
              </w:rPr>
            </w:pPr>
            <w:r w:rsidRPr="00E26161">
              <w:rPr>
                <w:color w:val="FFFFFF"/>
                <w:sz w:val="20"/>
                <w:szCs w:val="20"/>
                <w:lang w:val="de-AT"/>
              </w:rPr>
              <w:t>Tel.:</w:t>
            </w:r>
            <w:r w:rsidRPr="00E26161">
              <w:rPr>
                <w:color w:val="FFFFFF"/>
                <w:sz w:val="20"/>
                <w:szCs w:val="20"/>
                <w:lang w:val="de-AT"/>
              </w:rPr>
              <w:tab/>
            </w:r>
            <w:r w:rsidR="000D1D76" w:rsidRPr="00E26161">
              <w:rPr>
                <w:color w:val="FFFFFF"/>
                <w:sz w:val="20"/>
                <w:szCs w:val="20"/>
                <w:lang w:val="de-AT"/>
              </w:rPr>
              <w:t>+43-664-9200049</w:t>
            </w:r>
            <w:r w:rsidR="000D1D76" w:rsidRPr="00E26161">
              <w:rPr>
                <w:color w:val="FFFFFF"/>
                <w:sz w:val="20"/>
                <w:szCs w:val="20"/>
                <w:lang w:val="de-AT"/>
              </w:rPr>
              <w:br/>
            </w:r>
            <w:r w:rsidR="009D261A" w:rsidRPr="00E26161">
              <w:rPr>
                <w:color w:val="FFFFFF"/>
                <w:sz w:val="20"/>
                <w:szCs w:val="20"/>
                <w:lang w:val="de-AT"/>
              </w:rPr>
              <w:t>Mail:</w:t>
            </w:r>
            <w:r w:rsidR="009D261A" w:rsidRPr="00E26161">
              <w:rPr>
                <w:color w:val="FFFFFF"/>
                <w:sz w:val="20"/>
                <w:szCs w:val="20"/>
                <w:lang w:val="de-AT"/>
              </w:rPr>
              <w:tab/>
            </w:r>
            <w:r w:rsidR="00B9119A" w:rsidRPr="00E26161">
              <w:rPr>
                <w:color w:val="FFFFFF"/>
                <w:sz w:val="20"/>
                <w:szCs w:val="20"/>
                <w:lang w:val="de-AT"/>
              </w:rPr>
              <w:t>office@arcon-consulting.com</w:t>
            </w:r>
          </w:p>
          <w:p w:rsidR="009D261A" w:rsidRPr="00E6217A" w:rsidRDefault="00D4239C" w:rsidP="008F4F1D">
            <w:pPr>
              <w:rPr>
                <w:sz w:val="20"/>
                <w:szCs w:val="20"/>
                <w:lang w:val="de-AT"/>
              </w:rPr>
            </w:pPr>
            <w:r>
              <w:rPr>
                <w:noProof/>
              </w:rPr>
              <w:drawing>
                <wp:anchor distT="0" distB="0" distL="114300" distR="114300" simplePos="0" relativeHeight="251643392" behindDoc="0" locked="0" layoutInCell="1" allowOverlap="1">
                  <wp:simplePos x="0" y="0"/>
                  <wp:positionH relativeFrom="column">
                    <wp:posOffset>390525</wp:posOffset>
                  </wp:positionH>
                  <wp:positionV relativeFrom="paragraph">
                    <wp:posOffset>424180</wp:posOffset>
                  </wp:positionV>
                  <wp:extent cx="449580" cy="743183"/>
                  <wp:effectExtent l="0" t="0" r="0" b="0"/>
                  <wp:wrapNone/>
                  <wp:docPr id="180" name="Bild 180" descr="245_geprüftes 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45_geprüftes UMA"/>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9580" cy="743183"/>
                          </a:xfrm>
                          <a:prstGeom prst="rect">
                            <a:avLst/>
                          </a:prstGeom>
                          <a:noFill/>
                          <a:ln w="9525">
                            <a:noFill/>
                            <a:miter lim="800000"/>
                            <a:headEnd/>
                            <a:tailEnd/>
                          </a:ln>
                        </pic:spPr>
                      </pic:pic>
                    </a:graphicData>
                  </a:graphic>
                </wp:anchor>
              </w:drawing>
            </w:r>
            <w:r>
              <w:rPr>
                <w:noProof/>
              </w:rPr>
              <w:drawing>
                <wp:anchor distT="0" distB="0" distL="114300" distR="114300" simplePos="0" relativeHeight="251631104" behindDoc="0" locked="0" layoutInCell="1" allowOverlap="1">
                  <wp:simplePos x="0" y="0"/>
                  <wp:positionH relativeFrom="column">
                    <wp:posOffset>2209800</wp:posOffset>
                  </wp:positionH>
                  <wp:positionV relativeFrom="paragraph">
                    <wp:posOffset>440055</wp:posOffset>
                  </wp:positionV>
                  <wp:extent cx="875665" cy="719455"/>
                  <wp:effectExtent l="0" t="0" r="0" b="0"/>
                  <wp:wrapNone/>
                  <wp:docPr id="6" name="Grafik 2" descr="Beschreibung: Beschreibung: Beschreibung: cid:image012.jpg@01CF53EA.940BF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Beschreibung: Beschreibung: cid:image012.jpg@01CF53EA.940BFCE0"/>
                          <pic:cNvPicPr>
                            <a:picLocks noChangeAspect="1" noChangeArrowheads="1"/>
                          </pic:cNvPicPr>
                        </pic:nvPicPr>
                        <pic:blipFill>
                          <a:blip r:embed="rId13" r:link="rId14" cstate="print"/>
                          <a:srcRect/>
                          <a:stretch>
                            <a:fillRect/>
                          </a:stretch>
                        </pic:blipFill>
                        <pic:spPr bwMode="auto">
                          <a:xfrm>
                            <a:off x="0" y="0"/>
                            <a:ext cx="875665" cy="719455"/>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1478915</wp:posOffset>
                  </wp:positionH>
                  <wp:positionV relativeFrom="paragraph">
                    <wp:posOffset>440055</wp:posOffset>
                  </wp:positionV>
                  <wp:extent cx="733425" cy="719455"/>
                  <wp:effectExtent l="0" t="0" r="0" b="0"/>
                  <wp:wrapNone/>
                  <wp:docPr id="4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33425" cy="719455"/>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simplePos x="0" y="0"/>
                  <wp:positionH relativeFrom="column">
                    <wp:posOffset>819150</wp:posOffset>
                  </wp:positionH>
                  <wp:positionV relativeFrom="paragraph">
                    <wp:posOffset>444500</wp:posOffset>
                  </wp:positionV>
                  <wp:extent cx="657225" cy="723900"/>
                  <wp:effectExtent l="0" t="0" r="0" b="0"/>
                  <wp:wrapNone/>
                  <wp:docPr id="203" name="Bild 1" descr="Z:\LOGOS\LOGOS\Naturfaser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Z:\LOGOS\LOGOS\Naturfaser_Internet.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7225" cy="723900"/>
                          </a:xfrm>
                          <a:prstGeom prst="rect">
                            <a:avLst/>
                          </a:prstGeom>
                          <a:noFill/>
                          <a:ln w="9525">
                            <a:noFill/>
                            <a:miter lim="800000"/>
                            <a:headEnd/>
                            <a:tailEnd/>
                          </a:ln>
                        </pic:spPr>
                      </pic:pic>
                    </a:graphicData>
                  </a:graphic>
                </wp:anchor>
              </w:drawing>
            </w:r>
          </w:p>
        </w:tc>
      </w:tr>
    </w:tbl>
    <w:p w:rsidR="00145A89" w:rsidRDefault="00145A89" w:rsidP="00967397">
      <w:pPr>
        <w:spacing w:before="0"/>
        <w:rPr>
          <w:b/>
          <w:sz w:val="20"/>
          <w:szCs w:val="20"/>
          <w:lang w:val="de-AT"/>
        </w:rPr>
      </w:pPr>
    </w:p>
    <w:p w:rsidR="00C01DD2" w:rsidRDefault="00C01DD2" w:rsidP="00967397">
      <w:pPr>
        <w:spacing w:before="0"/>
        <w:rPr>
          <w:b/>
          <w:sz w:val="20"/>
          <w:szCs w:val="20"/>
          <w:lang w:val="de-AT"/>
        </w:rPr>
      </w:pPr>
    </w:p>
    <w:p w:rsidR="00955DA3" w:rsidRPr="00955DA3" w:rsidRDefault="00955DA3" w:rsidP="00BF01D6">
      <w:pPr>
        <w:jc w:val="left"/>
        <w:rPr>
          <w:color w:val="FFFFFF" w:themeColor="background1"/>
          <w:sz w:val="21"/>
          <w:szCs w:val="21"/>
        </w:rPr>
      </w:pPr>
      <w:r w:rsidRPr="00955DA3">
        <w:rPr>
          <w:color w:val="FFFFFF" w:themeColor="background1"/>
          <w:sz w:val="21"/>
          <w:szCs w:val="21"/>
        </w:rPr>
        <w:t>Ausgezeichnet mit den strengsten Zertifikaten</w:t>
      </w:r>
    </w:p>
    <w:p w:rsidR="00145A89" w:rsidRPr="004D25C4" w:rsidRDefault="00955DA3" w:rsidP="00492071">
      <w:pPr>
        <w:rPr>
          <w:color w:val="FFFFFF" w:themeColor="background1"/>
          <w:sz w:val="21"/>
          <w:szCs w:val="21"/>
        </w:rPr>
      </w:pPr>
      <w:r w:rsidRPr="00955DA3">
        <w:rPr>
          <w:color w:val="FFFFFF" w:themeColor="background1"/>
          <w:sz w:val="21"/>
          <w:szCs w:val="21"/>
        </w:rPr>
        <w:t xml:space="preserve"> – nachhaltig und schadstofffrei.</w:t>
      </w:r>
    </w:p>
    <w:p w:rsidR="009D261A" w:rsidRPr="00E26161" w:rsidRDefault="00DA0D79" w:rsidP="00492071">
      <w:pPr>
        <w:rPr>
          <w:color w:val="FFFFFF"/>
          <w:lang w:val="de-AT"/>
        </w:rPr>
      </w:pPr>
      <w:r w:rsidRPr="00E26161">
        <w:rPr>
          <w:color w:val="FFFFFF"/>
          <w:lang w:val="de-AT"/>
        </w:rPr>
        <w:t xml:space="preserve">Erstellt: </w:t>
      </w:r>
      <w:r w:rsidR="00562CCD" w:rsidRPr="00E26161">
        <w:rPr>
          <w:color w:val="FFFFFF"/>
          <w:lang w:val="de-AT"/>
        </w:rPr>
        <w:t>Kautzen</w:t>
      </w:r>
      <w:r w:rsidR="00C4794B" w:rsidRPr="00E26161">
        <w:rPr>
          <w:color w:val="FFFFFF"/>
          <w:lang w:val="de-AT"/>
        </w:rPr>
        <w:t xml:space="preserve"> </w:t>
      </w:r>
      <w:r w:rsidR="0069401C">
        <w:rPr>
          <w:color w:val="FFFFFF"/>
          <w:lang w:val="de-AT"/>
        </w:rPr>
        <w:t xml:space="preserve">im </w:t>
      </w:r>
      <w:r w:rsidR="00D4239C">
        <w:rPr>
          <w:color w:val="FFFFFF"/>
          <w:lang w:val="de-AT"/>
        </w:rPr>
        <w:t>Juni</w:t>
      </w:r>
      <w:r w:rsidR="0069401C">
        <w:rPr>
          <w:color w:val="FFFFFF"/>
          <w:lang w:val="de-AT"/>
        </w:rPr>
        <w:t xml:space="preserve"> 2019</w:t>
      </w:r>
      <w:r w:rsidR="001A4A49">
        <w:rPr>
          <w:color w:val="FFFFFF"/>
          <w:lang w:val="de-AT"/>
        </w:rPr>
        <w:tab/>
      </w:r>
      <w:r w:rsidR="00492071" w:rsidRPr="00E26161">
        <w:rPr>
          <w:color w:val="FFFFFF"/>
          <w:lang w:val="de-AT"/>
        </w:rPr>
        <w:tab/>
      </w:r>
      <w:r w:rsidR="00492071" w:rsidRPr="00E26161">
        <w:rPr>
          <w:color w:val="FFFFFF"/>
          <w:lang w:val="de-AT"/>
        </w:rPr>
        <w:tab/>
      </w:r>
      <w:r w:rsidR="00492071" w:rsidRPr="00E26161">
        <w:rPr>
          <w:color w:val="FFFFFF"/>
          <w:lang w:val="de-AT"/>
        </w:rPr>
        <w:tab/>
        <w:t xml:space="preserve">        </w:t>
      </w:r>
    </w:p>
    <w:p w:rsidR="004A1504" w:rsidRDefault="004A1504" w:rsidP="004E6F1D">
      <w:pPr>
        <w:rPr>
          <w:sz w:val="16"/>
          <w:szCs w:val="16"/>
          <w:lang w:val="de-AT"/>
        </w:rPr>
        <w:sectPr w:rsidR="004A1504" w:rsidSect="00004CCC">
          <w:headerReference w:type="even" r:id="rId17"/>
          <w:headerReference w:type="default" r:id="rId18"/>
          <w:footerReference w:type="default" r:id="rId19"/>
          <w:pgSz w:w="11906" w:h="16838" w:code="9"/>
          <w:pgMar w:top="2336" w:right="1134" w:bottom="1418" w:left="1418" w:header="709" w:footer="296" w:gutter="0"/>
          <w:cols w:space="708"/>
          <w:docGrid w:linePitch="360"/>
        </w:sectPr>
      </w:pP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9498"/>
      </w:tblGrid>
      <w:tr w:rsidR="000B13A2" w:rsidRPr="00BE55E5">
        <w:trPr>
          <w:trHeight w:val="318"/>
          <w:tblHeader/>
        </w:trPr>
        <w:tc>
          <w:tcPr>
            <w:tcW w:w="9498" w:type="dxa"/>
            <w:shd w:val="clear" w:color="auto" w:fill="BFBFBF"/>
            <w:tcMar>
              <w:top w:w="0" w:type="dxa"/>
              <w:bottom w:w="0" w:type="dxa"/>
            </w:tcMar>
            <w:vAlign w:val="center"/>
          </w:tcPr>
          <w:p w:rsidR="000B13A2" w:rsidRPr="00BE55E5" w:rsidRDefault="000B13A2" w:rsidP="006E6E66">
            <w:pPr>
              <w:pStyle w:val="berschrift7"/>
              <w:spacing w:before="0" w:after="0"/>
              <w:jc w:val="left"/>
              <w:rPr>
                <w:rFonts w:ascii="Century Gothic" w:hAnsi="Century Gothic"/>
                <w:b/>
                <w:color w:val="1F497D"/>
                <w:sz w:val="22"/>
                <w:szCs w:val="22"/>
              </w:rPr>
            </w:pPr>
            <w:r w:rsidRPr="00BE55E5">
              <w:rPr>
                <w:rFonts w:ascii="Century Gothic" w:hAnsi="Century Gothic"/>
                <w:b/>
                <w:color w:val="1F497D"/>
                <w:sz w:val="22"/>
                <w:szCs w:val="22"/>
                <w:lang w:val="de-AT"/>
              </w:rPr>
              <w:lastRenderedPageBreak/>
              <w:t>VORWORT DER GESCHÄFTSFÜHRUNG</w:t>
            </w:r>
          </w:p>
        </w:tc>
      </w:tr>
    </w:tbl>
    <w:p w:rsidR="000B13A2" w:rsidRPr="0009672E" w:rsidRDefault="000B13A2" w:rsidP="00C411C1">
      <w:pPr>
        <w:pStyle w:val="Textkrper"/>
        <w:tabs>
          <w:tab w:val="left" w:pos="9070"/>
        </w:tabs>
        <w:spacing w:before="120"/>
        <w:ind w:right="-2"/>
        <w:rPr>
          <w:b/>
        </w:rPr>
      </w:pPr>
      <w:r w:rsidRPr="0009672E">
        <w:rPr>
          <w:rFonts w:ascii="Century Gothic" w:hAnsi="Century Gothic"/>
          <w:sz w:val="22"/>
          <w:szCs w:val="22"/>
        </w:rPr>
        <w:t xml:space="preserve">Die </w:t>
      </w:r>
      <w:r w:rsidR="008F087F">
        <w:rPr>
          <w:rFonts w:ascii="Century Gothic" w:hAnsi="Century Gothic"/>
          <w:sz w:val="22"/>
          <w:szCs w:val="22"/>
        </w:rPr>
        <w:t xml:space="preserve">Fa. </w:t>
      </w:r>
      <w:r w:rsidRPr="00915D06">
        <w:rPr>
          <w:rFonts w:ascii="Century Gothic" w:hAnsi="Century Gothic"/>
          <w:sz w:val="22"/>
          <w:szCs w:val="22"/>
        </w:rPr>
        <w:t>HERKA GmbH</w:t>
      </w:r>
      <w:r w:rsidRPr="0009672E">
        <w:rPr>
          <w:rFonts w:ascii="Century Gothic" w:hAnsi="Century Gothic"/>
          <w:sz w:val="22"/>
          <w:szCs w:val="22"/>
        </w:rPr>
        <w:t xml:space="preserve"> ist ein alteingesessener Familienbetrieb, am Markt bestens eingeführt und bekannt für die Herstellung qualitativ hochwertiger Frottierwäsche. Bei der Nennung des Namens „HERKA-Frottier“ fäll</w:t>
      </w:r>
      <w:r w:rsidR="00946ED3">
        <w:rPr>
          <w:rFonts w:ascii="Century Gothic" w:hAnsi="Century Gothic"/>
          <w:sz w:val="22"/>
          <w:szCs w:val="22"/>
        </w:rPr>
        <w:t>t unsere</w:t>
      </w:r>
      <w:r w:rsidR="006070FB">
        <w:rPr>
          <w:rFonts w:ascii="Century Gothic" w:hAnsi="Century Gothic"/>
          <w:sz w:val="22"/>
          <w:szCs w:val="22"/>
        </w:rPr>
        <w:t xml:space="preserve">n Kunden vor allem das Attribut </w:t>
      </w:r>
      <w:r w:rsidR="00946ED3">
        <w:rPr>
          <w:rFonts w:ascii="Century Gothic" w:hAnsi="Century Gothic"/>
          <w:sz w:val="22"/>
          <w:szCs w:val="22"/>
        </w:rPr>
        <w:t>“</w:t>
      </w:r>
      <w:r w:rsidRPr="0009672E">
        <w:rPr>
          <w:rFonts w:ascii="Century Gothic" w:hAnsi="Century Gothic"/>
          <w:sz w:val="22"/>
          <w:szCs w:val="22"/>
        </w:rPr>
        <w:t>sehr gute Qualität</w:t>
      </w:r>
      <w:r w:rsidR="00946ED3">
        <w:rPr>
          <w:rFonts w:ascii="Century Gothic" w:hAnsi="Century Gothic"/>
          <w:sz w:val="22"/>
          <w:szCs w:val="22"/>
        </w:rPr>
        <w:t>“</w:t>
      </w:r>
      <w:r w:rsidRPr="0009672E">
        <w:rPr>
          <w:rFonts w:ascii="Century Gothic" w:hAnsi="Century Gothic"/>
          <w:sz w:val="22"/>
          <w:szCs w:val="22"/>
        </w:rPr>
        <w:t xml:space="preserve"> ein. Dieser Qualitätsgedanke hat uns weiterführend veranlasst</w:t>
      </w:r>
      <w:r w:rsidR="006070FB">
        <w:rPr>
          <w:rFonts w:ascii="Century Gothic" w:hAnsi="Century Gothic"/>
          <w:sz w:val="22"/>
          <w:szCs w:val="22"/>
        </w:rPr>
        <w:t>,</w:t>
      </w:r>
      <w:r w:rsidRPr="0009672E">
        <w:rPr>
          <w:rFonts w:ascii="Century Gothic" w:hAnsi="Century Gothic"/>
          <w:sz w:val="22"/>
          <w:szCs w:val="22"/>
        </w:rPr>
        <w:t xml:space="preserve"> auch </w:t>
      </w:r>
      <w:r w:rsidR="002E370B" w:rsidRPr="0009672E">
        <w:rPr>
          <w:rFonts w:ascii="Century Gothic" w:hAnsi="Century Gothic"/>
          <w:sz w:val="22"/>
          <w:szCs w:val="22"/>
        </w:rPr>
        <w:t>in</w:t>
      </w:r>
      <w:r w:rsidRPr="0009672E">
        <w:rPr>
          <w:rFonts w:ascii="Century Gothic" w:hAnsi="Century Gothic"/>
          <w:sz w:val="22"/>
          <w:szCs w:val="22"/>
        </w:rPr>
        <w:t xml:space="preserve"> Bezug auf die Umwelt „Qualität“ anzubieten und bei uns selbst einzufordern. Gerade als Hersteller von Textilien</w:t>
      </w:r>
      <w:r w:rsidR="006070FB">
        <w:rPr>
          <w:rFonts w:ascii="Century Gothic" w:hAnsi="Century Gothic"/>
          <w:sz w:val="22"/>
          <w:szCs w:val="22"/>
        </w:rPr>
        <w:t>,</w:t>
      </w:r>
      <w:r w:rsidRPr="0009672E">
        <w:rPr>
          <w:rFonts w:ascii="Century Gothic" w:hAnsi="Century Gothic"/>
          <w:sz w:val="22"/>
          <w:szCs w:val="22"/>
        </w:rPr>
        <w:t xml:space="preserve"> die tagtäglich „hautnah“ Verwendung finden, ist es fast eine Verpflichtung Produkte zu entwickeln und auf den Markt zu bringen, die völlig unbedenklich von allen Verbrauchern verwendet werden können. Aus diesem Grunde wurde bereits im Jahre 1997/98 die Kollektion so erstellt, dass diverse Produkte mit dem Signet</w:t>
      </w:r>
      <w:r w:rsidR="00C411C1">
        <w:rPr>
          <w:rFonts w:ascii="Century Gothic" w:hAnsi="Century Gothic"/>
          <w:sz w:val="22"/>
          <w:szCs w:val="22"/>
        </w:rPr>
        <w:t xml:space="preserve">:     </w:t>
      </w:r>
      <w:r w:rsidRPr="0009672E">
        <w:rPr>
          <w:b/>
        </w:rPr>
        <w:t>„SCHADSTOFFGEPRÜFTE TEXTILIEN</w:t>
      </w:r>
    </w:p>
    <w:p w:rsidR="000B13A2" w:rsidRPr="0009672E" w:rsidRDefault="00C411C1" w:rsidP="00C411C1">
      <w:pPr>
        <w:spacing w:before="0"/>
        <w:rPr>
          <w:b/>
        </w:rPr>
      </w:pPr>
      <w:r>
        <w:rPr>
          <w:b/>
        </w:rPr>
        <w:t xml:space="preserve">                   </w:t>
      </w:r>
      <w:r w:rsidR="000B13A2" w:rsidRPr="0009672E">
        <w:rPr>
          <w:b/>
        </w:rPr>
        <w:t>nach ÖKÖ-TEX Standard 100</w:t>
      </w:r>
      <w:r>
        <w:rPr>
          <w:b/>
        </w:rPr>
        <w:t xml:space="preserve"> -  </w:t>
      </w:r>
      <w:proofErr w:type="spellStart"/>
      <w:r w:rsidR="00AB7E47">
        <w:rPr>
          <w:b/>
        </w:rPr>
        <w:t>Prüf.-Nr</w:t>
      </w:r>
      <w:proofErr w:type="spellEnd"/>
      <w:r w:rsidR="00AB7E47">
        <w:rPr>
          <w:b/>
        </w:rPr>
        <w:t>. 29</w:t>
      </w:r>
      <w:r w:rsidR="000B13A2" w:rsidRPr="0009672E">
        <w:rPr>
          <w:b/>
        </w:rPr>
        <w:t>819 ÖTI WIEN“</w:t>
      </w:r>
    </w:p>
    <w:p w:rsidR="000B13A2" w:rsidRDefault="000B13A2" w:rsidP="000B13A2">
      <w:r w:rsidRPr="0009672E">
        <w:t xml:space="preserve">ausgezeichnet werden konnten. Dieser Weg wurde zielstrebig fortgeführt, so kann nun die gesamte Produktpalette seit 1999 </w:t>
      </w:r>
      <w:r w:rsidRPr="0009672E">
        <w:rPr>
          <w:i/>
        </w:rPr>
        <w:t>schadstoffgeprüft</w:t>
      </w:r>
      <w:r w:rsidRPr="0009672E">
        <w:t xml:space="preserve"> und </w:t>
      </w:r>
      <w:r w:rsidRPr="0009672E">
        <w:rPr>
          <w:i/>
        </w:rPr>
        <w:t>schadstofffrei</w:t>
      </w:r>
      <w:r w:rsidRPr="0009672E">
        <w:t xml:space="preserve"> ausgezeichnet werden.</w:t>
      </w:r>
    </w:p>
    <w:p w:rsidR="00547473" w:rsidRPr="0009672E" w:rsidRDefault="00547473" w:rsidP="000B13A2">
      <w:r>
        <w:t>Darüber hinaus haben wir eine BIO-Linie mit GOTS und IVN BEST zertifizierten Frottierprodukten eingeführt. Diese streng kontrollierten Artikel stehen sowohl als Kollektionsware als auch für die Sonderanfertigungen zur Verfügung.</w:t>
      </w:r>
    </w:p>
    <w:p w:rsidR="000B13A2" w:rsidRPr="0009672E" w:rsidRDefault="000B13A2" w:rsidP="000B13A2">
      <w:pPr>
        <w:pStyle w:val="Textkrper"/>
        <w:spacing w:before="120"/>
        <w:rPr>
          <w:rFonts w:ascii="Century Gothic" w:hAnsi="Century Gothic"/>
          <w:sz w:val="22"/>
          <w:szCs w:val="22"/>
        </w:rPr>
      </w:pPr>
      <w:r w:rsidRPr="0009672E">
        <w:rPr>
          <w:rFonts w:ascii="Century Gothic" w:hAnsi="Century Gothic"/>
          <w:sz w:val="22"/>
          <w:szCs w:val="22"/>
        </w:rPr>
        <w:t xml:space="preserve">Es war daher nur ein logischer Schritt, diese Prinzipien auf das Unternehmen umzulegen und durch die Einführung eines Umweltmanagementsystems nach </w:t>
      </w:r>
      <w:r w:rsidR="008F087F">
        <w:rPr>
          <w:rFonts w:ascii="Century Gothic" w:hAnsi="Century Gothic"/>
          <w:sz w:val="22"/>
          <w:szCs w:val="22"/>
        </w:rPr>
        <w:t xml:space="preserve">der </w:t>
      </w:r>
      <w:r w:rsidRPr="0009672E">
        <w:rPr>
          <w:rFonts w:ascii="Century Gothic" w:hAnsi="Century Gothic"/>
          <w:sz w:val="22"/>
          <w:szCs w:val="22"/>
        </w:rPr>
        <w:t>EMAS Verordnung auch nach außen hin zu dokumentieren. Wir wollen damit auch selbstbewusst zeigen, dass man als Familienunternehmen am großen Weltmarkt eine Vorreiterrolle übernehmen kann.</w:t>
      </w:r>
    </w:p>
    <w:p w:rsidR="000B13A2" w:rsidRPr="0009672E" w:rsidRDefault="000B13A2" w:rsidP="00C411C1">
      <w:pPr>
        <w:spacing w:before="0"/>
      </w:pPr>
      <w:r w:rsidRPr="0009672E">
        <w:t xml:space="preserve">Wir haben also die aktive Anwendung des Umweltmanagementsystems im Jahr 1999 eingeführt </w:t>
      </w:r>
      <w:r w:rsidR="006070FB">
        <w:t xml:space="preserve">und uns vorgenommen </w:t>
      </w:r>
      <w:r w:rsidRPr="0009672E">
        <w:t>Ziele zu definieren und in Arbeitsteams entsprechend umzusetzen. Di</w:t>
      </w:r>
      <w:r w:rsidR="00F23390">
        <w:t>es ist optimal gel</w:t>
      </w:r>
      <w:r w:rsidR="001D0520">
        <w:t xml:space="preserve">ungen. </w:t>
      </w:r>
      <w:r w:rsidRPr="0009672E">
        <w:t xml:space="preserve">Umweltschutz ist neben den Qualitätskriterien und dem Arbeitnehmerschutz eine wichtige Säule unseres integrierten Managementsystems. </w:t>
      </w:r>
    </w:p>
    <w:p w:rsidR="000B13A2" w:rsidRPr="0009672E" w:rsidRDefault="000B13A2" w:rsidP="00C411C1">
      <w:pPr>
        <w:spacing w:before="0"/>
      </w:pPr>
      <w:r w:rsidRPr="0009672E">
        <w:t>Laufend durchgeführte Schulungen und Unterweisungen im Bereich Umweltschutz und Arbeit</w:t>
      </w:r>
      <w:r w:rsidR="001D0520">
        <w:t>s</w:t>
      </w:r>
      <w:r w:rsidRPr="0009672E">
        <w:t xml:space="preserve">sicherheit aller </w:t>
      </w:r>
      <w:proofErr w:type="spellStart"/>
      <w:r w:rsidRPr="0009672E">
        <w:t>Mitarbeiter</w:t>
      </w:r>
      <w:r w:rsidR="007057CA">
        <w:t>Innen</w:t>
      </w:r>
      <w:proofErr w:type="spellEnd"/>
      <w:r w:rsidRPr="0009672E">
        <w:t xml:space="preserve"> garantier</w:t>
      </w:r>
      <w:r w:rsidR="001D0520">
        <w:t>en</w:t>
      </w:r>
      <w:r w:rsidRPr="0009672E">
        <w:t xml:space="preserve"> die Aufrechterhaltung eines erfolgreichen Standards.</w:t>
      </w:r>
    </w:p>
    <w:p w:rsidR="000B13A2" w:rsidRPr="0009672E" w:rsidRDefault="000B13A2" w:rsidP="00C411C1">
      <w:pPr>
        <w:spacing w:before="0"/>
      </w:pPr>
      <w:r w:rsidRPr="0009672E">
        <w:t xml:space="preserve">Die kontinuierliche Verbesserung ist durch ein eigenes KVP Team unter der Leitung von Herrn Magister Thomas Pfeiffer </w:t>
      </w:r>
      <w:r w:rsidR="00F23390">
        <w:t>sichergestellt. Dieses Team ist</w:t>
      </w:r>
      <w:r w:rsidRPr="0009672E">
        <w:t xml:space="preserve"> bemüht, eine erfolgreiche Weiterentwicklung des Managementsystems zu gewährleisten. </w:t>
      </w:r>
    </w:p>
    <w:p w:rsidR="000B13A2" w:rsidRDefault="000B13A2" w:rsidP="00C411C1">
      <w:pPr>
        <w:spacing w:before="0"/>
      </w:pPr>
      <w:r w:rsidRPr="0009672E">
        <w:t>Die rechtliche Unterstützung erfolgt durch unseren externen Präventivdie</w:t>
      </w:r>
      <w:r w:rsidR="002D32B2">
        <w:t xml:space="preserve">nst, der gleichzeitig auch die </w:t>
      </w:r>
      <w:r w:rsidRPr="0009672E">
        <w:t>Rechtskonformität gewährleistet.</w:t>
      </w:r>
    </w:p>
    <w:p w:rsidR="009B1998" w:rsidRDefault="009B1998" w:rsidP="000B13A2">
      <w:r>
        <w:t xml:space="preserve">2017 </w:t>
      </w:r>
      <w:r w:rsidR="0023080A">
        <w:t xml:space="preserve">wurde </w:t>
      </w:r>
      <w:r w:rsidR="00C411C1">
        <w:t xml:space="preserve">als weiterer Schritt in Richtung </w:t>
      </w:r>
      <w:r w:rsidR="00E10075">
        <w:t>einer noch umweltfreundliche</w:t>
      </w:r>
      <w:r w:rsidR="002D32B2">
        <w:t>re</w:t>
      </w:r>
      <w:r w:rsidR="00E10075">
        <w:t xml:space="preserve">n Produktion </w:t>
      </w:r>
      <w:r w:rsidR="0023080A">
        <w:t xml:space="preserve">eine </w:t>
      </w:r>
      <w:proofErr w:type="spellStart"/>
      <w:r w:rsidR="0023080A">
        <w:t>Photovoltaikanlage</w:t>
      </w:r>
      <w:proofErr w:type="spellEnd"/>
      <w:r w:rsidR="00E10075">
        <w:t>,</w:t>
      </w:r>
      <w:r w:rsidR="0023080A">
        <w:t xml:space="preserve"> bestehend aus 200 Modulen</w:t>
      </w:r>
      <w:r w:rsidR="00E10075">
        <w:t>,</w:t>
      </w:r>
      <w:r w:rsidR="0023080A">
        <w:t xml:space="preserve"> mit einer Gesamtleistung von 60 kWp und einem erwarteten Jahresertrag von 57.000 </w:t>
      </w:r>
      <w:proofErr w:type="spellStart"/>
      <w:r w:rsidR="0023080A">
        <w:t>kWh</w:t>
      </w:r>
      <w:proofErr w:type="spellEnd"/>
      <w:r w:rsidR="0023080A">
        <w:t xml:space="preserve"> am Dach der großen Lagerhalle installiert. </w:t>
      </w:r>
    </w:p>
    <w:p w:rsidR="00663D12" w:rsidRDefault="00663D12" w:rsidP="000B13A2">
      <w:r>
        <w:t xml:space="preserve">2018 </w:t>
      </w:r>
      <w:proofErr w:type="gramStart"/>
      <w:r>
        <w:t>wurde</w:t>
      </w:r>
      <w:proofErr w:type="gramEnd"/>
      <w:r>
        <w:t xml:space="preserve"> eine neue Lagerhalle sowie eine Halle mit </w:t>
      </w:r>
      <w:proofErr w:type="spellStart"/>
      <w:r>
        <w:t>Kettbaumpaternoster</w:t>
      </w:r>
      <w:proofErr w:type="spellEnd"/>
      <w:r>
        <w:t xml:space="preserve"> fertiggestellt.</w:t>
      </w:r>
    </w:p>
    <w:p w:rsidR="000B13A2" w:rsidRPr="00842FCA" w:rsidRDefault="000B13A2" w:rsidP="006143BF">
      <w:pPr>
        <w:jc w:val="left"/>
      </w:pPr>
      <w:r w:rsidRPr="00842FCA">
        <w:t>Mag. Thomas Pfeiffer</w:t>
      </w:r>
      <w:r w:rsidR="0016701E">
        <w:t>;</w:t>
      </w:r>
      <w:r w:rsidR="001703C3">
        <w:t xml:space="preserve"> </w:t>
      </w:r>
      <w:r w:rsidR="00663D12">
        <w:t>Juni</w:t>
      </w:r>
      <w:r w:rsidR="0069401C">
        <w:t xml:space="preserve"> 2019</w:t>
      </w:r>
    </w:p>
    <w:p w:rsidR="006143BF" w:rsidRDefault="000B13A2" w:rsidP="00C411C1">
      <w:pPr>
        <w:jc w:val="left"/>
        <w:rPr>
          <w:sz w:val="18"/>
          <w:szCs w:val="18"/>
        </w:rPr>
      </w:pPr>
      <w:r w:rsidRPr="00842FCA">
        <w:t>Geschäftsführer</w:t>
      </w:r>
    </w:p>
    <w:p w:rsidR="006143BF" w:rsidRPr="0009672E" w:rsidRDefault="006143BF" w:rsidP="000B13A2">
      <w:pPr>
        <w:jc w:val="center"/>
        <w:rPr>
          <w:sz w:val="18"/>
          <w:szCs w:val="18"/>
        </w:rPr>
      </w:pPr>
    </w:p>
    <w:p w:rsidR="002F0AFC" w:rsidRPr="00AE230A" w:rsidRDefault="004A1504" w:rsidP="002F0AFC">
      <w:pPr>
        <w:rPr>
          <w:b/>
          <w:lang w:val="de-AT"/>
        </w:rPr>
      </w:pPr>
      <w:r w:rsidRPr="00AE230A">
        <w:rPr>
          <w:b/>
          <w:lang w:val="de-AT"/>
        </w:rPr>
        <w:t>INHALT</w:t>
      </w:r>
    </w:p>
    <w:p w:rsidR="003D531D" w:rsidRDefault="003D531D" w:rsidP="002F0AFC">
      <w:pPr>
        <w:rPr>
          <w:lang w:val="de-AT"/>
        </w:rPr>
      </w:pPr>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r>
        <w:rPr>
          <w:lang w:val="de-AT"/>
        </w:rPr>
        <w:fldChar w:fldCharType="begin"/>
      </w:r>
      <w:r w:rsidR="001E654E">
        <w:rPr>
          <w:lang w:val="de-AT"/>
        </w:rPr>
        <w:instrText xml:space="preserve"> TOC \o "1-1" \h \z \u </w:instrText>
      </w:r>
      <w:r>
        <w:rPr>
          <w:lang w:val="de-AT"/>
        </w:rPr>
        <w:fldChar w:fldCharType="separate"/>
      </w:r>
      <w:hyperlink w:anchor="_Toc11750768" w:history="1">
        <w:r w:rsidR="00A751E4" w:rsidRPr="00071CD8">
          <w:rPr>
            <w:rStyle w:val="Hyperlink"/>
            <w:noProof/>
          </w:rPr>
          <w:t>1.</w:t>
        </w:r>
        <w:r w:rsidR="00A751E4">
          <w:rPr>
            <w:rFonts w:asciiTheme="minorHAnsi" w:eastAsiaTheme="minorEastAsia" w:hAnsiTheme="minorHAnsi" w:cstheme="minorBidi"/>
            <w:noProof/>
            <w:lang w:val="de-AT" w:eastAsia="de-AT"/>
          </w:rPr>
          <w:tab/>
        </w:r>
        <w:r w:rsidR="00A751E4" w:rsidRPr="00071CD8">
          <w:rPr>
            <w:rStyle w:val="Hyperlink"/>
            <w:noProof/>
          </w:rPr>
          <w:t>Allgemeines</w:t>
        </w:r>
        <w:r w:rsidR="00A751E4">
          <w:rPr>
            <w:noProof/>
            <w:webHidden/>
          </w:rPr>
          <w:tab/>
        </w:r>
        <w:r>
          <w:rPr>
            <w:noProof/>
            <w:webHidden/>
          </w:rPr>
          <w:fldChar w:fldCharType="begin"/>
        </w:r>
        <w:r w:rsidR="00A751E4">
          <w:rPr>
            <w:noProof/>
            <w:webHidden/>
          </w:rPr>
          <w:instrText xml:space="preserve"> PAGEREF _Toc11750768 \h </w:instrText>
        </w:r>
        <w:r>
          <w:rPr>
            <w:noProof/>
            <w:webHidden/>
          </w:rPr>
        </w:r>
        <w:r>
          <w:rPr>
            <w:noProof/>
            <w:webHidden/>
          </w:rPr>
          <w:fldChar w:fldCharType="separate"/>
        </w:r>
        <w:r w:rsidR="00353D1E">
          <w:rPr>
            <w:noProof/>
            <w:webHidden/>
          </w:rPr>
          <w:t>5</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69" w:history="1">
        <w:r w:rsidR="00A751E4" w:rsidRPr="00071CD8">
          <w:rPr>
            <w:rStyle w:val="Hyperlink"/>
            <w:noProof/>
          </w:rPr>
          <w:t>2.</w:t>
        </w:r>
        <w:r w:rsidR="00A751E4">
          <w:rPr>
            <w:rFonts w:asciiTheme="minorHAnsi" w:eastAsiaTheme="minorEastAsia" w:hAnsiTheme="minorHAnsi" w:cstheme="minorBidi"/>
            <w:noProof/>
            <w:lang w:val="de-AT" w:eastAsia="de-AT"/>
          </w:rPr>
          <w:tab/>
        </w:r>
        <w:r w:rsidR="00A751E4" w:rsidRPr="00071CD8">
          <w:rPr>
            <w:rStyle w:val="Hyperlink"/>
            <w:noProof/>
          </w:rPr>
          <w:t>Umweltpolitik</w:t>
        </w:r>
        <w:r w:rsidR="00A751E4">
          <w:rPr>
            <w:noProof/>
            <w:webHidden/>
          </w:rPr>
          <w:tab/>
        </w:r>
        <w:r>
          <w:rPr>
            <w:noProof/>
            <w:webHidden/>
          </w:rPr>
          <w:fldChar w:fldCharType="begin"/>
        </w:r>
        <w:r w:rsidR="00A751E4">
          <w:rPr>
            <w:noProof/>
            <w:webHidden/>
          </w:rPr>
          <w:instrText xml:space="preserve"> PAGEREF _Toc11750769 \h </w:instrText>
        </w:r>
        <w:r>
          <w:rPr>
            <w:noProof/>
            <w:webHidden/>
          </w:rPr>
        </w:r>
        <w:r>
          <w:rPr>
            <w:noProof/>
            <w:webHidden/>
          </w:rPr>
          <w:fldChar w:fldCharType="separate"/>
        </w:r>
        <w:r w:rsidR="00353D1E">
          <w:rPr>
            <w:noProof/>
            <w:webHidden/>
          </w:rPr>
          <w:t>10</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70" w:history="1">
        <w:r w:rsidR="00A751E4" w:rsidRPr="00071CD8">
          <w:rPr>
            <w:rStyle w:val="Hyperlink"/>
            <w:noProof/>
          </w:rPr>
          <w:t>3.</w:t>
        </w:r>
        <w:r w:rsidR="00A751E4">
          <w:rPr>
            <w:rFonts w:asciiTheme="minorHAnsi" w:eastAsiaTheme="minorEastAsia" w:hAnsiTheme="minorHAnsi" w:cstheme="minorBidi"/>
            <w:noProof/>
            <w:lang w:val="de-AT" w:eastAsia="de-AT"/>
          </w:rPr>
          <w:tab/>
        </w:r>
        <w:r w:rsidR="00A751E4" w:rsidRPr="00071CD8">
          <w:rPr>
            <w:rStyle w:val="Hyperlink"/>
            <w:noProof/>
          </w:rPr>
          <w:t>Umweltmanagement</w:t>
        </w:r>
        <w:r w:rsidR="00A751E4">
          <w:rPr>
            <w:noProof/>
            <w:webHidden/>
          </w:rPr>
          <w:tab/>
        </w:r>
        <w:r>
          <w:rPr>
            <w:noProof/>
            <w:webHidden/>
          </w:rPr>
          <w:fldChar w:fldCharType="begin"/>
        </w:r>
        <w:r w:rsidR="00A751E4">
          <w:rPr>
            <w:noProof/>
            <w:webHidden/>
          </w:rPr>
          <w:instrText xml:space="preserve"> PAGEREF _Toc11750770 \h </w:instrText>
        </w:r>
        <w:r>
          <w:rPr>
            <w:noProof/>
            <w:webHidden/>
          </w:rPr>
        </w:r>
        <w:r>
          <w:rPr>
            <w:noProof/>
            <w:webHidden/>
          </w:rPr>
          <w:fldChar w:fldCharType="separate"/>
        </w:r>
        <w:r w:rsidR="00353D1E">
          <w:rPr>
            <w:noProof/>
            <w:webHidden/>
          </w:rPr>
          <w:t>11</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71" w:history="1">
        <w:r w:rsidR="00A751E4" w:rsidRPr="00071CD8">
          <w:rPr>
            <w:rStyle w:val="Hyperlink"/>
            <w:noProof/>
          </w:rPr>
          <w:t>4.</w:t>
        </w:r>
        <w:r w:rsidR="00A751E4">
          <w:rPr>
            <w:rFonts w:asciiTheme="minorHAnsi" w:eastAsiaTheme="minorEastAsia" w:hAnsiTheme="minorHAnsi" w:cstheme="minorBidi"/>
            <w:noProof/>
            <w:lang w:val="de-AT" w:eastAsia="de-AT"/>
          </w:rPr>
          <w:tab/>
        </w:r>
        <w:r w:rsidR="00A751E4" w:rsidRPr="00071CD8">
          <w:rPr>
            <w:rStyle w:val="Hyperlink"/>
            <w:noProof/>
          </w:rPr>
          <w:t>Organisation und Beauftragtenwesen</w:t>
        </w:r>
        <w:r w:rsidR="00A751E4">
          <w:rPr>
            <w:noProof/>
            <w:webHidden/>
          </w:rPr>
          <w:tab/>
        </w:r>
        <w:r>
          <w:rPr>
            <w:noProof/>
            <w:webHidden/>
          </w:rPr>
          <w:fldChar w:fldCharType="begin"/>
        </w:r>
        <w:r w:rsidR="00A751E4">
          <w:rPr>
            <w:noProof/>
            <w:webHidden/>
          </w:rPr>
          <w:instrText xml:space="preserve"> PAGEREF _Toc11750771 \h </w:instrText>
        </w:r>
        <w:r>
          <w:rPr>
            <w:noProof/>
            <w:webHidden/>
          </w:rPr>
        </w:r>
        <w:r>
          <w:rPr>
            <w:noProof/>
            <w:webHidden/>
          </w:rPr>
          <w:fldChar w:fldCharType="separate"/>
        </w:r>
        <w:r w:rsidR="00353D1E">
          <w:rPr>
            <w:noProof/>
            <w:webHidden/>
          </w:rPr>
          <w:t>12</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72" w:history="1">
        <w:r w:rsidR="00A751E4" w:rsidRPr="00071CD8">
          <w:rPr>
            <w:rStyle w:val="Hyperlink"/>
            <w:noProof/>
          </w:rPr>
          <w:t>5.</w:t>
        </w:r>
        <w:r w:rsidR="00A751E4">
          <w:rPr>
            <w:rFonts w:asciiTheme="minorHAnsi" w:eastAsiaTheme="minorEastAsia" w:hAnsiTheme="minorHAnsi" w:cstheme="minorBidi"/>
            <w:noProof/>
            <w:lang w:val="de-AT" w:eastAsia="de-AT"/>
          </w:rPr>
          <w:tab/>
        </w:r>
        <w:r w:rsidR="00A751E4" w:rsidRPr="00071CD8">
          <w:rPr>
            <w:rStyle w:val="Hyperlink"/>
            <w:noProof/>
          </w:rPr>
          <w:t>Input / Output</w:t>
        </w:r>
        <w:r w:rsidR="00A751E4">
          <w:rPr>
            <w:noProof/>
            <w:webHidden/>
          </w:rPr>
          <w:tab/>
        </w:r>
        <w:r>
          <w:rPr>
            <w:noProof/>
            <w:webHidden/>
          </w:rPr>
          <w:fldChar w:fldCharType="begin"/>
        </w:r>
        <w:r w:rsidR="00A751E4">
          <w:rPr>
            <w:noProof/>
            <w:webHidden/>
          </w:rPr>
          <w:instrText xml:space="preserve"> PAGEREF _Toc11750772 \h </w:instrText>
        </w:r>
        <w:r>
          <w:rPr>
            <w:noProof/>
            <w:webHidden/>
          </w:rPr>
        </w:r>
        <w:r>
          <w:rPr>
            <w:noProof/>
            <w:webHidden/>
          </w:rPr>
          <w:fldChar w:fldCharType="separate"/>
        </w:r>
        <w:r w:rsidR="00353D1E">
          <w:rPr>
            <w:noProof/>
            <w:webHidden/>
          </w:rPr>
          <w:t>15</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73" w:history="1">
        <w:r w:rsidR="00A751E4" w:rsidRPr="00071CD8">
          <w:rPr>
            <w:rStyle w:val="Hyperlink"/>
            <w:noProof/>
          </w:rPr>
          <w:t>6.</w:t>
        </w:r>
        <w:r w:rsidR="00A751E4">
          <w:rPr>
            <w:rFonts w:asciiTheme="minorHAnsi" w:eastAsiaTheme="minorEastAsia" w:hAnsiTheme="minorHAnsi" w:cstheme="minorBidi"/>
            <w:noProof/>
            <w:lang w:val="de-AT" w:eastAsia="de-AT"/>
          </w:rPr>
          <w:tab/>
        </w:r>
        <w:r w:rsidR="00A751E4" w:rsidRPr="00071CD8">
          <w:rPr>
            <w:rStyle w:val="Hyperlink"/>
            <w:noProof/>
          </w:rPr>
          <w:t>Bewertung der Umweltauswirkungen</w:t>
        </w:r>
        <w:r w:rsidR="00A751E4">
          <w:rPr>
            <w:noProof/>
            <w:webHidden/>
          </w:rPr>
          <w:tab/>
        </w:r>
        <w:r>
          <w:rPr>
            <w:noProof/>
            <w:webHidden/>
          </w:rPr>
          <w:fldChar w:fldCharType="begin"/>
        </w:r>
        <w:r w:rsidR="00A751E4">
          <w:rPr>
            <w:noProof/>
            <w:webHidden/>
          </w:rPr>
          <w:instrText xml:space="preserve"> PAGEREF _Toc11750773 \h </w:instrText>
        </w:r>
        <w:r>
          <w:rPr>
            <w:noProof/>
            <w:webHidden/>
          </w:rPr>
        </w:r>
        <w:r>
          <w:rPr>
            <w:noProof/>
            <w:webHidden/>
          </w:rPr>
          <w:fldChar w:fldCharType="separate"/>
        </w:r>
        <w:r w:rsidR="00353D1E">
          <w:rPr>
            <w:noProof/>
            <w:webHidden/>
          </w:rPr>
          <w:t>22</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74" w:history="1">
        <w:r w:rsidR="00A751E4" w:rsidRPr="00071CD8">
          <w:rPr>
            <w:rStyle w:val="Hyperlink"/>
            <w:noProof/>
          </w:rPr>
          <w:t>7.</w:t>
        </w:r>
        <w:r w:rsidR="00A751E4">
          <w:rPr>
            <w:rFonts w:asciiTheme="minorHAnsi" w:eastAsiaTheme="minorEastAsia" w:hAnsiTheme="minorHAnsi" w:cstheme="minorBidi"/>
            <w:noProof/>
            <w:lang w:val="de-AT" w:eastAsia="de-AT"/>
          </w:rPr>
          <w:tab/>
        </w:r>
        <w:r w:rsidR="00A751E4" w:rsidRPr="00071CD8">
          <w:rPr>
            <w:rStyle w:val="Hyperlink"/>
            <w:noProof/>
          </w:rPr>
          <w:t>Umweltziele und Umweltprogramme</w:t>
        </w:r>
        <w:r w:rsidR="00A751E4">
          <w:rPr>
            <w:noProof/>
            <w:webHidden/>
          </w:rPr>
          <w:tab/>
        </w:r>
        <w:r>
          <w:rPr>
            <w:noProof/>
            <w:webHidden/>
          </w:rPr>
          <w:fldChar w:fldCharType="begin"/>
        </w:r>
        <w:r w:rsidR="00A751E4">
          <w:rPr>
            <w:noProof/>
            <w:webHidden/>
          </w:rPr>
          <w:instrText xml:space="preserve"> PAGEREF _Toc11750774 \h </w:instrText>
        </w:r>
        <w:r>
          <w:rPr>
            <w:noProof/>
            <w:webHidden/>
          </w:rPr>
        </w:r>
        <w:r>
          <w:rPr>
            <w:noProof/>
            <w:webHidden/>
          </w:rPr>
          <w:fldChar w:fldCharType="separate"/>
        </w:r>
        <w:r w:rsidR="00353D1E">
          <w:rPr>
            <w:noProof/>
            <w:webHidden/>
          </w:rPr>
          <w:t>24</w:t>
        </w:r>
        <w:r>
          <w:rPr>
            <w:noProof/>
            <w:webHidden/>
          </w:rPr>
          <w:fldChar w:fldCharType="end"/>
        </w:r>
      </w:hyperlink>
    </w:p>
    <w:p w:rsidR="00A751E4" w:rsidRDefault="004F2723">
      <w:pPr>
        <w:pStyle w:val="Verzeichnis1"/>
        <w:tabs>
          <w:tab w:val="left" w:pos="440"/>
          <w:tab w:val="right" w:pos="9344"/>
        </w:tabs>
        <w:rPr>
          <w:rFonts w:asciiTheme="minorHAnsi" w:eastAsiaTheme="minorEastAsia" w:hAnsiTheme="minorHAnsi" w:cstheme="minorBidi"/>
          <w:noProof/>
          <w:lang w:val="de-AT" w:eastAsia="de-AT"/>
        </w:rPr>
      </w:pPr>
      <w:hyperlink w:anchor="_Toc11750775" w:history="1">
        <w:r w:rsidR="00A751E4" w:rsidRPr="00071CD8">
          <w:rPr>
            <w:rStyle w:val="Hyperlink"/>
            <w:noProof/>
          </w:rPr>
          <w:t>8.</w:t>
        </w:r>
        <w:r w:rsidR="00A751E4">
          <w:rPr>
            <w:rFonts w:asciiTheme="minorHAnsi" w:eastAsiaTheme="minorEastAsia" w:hAnsiTheme="minorHAnsi" w:cstheme="minorBidi"/>
            <w:noProof/>
            <w:lang w:val="de-AT" w:eastAsia="de-AT"/>
          </w:rPr>
          <w:tab/>
        </w:r>
        <w:r w:rsidR="00A751E4" w:rsidRPr="00071CD8">
          <w:rPr>
            <w:rStyle w:val="Hyperlink"/>
            <w:noProof/>
          </w:rPr>
          <w:t>Zertifikate</w:t>
        </w:r>
        <w:r w:rsidR="00A751E4">
          <w:rPr>
            <w:noProof/>
            <w:webHidden/>
          </w:rPr>
          <w:tab/>
        </w:r>
        <w:r>
          <w:rPr>
            <w:noProof/>
            <w:webHidden/>
          </w:rPr>
          <w:fldChar w:fldCharType="begin"/>
        </w:r>
        <w:r w:rsidR="00A751E4">
          <w:rPr>
            <w:noProof/>
            <w:webHidden/>
          </w:rPr>
          <w:instrText xml:space="preserve"> PAGEREF _Toc11750775 \h </w:instrText>
        </w:r>
        <w:r>
          <w:rPr>
            <w:noProof/>
            <w:webHidden/>
          </w:rPr>
        </w:r>
        <w:r>
          <w:rPr>
            <w:noProof/>
            <w:webHidden/>
          </w:rPr>
          <w:fldChar w:fldCharType="separate"/>
        </w:r>
        <w:r w:rsidR="00353D1E">
          <w:rPr>
            <w:noProof/>
            <w:webHidden/>
          </w:rPr>
          <w:t>26</w:t>
        </w:r>
        <w:r>
          <w:rPr>
            <w:noProof/>
            <w:webHidden/>
          </w:rPr>
          <w:fldChar w:fldCharType="end"/>
        </w:r>
      </w:hyperlink>
    </w:p>
    <w:p w:rsidR="00FA6523" w:rsidRDefault="004F2723" w:rsidP="004E6F1D">
      <w:pPr>
        <w:rPr>
          <w:lang w:val="de-AT"/>
        </w:rPr>
      </w:pPr>
      <w:r>
        <w:rPr>
          <w:lang w:val="de-AT"/>
        </w:rPr>
        <w:fldChar w:fldCharType="end"/>
      </w:r>
    </w:p>
    <w:p w:rsidR="00E33BB7" w:rsidRDefault="00E33BB7" w:rsidP="004E6F1D">
      <w:pPr>
        <w:rPr>
          <w:lang w:val="de-AT"/>
        </w:rPr>
      </w:pPr>
    </w:p>
    <w:p w:rsidR="00E33BB7" w:rsidRDefault="00E33BB7" w:rsidP="004E6F1D">
      <w:pPr>
        <w:rPr>
          <w:lang w:val="de-AT"/>
        </w:rPr>
      </w:pPr>
    </w:p>
    <w:p w:rsidR="00E33BB7" w:rsidRDefault="00E33BB7" w:rsidP="004E6F1D">
      <w:pPr>
        <w:rPr>
          <w:lang w:val="de-AT"/>
        </w:rPr>
      </w:pPr>
    </w:p>
    <w:p w:rsidR="00E33BB7" w:rsidRDefault="00E33BB7" w:rsidP="004E6F1D">
      <w:pPr>
        <w:rPr>
          <w:lang w:val="de-AT"/>
        </w:rPr>
      </w:pPr>
    </w:p>
    <w:p w:rsidR="00E33BB7" w:rsidRDefault="00E33BB7" w:rsidP="004E6F1D">
      <w:pPr>
        <w:rPr>
          <w:lang w:val="de-AT"/>
        </w:rPr>
      </w:pPr>
    </w:p>
    <w:p w:rsidR="00E33BB7" w:rsidRDefault="00E33BB7" w:rsidP="004E6F1D">
      <w:pPr>
        <w:rPr>
          <w:lang w:val="de-AT"/>
        </w:rPr>
      </w:pPr>
    </w:p>
    <w:p w:rsidR="00E33BB7" w:rsidRDefault="00E33BB7" w:rsidP="004E6F1D">
      <w:pPr>
        <w:rPr>
          <w:lang w:val="de-AT"/>
        </w:rPr>
      </w:pPr>
    </w:p>
    <w:p w:rsidR="00E33BB7" w:rsidRDefault="00E33BB7" w:rsidP="004E6F1D">
      <w:pPr>
        <w:rPr>
          <w:lang w:val="de-AT"/>
        </w:rPr>
      </w:pPr>
    </w:p>
    <w:p w:rsidR="008F1399" w:rsidRDefault="008F1399">
      <w:pPr>
        <w:spacing w:before="0"/>
        <w:jc w:val="left"/>
        <w:rPr>
          <w:lang w:val="de-AT"/>
        </w:rPr>
      </w:pPr>
      <w:r>
        <w:rPr>
          <w:lang w:val="de-AT"/>
        </w:rPr>
        <w:br w:type="page"/>
      </w:r>
    </w:p>
    <w:p w:rsidR="00FA6523" w:rsidRPr="00924DD9" w:rsidRDefault="00976FBF" w:rsidP="00924DD9">
      <w:pPr>
        <w:spacing w:before="0"/>
        <w:jc w:val="left"/>
        <w:rPr>
          <w:lang w:val="de-AT"/>
        </w:rPr>
      </w:pPr>
      <w:r>
        <w:rPr>
          <w:rFonts w:cs="Arial"/>
          <w:bCs/>
          <w:noProof/>
          <w:sz w:val="18"/>
          <w:szCs w:val="18"/>
        </w:rPr>
        <w:drawing>
          <wp:anchor distT="0" distB="0" distL="114300" distR="114300" simplePos="0" relativeHeight="251671040" behindDoc="1" locked="0" layoutInCell="1" allowOverlap="1">
            <wp:simplePos x="0" y="0"/>
            <wp:positionH relativeFrom="column">
              <wp:posOffset>4633595</wp:posOffset>
            </wp:positionH>
            <wp:positionV relativeFrom="paragraph">
              <wp:posOffset>-26035</wp:posOffset>
            </wp:positionV>
            <wp:extent cx="1495425" cy="1990725"/>
            <wp:effectExtent l="19050" t="0" r="9525" b="0"/>
            <wp:wrapTight wrapText="bothSides">
              <wp:wrapPolygon edited="0">
                <wp:start x="-275" y="0"/>
                <wp:lineTo x="-275" y="21497"/>
                <wp:lineTo x="21738" y="21497"/>
                <wp:lineTo x="21738" y="0"/>
                <wp:lineTo x="-275" y="0"/>
              </wp:wrapPolygon>
            </wp:wrapTight>
            <wp:docPr id="233" name="Bild 8" descr="C:\Users\vpg\AppData\Local\Microsoft\Windows\Temporary Internet Files\Content.Outlook\7RM8QM1X\20190524_11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pg\AppData\Local\Microsoft\Windows\Temporary Internet Files\Content.Outlook\7RM8QM1X\20190524_115335.jpg"/>
                    <pic:cNvPicPr>
                      <a:picLocks noChangeAspect="1" noChangeArrowheads="1"/>
                    </pic:cNvPicPr>
                  </pic:nvPicPr>
                  <pic:blipFill>
                    <a:blip r:embed="rId20" cstate="print"/>
                    <a:srcRect/>
                    <a:stretch>
                      <a:fillRect/>
                    </a:stretch>
                  </pic:blipFill>
                  <pic:spPr bwMode="auto">
                    <a:xfrm>
                      <a:off x="0" y="0"/>
                      <a:ext cx="1495425" cy="1990725"/>
                    </a:xfrm>
                    <a:prstGeom prst="rect">
                      <a:avLst/>
                    </a:prstGeom>
                    <a:noFill/>
                    <a:ln w="9525">
                      <a:noFill/>
                      <a:miter lim="800000"/>
                      <a:headEnd/>
                      <a:tailEnd/>
                    </a:ln>
                  </pic:spPr>
                </pic:pic>
              </a:graphicData>
            </a:graphic>
          </wp:anchor>
        </w:drawing>
      </w:r>
      <w:r w:rsidR="001B27A7">
        <w:rPr>
          <w:rFonts w:cs="Arial"/>
          <w:bCs/>
          <w:noProof/>
          <w:sz w:val="18"/>
          <w:szCs w:val="18"/>
        </w:rPr>
        <w:drawing>
          <wp:anchor distT="0" distB="0" distL="114300" distR="114300" simplePos="0" relativeHeight="251634176" behindDoc="0" locked="0" layoutInCell="1" allowOverlap="1">
            <wp:simplePos x="0" y="0"/>
            <wp:positionH relativeFrom="column">
              <wp:posOffset>13970</wp:posOffset>
            </wp:positionH>
            <wp:positionV relativeFrom="paragraph">
              <wp:posOffset>-5978010</wp:posOffset>
            </wp:positionV>
            <wp:extent cx="1591310" cy="1193165"/>
            <wp:effectExtent l="0" t="0" r="8890" b="6985"/>
            <wp:wrapNone/>
            <wp:docPr id="35" name="Bild 1" descr="DSC0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706"/>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310" cy="1193165"/>
                    </a:xfrm>
                    <a:prstGeom prst="rect">
                      <a:avLst/>
                    </a:prstGeom>
                    <a:noFill/>
                    <a:ln w="9525">
                      <a:noFill/>
                      <a:miter lim="800000"/>
                      <a:headEnd/>
                      <a:tailEnd/>
                    </a:ln>
                  </pic:spPr>
                </pic:pic>
              </a:graphicData>
            </a:graphic>
          </wp:anchor>
        </w:drawing>
      </w:r>
      <w:r w:rsidR="00B02339">
        <w:rPr>
          <w:sz w:val="16"/>
          <w:szCs w:val="16"/>
          <w:lang w:val="de-AT"/>
        </w:rPr>
        <w:t>Veränderungen seit 2018</w:t>
      </w:r>
      <w:r w:rsidR="00FA6523" w:rsidRPr="00E84DEE">
        <w:rPr>
          <w:sz w:val="16"/>
          <w:szCs w:val="16"/>
          <w:lang w:val="de-AT"/>
        </w:rPr>
        <w:t xml:space="preserve">: </w:t>
      </w:r>
      <w:r w:rsidR="00B02339">
        <w:rPr>
          <w:sz w:val="16"/>
          <w:szCs w:val="16"/>
          <w:lang w:val="de-AT"/>
        </w:rPr>
        <w:t xml:space="preserve">Bau zweier </w:t>
      </w:r>
      <w:r w:rsidR="00FA6523" w:rsidRPr="00E84DEE">
        <w:rPr>
          <w:sz w:val="16"/>
          <w:szCs w:val="16"/>
          <w:lang w:val="de-AT"/>
        </w:rPr>
        <w:t>neue</w:t>
      </w:r>
      <w:r w:rsidR="00B02339">
        <w:rPr>
          <w:sz w:val="16"/>
          <w:szCs w:val="16"/>
          <w:lang w:val="de-AT"/>
        </w:rPr>
        <w:t>r</w:t>
      </w:r>
      <w:r w:rsidR="00FA6523" w:rsidRPr="00E84DEE">
        <w:rPr>
          <w:sz w:val="16"/>
          <w:szCs w:val="16"/>
          <w:lang w:val="de-AT"/>
        </w:rPr>
        <w:t xml:space="preserve"> Lagerhalle</w:t>
      </w:r>
      <w:r w:rsidR="00B02339">
        <w:rPr>
          <w:sz w:val="16"/>
          <w:szCs w:val="16"/>
          <w:lang w:val="de-AT"/>
        </w:rPr>
        <w:t>n</w:t>
      </w:r>
      <w:r w:rsidR="00FA6523" w:rsidRPr="00E84DEE">
        <w:rPr>
          <w:sz w:val="16"/>
          <w:szCs w:val="16"/>
          <w:lang w:val="de-AT"/>
        </w:rPr>
        <w:t>, neue</w:t>
      </w:r>
      <w:r w:rsidR="00B02339">
        <w:rPr>
          <w:sz w:val="16"/>
          <w:szCs w:val="16"/>
          <w:lang w:val="de-AT"/>
        </w:rPr>
        <w:t>r Paternoster für Kettbäume</w:t>
      </w:r>
    </w:p>
    <w:p w:rsidR="00884305" w:rsidRDefault="00E968A5" w:rsidP="00884305">
      <w:pPr>
        <w:rPr>
          <w:sz w:val="16"/>
          <w:szCs w:val="16"/>
          <w:lang w:val="de-AT"/>
        </w:rPr>
      </w:pPr>
      <w:r>
        <w:rPr>
          <w:noProof/>
          <w:sz w:val="16"/>
          <w:szCs w:val="16"/>
        </w:rPr>
        <w:drawing>
          <wp:anchor distT="0" distB="0" distL="114300" distR="114300" simplePos="0" relativeHeight="251670016" behindDoc="1" locked="0" layoutInCell="1" allowOverlap="1">
            <wp:simplePos x="0" y="0"/>
            <wp:positionH relativeFrom="column">
              <wp:posOffset>2204720</wp:posOffset>
            </wp:positionH>
            <wp:positionV relativeFrom="paragraph">
              <wp:posOffset>125730</wp:posOffset>
            </wp:positionV>
            <wp:extent cx="2152650" cy="1619250"/>
            <wp:effectExtent l="19050" t="0" r="0" b="0"/>
            <wp:wrapTight wrapText="bothSides">
              <wp:wrapPolygon edited="0">
                <wp:start x="-191" y="0"/>
                <wp:lineTo x="-191" y="21346"/>
                <wp:lineTo x="21600" y="21346"/>
                <wp:lineTo x="21600" y="0"/>
                <wp:lineTo x="-191" y="0"/>
              </wp:wrapPolygon>
            </wp:wrapTight>
            <wp:docPr id="227" name="Bild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2"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76160" behindDoc="1" locked="0" layoutInCell="1" allowOverlap="1">
            <wp:simplePos x="0" y="0"/>
            <wp:positionH relativeFrom="column">
              <wp:posOffset>4445</wp:posOffset>
            </wp:positionH>
            <wp:positionV relativeFrom="paragraph">
              <wp:posOffset>173355</wp:posOffset>
            </wp:positionV>
            <wp:extent cx="2006600" cy="1504950"/>
            <wp:effectExtent l="19050" t="0" r="0" b="0"/>
            <wp:wrapTight wrapText="bothSides">
              <wp:wrapPolygon edited="0">
                <wp:start x="-205" y="0"/>
                <wp:lineTo x="-205" y="21327"/>
                <wp:lineTo x="21532" y="21327"/>
                <wp:lineTo x="21532" y="0"/>
                <wp:lineTo x="-205" y="0"/>
              </wp:wrapPolygon>
            </wp:wrapTight>
            <wp:docPr id="241" name="Bild 22" descr="C:\Users\vpg\AppData\Local\Microsoft\Windows\Temporary Internet Files\Content.Outlook\7RM8QM1X\IMG-201906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pg\AppData\Local\Microsoft\Windows\Temporary Internet Files\Content.Outlook\7RM8QM1X\IMG-20190617-WA0004.jpg"/>
                    <pic:cNvPicPr>
                      <a:picLocks noChangeAspect="1" noChangeArrowheads="1"/>
                    </pic:cNvPicPr>
                  </pic:nvPicPr>
                  <pic:blipFill>
                    <a:blip r:embed="rId23" cstate="print"/>
                    <a:srcRect/>
                    <a:stretch>
                      <a:fillRect/>
                    </a:stretch>
                  </pic:blipFill>
                  <pic:spPr bwMode="auto">
                    <a:xfrm>
                      <a:off x="0" y="0"/>
                      <a:ext cx="2006600" cy="1504950"/>
                    </a:xfrm>
                    <a:prstGeom prst="rect">
                      <a:avLst/>
                    </a:prstGeom>
                    <a:noFill/>
                    <a:ln w="9525">
                      <a:noFill/>
                      <a:miter lim="800000"/>
                      <a:headEnd/>
                      <a:tailEnd/>
                    </a:ln>
                  </pic:spPr>
                </pic:pic>
              </a:graphicData>
            </a:graphic>
          </wp:anchor>
        </w:drawing>
      </w:r>
    </w:p>
    <w:p w:rsidR="00884305" w:rsidRDefault="00884305" w:rsidP="00884305">
      <w:pPr>
        <w:rPr>
          <w:sz w:val="16"/>
          <w:szCs w:val="16"/>
          <w:lang w:val="de-AT"/>
        </w:rPr>
      </w:pPr>
    </w:p>
    <w:p w:rsidR="00547473" w:rsidRDefault="00884305" w:rsidP="00884305">
      <w:pPr>
        <w:jc w:val="left"/>
        <w:rPr>
          <w:sz w:val="16"/>
          <w:szCs w:val="16"/>
          <w:lang w:val="de-AT"/>
        </w:rPr>
      </w:pPr>
      <w:r>
        <w:rPr>
          <w:noProof/>
        </w:rPr>
        <w:drawing>
          <wp:anchor distT="0" distB="0" distL="114300" distR="114300" simplePos="0" relativeHeight="251628032" behindDoc="0" locked="0" layoutInCell="1" allowOverlap="1">
            <wp:simplePos x="0" y="0"/>
            <wp:positionH relativeFrom="column">
              <wp:posOffset>4084320</wp:posOffset>
            </wp:positionH>
            <wp:positionV relativeFrom="paragraph">
              <wp:posOffset>32385</wp:posOffset>
            </wp:positionV>
            <wp:extent cx="1306195" cy="1510030"/>
            <wp:effectExtent l="0" t="0" r="8255" b="0"/>
            <wp:wrapNone/>
            <wp:docPr id="182" name="Bild 182" descr="HERKA Frottier BIO ELEGANZA 3 Mäntel Artno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RKA Frottier BIO ELEGANZA 3 Mäntel Artno1233"/>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06195" cy="1510030"/>
                    </a:xfrm>
                    <a:prstGeom prst="rect">
                      <a:avLst/>
                    </a:prstGeom>
                    <a:noFill/>
                    <a:ln w="9525">
                      <a:noFill/>
                      <a:miter lim="800000"/>
                      <a:headEnd/>
                      <a:tailEnd/>
                    </a:ln>
                  </pic:spPr>
                </pic:pic>
              </a:graphicData>
            </a:graphic>
          </wp:anchor>
        </w:drawing>
      </w:r>
      <w:r>
        <w:rPr>
          <w:noProof/>
        </w:rPr>
        <w:drawing>
          <wp:anchor distT="0" distB="0" distL="114300" distR="114300" simplePos="0" relativeHeight="251629056" behindDoc="0" locked="0" layoutInCell="1" allowOverlap="1">
            <wp:simplePos x="0" y="0"/>
            <wp:positionH relativeFrom="column">
              <wp:posOffset>1626606</wp:posOffset>
            </wp:positionH>
            <wp:positionV relativeFrom="paragraph">
              <wp:posOffset>314996</wp:posOffset>
            </wp:positionV>
            <wp:extent cx="1501140" cy="1000760"/>
            <wp:effectExtent l="0" t="0" r="3810" b="8890"/>
            <wp:wrapNone/>
            <wp:docPr id="183" name="Bild 183" descr="HERKA Frottier BIO ELEGANZA Artno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RKA Frottier BIO ELEGANZA Artno1233"/>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01140" cy="1000760"/>
                    </a:xfrm>
                    <a:prstGeom prst="rect">
                      <a:avLst/>
                    </a:prstGeom>
                    <a:noFill/>
                    <a:ln w="9525">
                      <a:noFill/>
                      <a:miter lim="800000"/>
                      <a:headEnd/>
                      <a:tailEnd/>
                    </a:ln>
                  </pic:spPr>
                </pic:pic>
              </a:graphicData>
            </a:graphic>
          </wp:anchor>
        </w:drawing>
      </w:r>
      <w:r>
        <w:rPr>
          <w:noProof/>
        </w:rPr>
        <w:drawing>
          <wp:anchor distT="0" distB="0" distL="114300" distR="114300" simplePos="0" relativeHeight="251635200" behindDoc="0" locked="0" layoutInCell="1" allowOverlap="1">
            <wp:simplePos x="0" y="0"/>
            <wp:positionH relativeFrom="column">
              <wp:posOffset>13539</wp:posOffset>
            </wp:positionH>
            <wp:positionV relativeFrom="paragraph">
              <wp:posOffset>311186</wp:posOffset>
            </wp:positionV>
            <wp:extent cx="1508125" cy="1003300"/>
            <wp:effectExtent l="0" t="0" r="0" b="6350"/>
            <wp:wrapNone/>
            <wp:docPr id="5" name="Bild 5" descr="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11"/>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1003300"/>
                    </a:xfrm>
                    <a:prstGeom prst="rect">
                      <a:avLst/>
                    </a:prstGeom>
                    <a:noFill/>
                    <a:ln w="9525">
                      <a:noFill/>
                      <a:miter lim="800000"/>
                      <a:headEnd/>
                      <a:tailEnd/>
                    </a:ln>
                  </pic:spPr>
                </pic:pic>
              </a:graphicData>
            </a:graphic>
          </wp:anchor>
        </w:drawing>
      </w:r>
      <w:r w:rsidR="00506221" w:rsidRPr="00506221">
        <w:rPr>
          <w:sz w:val="16"/>
          <w:szCs w:val="16"/>
          <w:lang w:val="de-AT"/>
        </w:rPr>
        <w:t xml:space="preserve">BIO-Linie: GOTS </w:t>
      </w:r>
      <w:r w:rsidR="00924DD9">
        <w:rPr>
          <w:sz w:val="16"/>
          <w:szCs w:val="16"/>
          <w:lang w:val="de-AT"/>
        </w:rPr>
        <w:t xml:space="preserve">(Global Organic Textile Standard) </w:t>
      </w:r>
      <w:r w:rsidR="00506221" w:rsidRPr="00506221">
        <w:rPr>
          <w:sz w:val="16"/>
          <w:szCs w:val="16"/>
          <w:lang w:val="de-AT"/>
        </w:rPr>
        <w:t>zertifiziert</w:t>
      </w:r>
      <w:r w:rsidR="00B02339">
        <w:rPr>
          <w:sz w:val="16"/>
          <w:szCs w:val="16"/>
          <w:lang w:val="de-AT"/>
        </w:rPr>
        <w:t xml:space="preserve"> seit 2011</w:t>
      </w:r>
    </w:p>
    <w:p w:rsidR="00924DD9" w:rsidRDefault="003B3F52" w:rsidP="00884305">
      <w:pPr>
        <w:jc w:val="left"/>
        <w:rPr>
          <w:sz w:val="16"/>
          <w:szCs w:val="16"/>
          <w:lang w:val="de-AT"/>
        </w:rPr>
      </w:pPr>
      <w:r>
        <w:rPr>
          <w:noProof/>
          <w:sz w:val="16"/>
          <w:szCs w:val="16"/>
        </w:rPr>
        <w:drawing>
          <wp:anchor distT="0" distB="0" distL="114300" distR="114300" simplePos="0" relativeHeight="251633152" behindDoc="0" locked="0" layoutInCell="1" allowOverlap="1">
            <wp:simplePos x="0" y="0"/>
            <wp:positionH relativeFrom="column">
              <wp:posOffset>3248025</wp:posOffset>
            </wp:positionH>
            <wp:positionV relativeFrom="paragraph">
              <wp:posOffset>110490</wp:posOffset>
            </wp:positionV>
            <wp:extent cx="755650" cy="1127760"/>
            <wp:effectExtent l="0" t="0" r="6350" b="0"/>
            <wp:wrapNone/>
            <wp:docPr id="52" name="Bild 6" descr="F:\arcon_consulting\ARCON\Nachhaltigkeitsbericht\HERKA_Nachhaltigkeitsbericht\Umwelterklärungen_Herka\UE_2015_Bilder\Lam+® 20141128 Kernthaler-Moser - Arbeits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con_consulting\ARCON\Nachhaltigkeitsbericht\HERKA_Nachhaltigkeitsbericht\Umwelterklärungen_Herka\UE_2015_Bilder\Lam+® 20141128 Kernthaler-Moser - Arbeitskopie 2.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55650" cy="1127760"/>
                    </a:xfrm>
                    <a:prstGeom prst="rect">
                      <a:avLst/>
                    </a:prstGeom>
                    <a:noFill/>
                    <a:ln w="9525">
                      <a:noFill/>
                      <a:miter lim="800000"/>
                      <a:headEnd/>
                      <a:tailEnd/>
                    </a:ln>
                  </pic:spPr>
                </pic:pic>
              </a:graphicData>
            </a:graphic>
          </wp:anchor>
        </w:drawing>
      </w:r>
    </w:p>
    <w:p w:rsidR="00924DD9" w:rsidRDefault="00924DD9" w:rsidP="00884305">
      <w:pPr>
        <w:jc w:val="left"/>
        <w:rPr>
          <w:sz w:val="16"/>
          <w:szCs w:val="16"/>
          <w:lang w:val="de-AT"/>
        </w:rPr>
      </w:pPr>
    </w:p>
    <w:p w:rsidR="00924DD9" w:rsidRDefault="00924DD9" w:rsidP="00884305">
      <w:pPr>
        <w:jc w:val="left"/>
        <w:rPr>
          <w:sz w:val="16"/>
          <w:szCs w:val="16"/>
          <w:lang w:val="de-AT"/>
        </w:rPr>
      </w:pPr>
    </w:p>
    <w:p w:rsidR="00924DD9" w:rsidRDefault="00924DD9" w:rsidP="00884305">
      <w:pPr>
        <w:jc w:val="left"/>
        <w:rPr>
          <w:sz w:val="16"/>
          <w:szCs w:val="16"/>
          <w:lang w:val="de-AT"/>
        </w:rPr>
      </w:pPr>
    </w:p>
    <w:p w:rsidR="00924DD9" w:rsidRDefault="00924DD9" w:rsidP="00884305">
      <w:pPr>
        <w:jc w:val="left"/>
        <w:rPr>
          <w:sz w:val="16"/>
          <w:szCs w:val="16"/>
          <w:lang w:val="de-AT"/>
        </w:rPr>
      </w:pPr>
    </w:p>
    <w:p w:rsidR="00924DD9" w:rsidRDefault="00924DD9" w:rsidP="00884305">
      <w:pPr>
        <w:jc w:val="left"/>
        <w:rPr>
          <w:sz w:val="16"/>
          <w:szCs w:val="16"/>
          <w:lang w:val="de-AT"/>
        </w:rPr>
      </w:pPr>
    </w:p>
    <w:p w:rsidR="00924DD9" w:rsidRDefault="00924DD9" w:rsidP="00884305">
      <w:pPr>
        <w:jc w:val="left"/>
        <w:rPr>
          <w:sz w:val="16"/>
          <w:szCs w:val="16"/>
          <w:lang w:val="de-AT"/>
        </w:rPr>
      </w:pPr>
    </w:p>
    <w:p w:rsidR="00012385" w:rsidRDefault="00924DD9" w:rsidP="00884305">
      <w:pPr>
        <w:jc w:val="left"/>
        <w:rPr>
          <w:sz w:val="16"/>
          <w:szCs w:val="16"/>
          <w:lang w:val="de-AT"/>
        </w:rPr>
      </w:pPr>
      <w:r>
        <w:rPr>
          <w:sz w:val="16"/>
          <w:szCs w:val="16"/>
          <w:lang w:val="de-AT"/>
        </w:rPr>
        <w:t xml:space="preserve">Webmaschinen </w:t>
      </w:r>
      <w:r>
        <w:rPr>
          <w:sz w:val="16"/>
          <w:szCs w:val="16"/>
          <w:lang w:val="de-AT"/>
        </w:rPr>
        <w:tab/>
      </w:r>
      <w:r>
        <w:rPr>
          <w:sz w:val="16"/>
          <w:szCs w:val="16"/>
          <w:lang w:val="de-AT"/>
        </w:rPr>
        <w:tab/>
      </w:r>
      <w:r>
        <w:rPr>
          <w:sz w:val="16"/>
          <w:szCs w:val="16"/>
          <w:lang w:val="de-AT"/>
        </w:rPr>
        <w:tab/>
      </w:r>
      <w:r w:rsidR="008F1399">
        <w:rPr>
          <w:sz w:val="16"/>
          <w:szCs w:val="16"/>
          <w:lang w:val="de-AT"/>
        </w:rPr>
        <w:t xml:space="preserve">               </w:t>
      </w:r>
      <w:r w:rsidR="00B02339">
        <w:rPr>
          <w:sz w:val="16"/>
          <w:szCs w:val="16"/>
          <w:lang w:val="de-AT"/>
        </w:rPr>
        <w:tab/>
      </w:r>
      <w:r w:rsidR="00B02339">
        <w:rPr>
          <w:sz w:val="16"/>
          <w:szCs w:val="16"/>
          <w:lang w:val="de-AT"/>
        </w:rPr>
        <w:tab/>
      </w:r>
      <w:r w:rsidR="008F1399">
        <w:rPr>
          <w:sz w:val="16"/>
          <w:szCs w:val="16"/>
          <w:lang w:val="de-AT"/>
        </w:rPr>
        <w:t xml:space="preserve">  </w:t>
      </w:r>
      <w:r w:rsidR="00B02339">
        <w:rPr>
          <w:sz w:val="16"/>
          <w:szCs w:val="16"/>
          <w:lang w:val="de-AT"/>
        </w:rPr>
        <w:t xml:space="preserve">               </w:t>
      </w:r>
      <w:r>
        <w:rPr>
          <w:sz w:val="16"/>
          <w:szCs w:val="16"/>
          <w:lang w:val="de-AT"/>
        </w:rPr>
        <w:t xml:space="preserve">Inbetriebnahme </w:t>
      </w:r>
      <w:r w:rsidR="00F047F8">
        <w:rPr>
          <w:sz w:val="16"/>
          <w:szCs w:val="16"/>
          <w:lang w:val="de-AT"/>
        </w:rPr>
        <w:t>der neuen</w:t>
      </w:r>
      <w:r>
        <w:rPr>
          <w:sz w:val="16"/>
          <w:szCs w:val="16"/>
          <w:lang w:val="de-AT"/>
        </w:rPr>
        <w:t xml:space="preserve"> </w:t>
      </w:r>
      <w:proofErr w:type="spellStart"/>
      <w:r>
        <w:rPr>
          <w:sz w:val="16"/>
          <w:szCs w:val="16"/>
          <w:lang w:val="de-AT"/>
        </w:rPr>
        <w:t>Photovoltaikanlage</w:t>
      </w:r>
      <w:proofErr w:type="spellEnd"/>
      <w:r w:rsidR="008F1399">
        <w:rPr>
          <w:sz w:val="16"/>
          <w:szCs w:val="16"/>
          <w:lang w:val="de-AT"/>
        </w:rPr>
        <w:t xml:space="preserve"> 2017/18</w:t>
      </w:r>
    </w:p>
    <w:p w:rsidR="00924DD9" w:rsidRDefault="008F1399" w:rsidP="00884305">
      <w:pPr>
        <w:jc w:val="left"/>
        <w:rPr>
          <w:sz w:val="16"/>
          <w:szCs w:val="16"/>
          <w:lang w:val="de-AT"/>
        </w:rPr>
      </w:pPr>
      <w:r>
        <w:rPr>
          <w:noProof/>
          <w:sz w:val="16"/>
          <w:szCs w:val="16"/>
        </w:rPr>
        <w:drawing>
          <wp:anchor distT="0" distB="0" distL="114300" distR="114300" simplePos="0" relativeHeight="251645440" behindDoc="1" locked="0" layoutInCell="1" allowOverlap="1">
            <wp:simplePos x="0" y="0"/>
            <wp:positionH relativeFrom="column">
              <wp:posOffset>3185795</wp:posOffset>
            </wp:positionH>
            <wp:positionV relativeFrom="paragraph">
              <wp:posOffset>46355</wp:posOffset>
            </wp:positionV>
            <wp:extent cx="3054350" cy="1708150"/>
            <wp:effectExtent l="0" t="0" r="0" b="6350"/>
            <wp:wrapTight wrapText="bothSides">
              <wp:wrapPolygon edited="0">
                <wp:start x="0" y="0"/>
                <wp:lineTo x="0" y="21439"/>
                <wp:lineTo x="21420" y="21439"/>
                <wp:lineTo x="21420" y="0"/>
                <wp:lineTo x="0" y="0"/>
              </wp:wrapPolygon>
            </wp:wrapTight>
            <wp:docPr id="23" name="Bild 6" descr="Z:\Fotos\Photovoltaik\20170725_112243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otos\Photovoltaik\20170725_112243_094.jpg"/>
                    <pic:cNvPicPr>
                      <a:picLocks noChangeAspect="1" noChangeArrowheads="1"/>
                    </pic:cNvPicPr>
                  </pic:nvPicPr>
                  <pic:blipFill>
                    <a:blip r:embed="rId28" cstate="print"/>
                    <a:srcRect/>
                    <a:stretch>
                      <a:fillRect/>
                    </a:stretch>
                  </pic:blipFill>
                  <pic:spPr bwMode="auto">
                    <a:xfrm>
                      <a:off x="0" y="0"/>
                      <a:ext cx="3054350" cy="1708150"/>
                    </a:xfrm>
                    <a:prstGeom prst="rect">
                      <a:avLst/>
                    </a:prstGeom>
                    <a:noFill/>
                    <a:ln w="9525">
                      <a:noFill/>
                      <a:miter lim="800000"/>
                      <a:headEnd/>
                      <a:tailEnd/>
                    </a:ln>
                  </pic:spPr>
                </pic:pic>
              </a:graphicData>
            </a:graphic>
          </wp:anchor>
        </w:drawing>
      </w:r>
      <w:r w:rsidR="00924DD9">
        <w:rPr>
          <w:sz w:val="16"/>
          <w:szCs w:val="16"/>
          <w:lang w:val="de-AT"/>
        </w:rPr>
        <w:t xml:space="preserve">mit pneumatischem Schusseintrag </w:t>
      </w:r>
      <w:r w:rsidR="00012385">
        <w:rPr>
          <w:sz w:val="16"/>
          <w:szCs w:val="16"/>
          <w:lang w:val="de-AT"/>
        </w:rPr>
        <w:tab/>
      </w:r>
      <w:r w:rsidR="00012385">
        <w:rPr>
          <w:sz w:val="16"/>
          <w:szCs w:val="16"/>
          <w:lang w:val="de-AT"/>
        </w:rPr>
        <w:tab/>
      </w:r>
      <w:r w:rsidR="00012385">
        <w:rPr>
          <w:sz w:val="16"/>
          <w:szCs w:val="16"/>
          <w:lang w:val="de-AT"/>
        </w:rPr>
        <w:tab/>
      </w:r>
    </w:p>
    <w:p w:rsidR="00924DD9" w:rsidRDefault="00924DD9" w:rsidP="00884305">
      <w:pPr>
        <w:jc w:val="left"/>
        <w:rPr>
          <w:sz w:val="16"/>
          <w:szCs w:val="16"/>
          <w:lang w:val="de-AT"/>
        </w:rPr>
      </w:pPr>
      <w:r>
        <w:rPr>
          <w:sz w:val="16"/>
          <w:szCs w:val="16"/>
          <w:lang w:val="de-AT"/>
        </w:rPr>
        <w:t xml:space="preserve">(Luftdüsenwebmaschine) </w:t>
      </w:r>
    </w:p>
    <w:p w:rsidR="00012385" w:rsidRDefault="00012385" w:rsidP="00884305">
      <w:pPr>
        <w:jc w:val="left"/>
        <w:rPr>
          <w:sz w:val="16"/>
          <w:szCs w:val="16"/>
          <w:lang w:val="de-AT"/>
        </w:rPr>
      </w:pPr>
      <w:r>
        <w:rPr>
          <w:noProof/>
          <w:sz w:val="16"/>
          <w:szCs w:val="16"/>
        </w:rPr>
        <w:drawing>
          <wp:anchor distT="0" distB="0" distL="114300" distR="114300" simplePos="0" relativeHeight="251636224" behindDoc="1" locked="0" layoutInCell="1" allowOverlap="1">
            <wp:simplePos x="0" y="0"/>
            <wp:positionH relativeFrom="column">
              <wp:posOffset>4445</wp:posOffset>
            </wp:positionH>
            <wp:positionV relativeFrom="paragraph">
              <wp:posOffset>62230</wp:posOffset>
            </wp:positionV>
            <wp:extent cx="1403985" cy="2495550"/>
            <wp:effectExtent l="0" t="0" r="5715" b="0"/>
            <wp:wrapTight wrapText="bothSides">
              <wp:wrapPolygon edited="0">
                <wp:start x="0" y="0"/>
                <wp:lineTo x="0" y="21435"/>
                <wp:lineTo x="21395" y="21435"/>
                <wp:lineTo x="21395" y="0"/>
                <wp:lineTo x="0" y="0"/>
              </wp:wrapPolygon>
            </wp:wrapTight>
            <wp:docPr id="9" name="Bild 5" descr="Z:\Fotos\Produktion\20170904_13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otos\Produktion\20170904_135044.jpg"/>
                    <pic:cNvPicPr>
                      <a:picLocks noChangeAspect="1" noChangeArrowheads="1"/>
                    </pic:cNvPicPr>
                  </pic:nvPicPr>
                  <pic:blipFill>
                    <a:blip r:embed="rId29" cstate="print"/>
                    <a:srcRect/>
                    <a:stretch>
                      <a:fillRect/>
                    </a:stretch>
                  </pic:blipFill>
                  <pic:spPr bwMode="auto">
                    <a:xfrm>
                      <a:off x="0" y="0"/>
                      <a:ext cx="1403985" cy="2495550"/>
                    </a:xfrm>
                    <a:prstGeom prst="rect">
                      <a:avLst/>
                    </a:prstGeom>
                    <a:noFill/>
                    <a:ln w="9525">
                      <a:noFill/>
                      <a:miter lim="800000"/>
                      <a:headEnd/>
                      <a:tailEnd/>
                    </a:ln>
                  </pic:spPr>
                </pic:pic>
              </a:graphicData>
            </a:graphic>
          </wp:anchor>
        </w:drawing>
      </w:r>
    </w:p>
    <w:p w:rsidR="00012385" w:rsidRDefault="00012385" w:rsidP="00884305">
      <w:pPr>
        <w:jc w:val="left"/>
        <w:rPr>
          <w:sz w:val="16"/>
          <w:szCs w:val="16"/>
          <w:lang w:val="de-AT"/>
        </w:rPr>
      </w:pPr>
    </w:p>
    <w:p w:rsidR="00012385" w:rsidRDefault="00012385" w:rsidP="00884305">
      <w:pPr>
        <w:jc w:val="left"/>
        <w:rPr>
          <w:sz w:val="16"/>
          <w:szCs w:val="16"/>
          <w:lang w:val="de-AT"/>
        </w:rPr>
      </w:pPr>
    </w:p>
    <w:p w:rsidR="00012385" w:rsidRDefault="00012385" w:rsidP="00884305">
      <w:pPr>
        <w:jc w:val="left"/>
        <w:rPr>
          <w:sz w:val="16"/>
          <w:szCs w:val="16"/>
          <w:lang w:val="de-AT"/>
        </w:rPr>
      </w:pPr>
    </w:p>
    <w:p w:rsidR="00012385" w:rsidRDefault="00012385" w:rsidP="00884305">
      <w:pPr>
        <w:jc w:val="left"/>
        <w:rPr>
          <w:sz w:val="16"/>
          <w:szCs w:val="16"/>
          <w:lang w:val="de-AT"/>
        </w:rPr>
      </w:pPr>
    </w:p>
    <w:p w:rsidR="00012385" w:rsidRDefault="00012385" w:rsidP="00884305">
      <w:pPr>
        <w:jc w:val="left"/>
        <w:rPr>
          <w:sz w:val="16"/>
          <w:szCs w:val="16"/>
          <w:lang w:val="de-AT"/>
        </w:rPr>
      </w:pPr>
    </w:p>
    <w:p w:rsidR="00012385" w:rsidRDefault="00012385" w:rsidP="00884305">
      <w:pPr>
        <w:jc w:val="left"/>
        <w:rPr>
          <w:sz w:val="16"/>
          <w:szCs w:val="16"/>
          <w:lang w:val="de-AT"/>
        </w:rPr>
      </w:pPr>
    </w:p>
    <w:p w:rsidR="00012385" w:rsidRDefault="003B3F52" w:rsidP="00884305">
      <w:pPr>
        <w:jc w:val="left"/>
        <w:rPr>
          <w:sz w:val="16"/>
          <w:szCs w:val="16"/>
          <w:lang w:val="de-AT"/>
        </w:rPr>
      </w:pPr>
      <w:r>
        <w:rPr>
          <w:noProof/>
          <w:sz w:val="16"/>
          <w:szCs w:val="16"/>
        </w:rPr>
        <w:drawing>
          <wp:anchor distT="0" distB="0" distL="114300" distR="114300" simplePos="0" relativeHeight="251656704" behindDoc="1" locked="0" layoutInCell="1" allowOverlap="1">
            <wp:simplePos x="0" y="0"/>
            <wp:positionH relativeFrom="margin">
              <wp:posOffset>1598295</wp:posOffset>
            </wp:positionH>
            <wp:positionV relativeFrom="paragraph">
              <wp:posOffset>31115</wp:posOffset>
            </wp:positionV>
            <wp:extent cx="2600325" cy="1733550"/>
            <wp:effectExtent l="0" t="0" r="9525" b="0"/>
            <wp:wrapSquare wrapText="bothSides"/>
            <wp:docPr id="226" name="Bild 3" descr="G:\800_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800_4804.JPG"/>
                    <pic:cNvPicPr>
                      <a:picLocks noChangeAspect="1" noChangeArrowheads="1"/>
                    </pic:cNvPicPr>
                  </pic:nvPicPr>
                  <pic:blipFill>
                    <a:blip r:embed="rId30" cstate="print"/>
                    <a:srcRect/>
                    <a:stretch>
                      <a:fillRect/>
                    </a:stretch>
                  </pic:blipFill>
                  <pic:spPr bwMode="auto">
                    <a:xfrm>
                      <a:off x="0" y="0"/>
                      <a:ext cx="2600325" cy="1733550"/>
                    </a:xfrm>
                    <a:prstGeom prst="rect">
                      <a:avLst/>
                    </a:prstGeom>
                    <a:noFill/>
                    <a:ln w="9525">
                      <a:noFill/>
                      <a:miter lim="800000"/>
                      <a:headEnd/>
                      <a:tailEnd/>
                    </a:ln>
                  </pic:spPr>
                </pic:pic>
              </a:graphicData>
            </a:graphic>
          </wp:anchor>
        </w:drawing>
      </w:r>
    </w:p>
    <w:p w:rsidR="00012385" w:rsidRDefault="00B55671" w:rsidP="00884305">
      <w:pPr>
        <w:jc w:val="left"/>
        <w:rPr>
          <w:sz w:val="16"/>
          <w:szCs w:val="16"/>
          <w:lang w:val="de-AT"/>
        </w:rPr>
      </w:pPr>
      <w:r>
        <w:rPr>
          <w:sz w:val="16"/>
          <w:szCs w:val="16"/>
          <w:lang w:val="de-AT"/>
        </w:rPr>
        <w:t>Neuer Schauraum</w:t>
      </w:r>
    </w:p>
    <w:p w:rsidR="00012385" w:rsidRDefault="00B55671" w:rsidP="00884305">
      <w:pPr>
        <w:jc w:val="left"/>
        <w:rPr>
          <w:sz w:val="16"/>
          <w:szCs w:val="16"/>
          <w:lang w:val="de-AT"/>
        </w:rPr>
      </w:pPr>
      <w:r>
        <w:rPr>
          <w:sz w:val="16"/>
          <w:szCs w:val="16"/>
          <w:lang w:val="de-AT"/>
        </w:rPr>
        <w:t>mit den Themen</w:t>
      </w:r>
    </w:p>
    <w:p w:rsidR="00012385" w:rsidRDefault="00B55671" w:rsidP="00B02339">
      <w:pPr>
        <w:jc w:val="left"/>
        <w:rPr>
          <w:sz w:val="16"/>
          <w:szCs w:val="16"/>
          <w:lang w:val="de-AT"/>
        </w:rPr>
      </w:pPr>
      <w:r>
        <w:rPr>
          <w:sz w:val="16"/>
          <w:szCs w:val="16"/>
          <w:lang w:val="de-AT"/>
        </w:rPr>
        <w:t>HERKA-Geschichte, Was ist Frottier, vielen Fotos und zum selber Weben</w:t>
      </w:r>
    </w:p>
    <w:p w:rsidR="00B02339" w:rsidRDefault="00B02339" w:rsidP="00B02339">
      <w:pPr>
        <w:jc w:val="left"/>
        <w:rPr>
          <w:sz w:val="16"/>
          <w:szCs w:val="16"/>
          <w:lang w:val="de-AT"/>
        </w:rPr>
      </w:pPr>
      <w:r>
        <w:rPr>
          <w:sz w:val="16"/>
          <w:szCs w:val="16"/>
          <w:lang w:val="de-AT"/>
        </w:rPr>
        <w:t xml:space="preserve">Eröffnung im Rahmen der 90 </w:t>
      </w:r>
    </w:p>
    <w:p w:rsidR="00B02339" w:rsidRDefault="00B02339" w:rsidP="00B02339">
      <w:pPr>
        <w:jc w:val="left"/>
        <w:rPr>
          <w:sz w:val="16"/>
          <w:szCs w:val="16"/>
          <w:lang w:val="de-AT"/>
        </w:rPr>
      </w:pPr>
      <w:r>
        <w:rPr>
          <w:sz w:val="16"/>
          <w:szCs w:val="16"/>
          <w:lang w:val="de-AT"/>
        </w:rPr>
        <w:tab/>
      </w:r>
      <w:r>
        <w:rPr>
          <w:sz w:val="16"/>
          <w:szCs w:val="16"/>
          <w:lang w:val="de-AT"/>
        </w:rPr>
        <w:tab/>
        <w:t xml:space="preserve">              Jahrfeier HERKA am 9.9.2017</w:t>
      </w:r>
    </w:p>
    <w:p w:rsidR="00012385" w:rsidRDefault="00012385" w:rsidP="00884305">
      <w:pPr>
        <w:jc w:val="left"/>
        <w:rPr>
          <w:sz w:val="16"/>
          <w:szCs w:val="16"/>
          <w:lang w:val="de-AT"/>
        </w:rPr>
      </w:pPr>
    </w:p>
    <w:p w:rsidR="00012385" w:rsidRDefault="00663D12" w:rsidP="00884305">
      <w:pPr>
        <w:jc w:val="left"/>
        <w:rPr>
          <w:sz w:val="16"/>
          <w:szCs w:val="16"/>
          <w:lang w:val="de-AT"/>
        </w:rPr>
      </w:pPr>
      <w:r>
        <w:rPr>
          <w:noProof/>
          <w:sz w:val="16"/>
          <w:szCs w:val="16"/>
        </w:rPr>
        <w:drawing>
          <wp:anchor distT="0" distB="0" distL="114300" distR="114300" simplePos="0" relativeHeight="251655680" behindDoc="0" locked="0" layoutInCell="1" allowOverlap="1">
            <wp:simplePos x="0" y="0"/>
            <wp:positionH relativeFrom="column">
              <wp:posOffset>3566795</wp:posOffset>
            </wp:positionH>
            <wp:positionV relativeFrom="paragraph">
              <wp:posOffset>154940</wp:posOffset>
            </wp:positionV>
            <wp:extent cx="2562225" cy="1457325"/>
            <wp:effectExtent l="19050" t="0" r="9525" b="0"/>
            <wp:wrapNone/>
            <wp:docPr id="224" name="Bild 1" descr="Z:\Fotos\90JahreHERKAin2017\Event\FotoFürnkranzSchrems\Herka Frottier 90 Jahre Feier Foto 24  800_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tos\90JahreHERKAin2017\Event\FotoFürnkranzSchrems\Herka Frottier 90 Jahre Feier Foto 24  800_5072.JPG"/>
                    <pic:cNvPicPr>
                      <a:picLocks noChangeAspect="1" noChangeArrowheads="1"/>
                    </pic:cNvPicPr>
                  </pic:nvPicPr>
                  <pic:blipFill>
                    <a:blip r:embed="rId31" cstate="print"/>
                    <a:srcRect/>
                    <a:stretch>
                      <a:fillRect/>
                    </a:stretch>
                  </pic:blipFill>
                  <pic:spPr bwMode="auto">
                    <a:xfrm>
                      <a:off x="0" y="0"/>
                      <a:ext cx="2562225" cy="1457325"/>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46464" behindDoc="0" locked="0" layoutInCell="1" allowOverlap="1">
            <wp:simplePos x="0" y="0"/>
            <wp:positionH relativeFrom="column">
              <wp:posOffset>1537970</wp:posOffset>
            </wp:positionH>
            <wp:positionV relativeFrom="paragraph">
              <wp:posOffset>154940</wp:posOffset>
            </wp:positionV>
            <wp:extent cx="1952625" cy="1457325"/>
            <wp:effectExtent l="19050" t="0" r="9525" b="0"/>
            <wp:wrapNone/>
            <wp:docPr id="24" name="Bild 7" descr="Z:\Fotos\90JahreHERKAin2017\Event\Besucherfotos\IMG_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otos\90JahreHERKAin2017\Event\Besucherfotos\IMG_8031.JPG"/>
                    <pic:cNvPicPr>
                      <a:picLocks noChangeAspect="1" noChangeArrowheads="1"/>
                    </pic:cNvPicPr>
                  </pic:nvPicPr>
                  <pic:blipFill>
                    <a:blip r:embed="rId32" cstate="print"/>
                    <a:srcRect/>
                    <a:stretch>
                      <a:fillRect/>
                    </a:stretch>
                  </pic:blipFill>
                  <pic:spPr bwMode="auto">
                    <a:xfrm>
                      <a:off x="0" y="0"/>
                      <a:ext cx="1952625" cy="1457325"/>
                    </a:xfrm>
                    <a:prstGeom prst="rect">
                      <a:avLst/>
                    </a:prstGeom>
                    <a:noFill/>
                    <a:ln w="9525">
                      <a:noFill/>
                      <a:miter lim="800000"/>
                      <a:headEnd/>
                      <a:tailEnd/>
                    </a:ln>
                  </pic:spPr>
                </pic:pic>
              </a:graphicData>
            </a:graphic>
          </wp:anchor>
        </w:drawing>
      </w:r>
      <w:r w:rsidR="00012385">
        <w:rPr>
          <w:sz w:val="16"/>
          <w:szCs w:val="16"/>
          <w:lang w:val="de-AT"/>
        </w:rPr>
        <w:t xml:space="preserve">Feier 90 Jahre </w:t>
      </w:r>
    </w:p>
    <w:p w:rsidR="00012385" w:rsidRDefault="00012385" w:rsidP="00884305">
      <w:pPr>
        <w:jc w:val="left"/>
        <w:rPr>
          <w:sz w:val="16"/>
          <w:szCs w:val="16"/>
          <w:lang w:val="de-AT"/>
        </w:rPr>
      </w:pPr>
      <w:r>
        <w:rPr>
          <w:sz w:val="16"/>
          <w:szCs w:val="16"/>
          <w:lang w:val="de-AT"/>
        </w:rPr>
        <w:t>HERKA</w:t>
      </w:r>
      <w:r w:rsidR="00005870">
        <w:rPr>
          <w:sz w:val="16"/>
          <w:szCs w:val="16"/>
          <w:lang w:val="de-AT"/>
        </w:rPr>
        <w:t xml:space="preserve"> am 9.9.2017</w:t>
      </w:r>
    </w:p>
    <w:p w:rsidR="00012385" w:rsidRDefault="00012385" w:rsidP="00884305">
      <w:pPr>
        <w:jc w:val="left"/>
        <w:rPr>
          <w:sz w:val="16"/>
          <w:szCs w:val="16"/>
          <w:lang w:val="de-AT"/>
        </w:rPr>
      </w:pPr>
      <w:r>
        <w:rPr>
          <w:sz w:val="16"/>
          <w:szCs w:val="16"/>
          <w:lang w:val="de-AT"/>
        </w:rPr>
        <w:t xml:space="preserve">mit </w:t>
      </w:r>
      <w:proofErr w:type="spellStart"/>
      <w:r>
        <w:rPr>
          <w:sz w:val="16"/>
          <w:szCs w:val="16"/>
          <w:lang w:val="de-AT"/>
        </w:rPr>
        <w:t>MitarbeiterInnen</w:t>
      </w:r>
      <w:proofErr w:type="spellEnd"/>
      <w:r>
        <w:rPr>
          <w:sz w:val="16"/>
          <w:szCs w:val="16"/>
          <w:lang w:val="de-AT"/>
        </w:rPr>
        <w:t>, Kunden,</w:t>
      </w:r>
      <w:r w:rsidRPr="00012385">
        <w:rPr>
          <w:snapToGrid w:val="0"/>
          <w:color w:val="000000"/>
          <w:w w:val="0"/>
          <w:sz w:val="0"/>
          <w:szCs w:val="0"/>
          <w:u w:color="000000"/>
          <w:bdr w:val="none" w:sz="0" w:space="0" w:color="000000"/>
          <w:shd w:val="clear" w:color="000000" w:fill="000000"/>
        </w:rPr>
        <w:t xml:space="preserve"> </w:t>
      </w:r>
    </w:p>
    <w:p w:rsidR="00012385" w:rsidRPr="00506221" w:rsidRDefault="00012385" w:rsidP="00884305">
      <w:pPr>
        <w:jc w:val="left"/>
        <w:rPr>
          <w:sz w:val="16"/>
          <w:szCs w:val="16"/>
          <w:lang w:val="de-AT"/>
        </w:rPr>
        <w:sectPr w:rsidR="00012385" w:rsidRPr="00506221" w:rsidSect="003D531D">
          <w:footerReference w:type="default" r:id="rId33"/>
          <w:pgSz w:w="11906" w:h="16838" w:code="9"/>
          <w:pgMar w:top="2336" w:right="1134" w:bottom="1418" w:left="1418" w:header="709" w:footer="296" w:gutter="0"/>
          <w:cols w:space="708"/>
          <w:docGrid w:linePitch="360"/>
        </w:sectPr>
      </w:pPr>
      <w:r>
        <w:rPr>
          <w:sz w:val="16"/>
          <w:szCs w:val="16"/>
          <w:lang w:val="de-AT"/>
        </w:rPr>
        <w:t>Politik, Lieferanten etc.</w:t>
      </w:r>
      <w:r w:rsidRPr="00012385">
        <w:rPr>
          <w:snapToGrid w:val="0"/>
          <w:color w:val="000000"/>
          <w:w w:val="0"/>
          <w:sz w:val="0"/>
          <w:szCs w:val="0"/>
          <w:u w:color="000000"/>
          <w:bdr w:val="none" w:sz="0" w:space="0" w:color="000000"/>
          <w:shd w:val="clear" w:color="000000" w:fill="000000"/>
        </w:rPr>
        <w:t xml:space="preserve"> </w:t>
      </w:r>
    </w:p>
    <w:p w:rsidR="000F5FE8" w:rsidRDefault="000F5FE8" w:rsidP="00C63311">
      <w:pPr>
        <w:pStyle w:val="berschrift1"/>
      </w:pPr>
      <w:bookmarkStart w:id="0" w:name="_Toc11750768"/>
      <w:r>
        <w:t>Allgemeines</w:t>
      </w:r>
      <w:bookmarkEnd w:id="0"/>
    </w:p>
    <w:p w:rsidR="00994BCD" w:rsidRDefault="00994BCD" w:rsidP="00994BCD"/>
    <w:p w:rsidR="00FA6523" w:rsidRPr="00994BCD" w:rsidRDefault="008F087F" w:rsidP="00FA6523">
      <w:r>
        <w:t>Die Fa.</w:t>
      </w:r>
      <w:r w:rsidR="00FA6523" w:rsidRPr="00BB43CE">
        <w:t xml:space="preserve"> </w:t>
      </w:r>
      <w:r w:rsidR="00FA6523" w:rsidRPr="008F087F">
        <w:t>H</w:t>
      </w:r>
      <w:r>
        <w:t>ERKA</w:t>
      </w:r>
      <w:r w:rsidR="00FA6523" w:rsidRPr="008F087F">
        <w:t xml:space="preserve"> GmbH</w:t>
      </w:r>
      <w:r w:rsidR="00FA6523" w:rsidRPr="00BB43CE">
        <w:rPr>
          <w:lang w:val="de-AT"/>
        </w:rPr>
        <w:t xml:space="preserve"> </w:t>
      </w:r>
      <w:r w:rsidR="00FA6523">
        <w:t xml:space="preserve">wurde </w:t>
      </w:r>
      <w:r w:rsidR="00FA6523" w:rsidRPr="005F0BBF">
        <w:t>1927</w:t>
      </w:r>
      <w:r w:rsidR="00FA6523" w:rsidRPr="00BB43CE">
        <w:t xml:space="preserve"> gegründet und ist seither als Weberei im Bereich</w:t>
      </w:r>
      <w:r w:rsidR="00FA6523" w:rsidRPr="00994BCD">
        <w:t xml:space="preserve"> Frottierwaren am Betriebsstandort, </w:t>
      </w:r>
      <w:proofErr w:type="spellStart"/>
      <w:r w:rsidR="00FA6523" w:rsidRPr="00994BCD">
        <w:t>Herkaweg</w:t>
      </w:r>
      <w:proofErr w:type="spellEnd"/>
      <w:r w:rsidR="00FA6523" w:rsidRPr="00994BCD">
        <w:t xml:space="preserve"> 1, 3851 Kautzen tätig. </w:t>
      </w:r>
    </w:p>
    <w:p w:rsidR="00FA6523" w:rsidRPr="00994BCD" w:rsidRDefault="00FA6523" w:rsidP="00FA6523">
      <w:pPr>
        <w:pStyle w:val="Textkrper"/>
        <w:rPr>
          <w:rFonts w:ascii="Century Gothic" w:hAnsi="Century Gothic"/>
          <w:sz w:val="22"/>
          <w:szCs w:val="22"/>
        </w:rPr>
      </w:pPr>
      <w:r>
        <w:rPr>
          <w:rFonts w:ascii="Century Gothic" w:hAnsi="Century Gothic"/>
          <w:sz w:val="22"/>
          <w:szCs w:val="22"/>
        </w:rPr>
        <w:t>Mit</w:t>
      </w:r>
      <w:r w:rsidR="00742022">
        <w:rPr>
          <w:rFonts w:ascii="Century Gothic" w:hAnsi="Century Gothic"/>
          <w:sz w:val="22"/>
          <w:szCs w:val="22"/>
        </w:rPr>
        <w:t xml:space="preserve"> </w:t>
      </w:r>
      <w:r w:rsidR="00CD1348">
        <w:rPr>
          <w:rFonts w:ascii="Century Gothic" w:hAnsi="Century Gothic"/>
          <w:sz w:val="22"/>
          <w:szCs w:val="22"/>
        </w:rPr>
        <w:t>rund 80</w:t>
      </w:r>
      <w:r w:rsidRPr="005F0BBF">
        <w:rPr>
          <w:rFonts w:ascii="Century Gothic" w:hAnsi="Century Gothic"/>
          <w:sz w:val="22"/>
          <w:szCs w:val="22"/>
        </w:rPr>
        <w:t xml:space="preserve"> </w:t>
      </w:r>
      <w:proofErr w:type="spellStart"/>
      <w:r w:rsidRPr="005F0BBF">
        <w:rPr>
          <w:rFonts w:ascii="Century Gothic" w:hAnsi="Century Gothic"/>
          <w:sz w:val="22"/>
          <w:szCs w:val="22"/>
        </w:rPr>
        <w:t>Mitarbeiter</w:t>
      </w:r>
      <w:r w:rsidR="007057CA">
        <w:rPr>
          <w:rFonts w:ascii="Century Gothic" w:hAnsi="Century Gothic"/>
          <w:sz w:val="22"/>
          <w:szCs w:val="22"/>
        </w:rPr>
        <w:t>Inne</w:t>
      </w:r>
      <w:r w:rsidRPr="005F0BBF">
        <w:rPr>
          <w:rFonts w:ascii="Century Gothic" w:hAnsi="Century Gothic"/>
          <w:sz w:val="22"/>
          <w:szCs w:val="22"/>
        </w:rPr>
        <w:t>n</w:t>
      </w:r>
      <w:proofErr w:type="spellEnd"/>
      <w:r w:rsidRPr="005F0BBF">
        <w:rPr>
          <w:rFonts w:ascii="Century Gothic" w:hAnsi="Century Gothic"/>
          <w:sz w:val="22"/>
          <w:szCs w:val="22"/>
        </w:rPr>
        <w:t xml:space="preserve"> (im In</w:t>
      </w:r>
      <w:r w:rsidR="00560B75">
        <w:rPr>
          <w:rFonts w:ascii="Century Gothic" w:hAnsi="Century Gothic"/>
          <w:sz w:val="22"/>
          <w:szCs w:val="22"/>
        </w:rPr>
        <w:t>n</w:t>
      </w:r>
      <w:r w:rsidR="00535E96">
        <w:rPr>
          <w:rFonts w:ascii="Century Gothic" w:hAnsi="Century Gothic"/>
          <w:sz w:val="22"/>
          <w:szCs w:val="22"/>
        </w:rPr>
        <w:t>en</w:t>
      </w:r>
      <w:r w:rsidRPr="005F0BBF">
        <w:rPr>
          <w:rFonts w:ascii="Century Gothic" w:hAnsi="Century Gothic"/>
          <w:sz w:val="22"/>
          <w:szCs w:val="22"/>
        </w:rPr>
        <w:t>- und Außendienst)</w:t>
      </w:r>
      <w:r>
        <w:rPr>
          <w:rFonts w:ascii="Century Gothic" w:hAnsi="Century Gothic"/>
          <w:sz w:val="22"/>
          <w:szCs w:val="22"/>
        </w:rPr>
        <w:t xml:space="preserve"> </w:t>
      </w:r>
      <w:r w:rsidRPr="00994BCD">
        <w:rPr>
          <w:rFonts w:ascii="Century Gothic" w:hAnsi="Century Gothic"/>
          <w:sz w:val="22"/>
          <w:szCs w:val="22"/>
        </w:rPr>
        <w:t xml:space="preserve">ist die </w:t>
      </w:r>
      <w:r w:rsidR="008F087F">
        <w:rPr>
          <w:rFonts w:ascii="Century Gothic" w:hAnsi="Century Gothic"/>
          <w:sz w:val="22"/>
          <w:szCs w:val="22"/>
        </w:rPr>
        <w:t xml:space="preserve">Fa. </w:t>
      </w:r>
      <w:r w:rsidR="008F087F">
        <w:rPr>
          <w:rFonts w:ascii="Century Gothic" w:hAnsi="Century Gothic"/>
          <w:sz w:val="22"/>
          <w:szCs w:val="22"/>
          <w:lang w:val="de-AT"/>
        </w:rPr>
        <w:t>HERKA</w:t>
      </w:r>
      <w:r w:rsidRPr="00BB43CE">
        <w:rPr>
          <w:rFonts w:ascii="Century Gothic" w:hAnsi="Century Gothic"/>
          <w:sz w:val="22"/>
          <w:szCs w:val="22"/>
          <w:lang w:val="de-AT"/>
        </w:rPr>
        <w:t xml:space="preserve"> GmbH </w:t>
      </w:r>
      <w:r w:rsidRPr="00BB43CE">
        <w:rPr>
          <w:rFonts w:ascii="Century Gothic" w:hAnsi="Century Gothic"/>
          <w:sz w:val="22"/>
          <w:szCs w:val="22"/>
        </w:rPr>
        <w:t>mit</w:t>
      </w:r>
      <w:r w:rsidRPr="00994BCD">
        <w:rPr>
          <w:rFonts w:ascii="Century Gothic" w:hAnsi="Century Gothic"/>
          <w:sz w:val="22"/>
          <w:szCs w:val="22"/>
        </w:rPr>
        <w:t xml:space="preserve"> dem Firmensitz im Waldviertel eine der bedeutendsten Frottierwebereien Österreichs.</w:t>
      </w:r>
    </w:p>
    <w:p w:rsidR="00994BCD" w:rsidRDefault="00994BCD" w:rsidP="000F5FE8"/>
    <w:tbl>
      <w:tblPr>
        <w:tblW w:w="9606" w:type="dxa"/>
        <w:tblLayout w:type="fixed"/>
        <w:tblLook w:val="04A0"/>
      </w:tblPr>
      <w:tblGrid>
        <w:gridCol w:w="1242"/>
        <w:gridCol w:w="1418"/>
        <w:gridCol w:w="2410"/>
        <w:gridCol w:w="708"/>
        <w:gridCol w:w="1276"/>
        <w:gridCol w:w="1276"/>
        <w:gridCol w:w="1276"/>
      </w:tblGrid>
      <w:tr w:rsidR="000F5FE8" w:rsidRPr="00BE55E5">
        <w:tc>
          <w:tcPr>
            <w:tcW w:w="1242" w:type="dxa"/>
            <w:tcBorders>
              <w:right w:val="single" w:sz="36" w:space="0" w:color="BFBFBF"/>
            </w:tcBorders>
            <w:shd w:val="clear" w:color="auto" w:fill="BFBFBF"/>
          </w:tcPr>
          <w:p w:rsidR="000F5FE8" w:rsidRPr="00BE55E5" w:rsidRDefault="000F5FE8" w:rsidP="000B34C3">
            <w:pPr>
              <w:spacing w:before="20" w:after="20"/>
              <w:jc w:val="center"/>
              <w:rPr>
                <w:b/>
                <w:color w:val="1F497D"/>
                <w:sz w:val="24"/>
                <w:szCs w:val="24"/>
              </w:rPr>
            </w:pPr>
            <w:r w:rsidRPr="00BE55E5">
              <w:rPr>
                <w:b/>
                <w:color w:val="1F497D"/>
                <w:sz w:val="24"/>
                <w:szCs w:val="24"/>
              </w:rPr>
              <w:t>BETRIEB</w:t>
            </w:r>
          </w:p>
        </w:tc>
        <w:tc>
          <w:tcPr>
            <w:tcW w:w="3828" w:type="dxa"/>
            <w:gridSpan w:val="2"/>
            <w:tcBorders>
              <w:left w:val="single" w:sz="36" w:space="0" w:color="BFBFBF"/>
            </w:tcBorders>
          </w:tcPr>
          <w:p w:rsidR="000F5FE8" w:rsidRPr="00BE55E5" w:rsidRDefault="000F5FE8" w:rsidP="000B34C3">
            <w:pPr>
              <w:spacing w:before="20" w:after="20"/>
              <w:jc w:val="right"/>
              <w:rPr>
                <w:b/>
                <w:color w:val="1F497D"/>
                <w:sz w:val="20"/>
              </w:rPr>
            </w:pPr>
          </w:p>
        </w:tc>
        <w:tc>
          <w:tcPr>
            <w:tcW w:w="708" w:type="dxa"/>
          </w:tcPr>
          <w:p w:rsidR="000F5FE8" w:rsidRPr="00BE55E5" w:rsidRDefault="000F5FE8" w:rsidP="000B34C3">
            <w:pPr>
              <w:spacing w:before="20" w:after="20"/>
              <w:jc w:val="center"/>
              <w:rPr>
                <w:color w:val="1F497D"/>
                <w:sz w:val="20"/>
              </w:rPr>
            </w:pPr>
          </w:p>
        </w:tc>
        <w:tc>
          <w:tcPr>
            <w:tcW w:w="1276" w:type="dxa"/>
          </w:tcPr>
          <w:p w:rsidR="000F5FE8" w:rsidRPr="00BE55E5" w:rsidRDefault="000F5FE8" w:rsidP="000B34C3">
            <w:pPr>
              <w:spacing w:before="20" w:after="20"/>
              <w:jc w:val="right"/>
              <w:rPr>
                <w:b/>
                <w:color w:val="1F497D"/>
                <w:sz w:val="20"/>
              </w:rPr>
            </w:pPr>
          </w:p>
        </w:tc>
        <w:tc>
          <w:tcPr>
            <w:tcW w:w="1276" w:type="dxa"/>
          </w:tcPr>
          <w:p w:rsidR="000F5FE8" w:rsidRPr="00BE55E5" w:rsidRDefault="000F5FE8" w:rsidP="000B34C3">
            <w:pPr>
              <w:spacing w:before="20" w:after="20"/>
              <w:jc w:val="right"/>
              <w:rPr>
                <w:b/>
                <w:color w:val="1F497D"/>
                <w:sz w:val="20"/>
              </w:rPr>
            </w:pPr>
          </w:p>
        </w:tc>
        <w:tc>
          <w:tcPr>
            <w:tcW w:w="1276" w:type="dxa"/>
          </w:tcPr>
          <w:p w:rsidR="000F5FE8" w:rsidRPr="00BE55E5" w:rsidRDefault="000F5FE8" w:rsidP="000B34C3">
            <w:pPr>
              <w:spacing w:before="20" w:after="20"/>
              <w:jc w:val="right"/>
              <w:rPr>
                <w:b/>
                <w:color w:val="1F497D"/>
                <w:sz w:val="20"/>
              </w:rPr>
            </w:pPr>
          </w:p>
        </w:tc>
      </w:tr>
      <w:tr w:rsidR="000F5FE8" w:rsidRPr="0050054A">
        <w:tc>
          <w:tcPr>
            <w:tcW w:w="1242" w:type="dxa"/>
            <w:tcBorders>
              <w:right w:val="single" w:sz="36" w:space="0" w:color="BFBFBF"/>
            </w:tcBorders>
            <w:shd w:val="clear" w:color="auto" w:fill="auto"/>
          </w:tcPr>
          <w:p w:rsidR="000F5FE8" w:rsidRPr="0050054A" w:rsidRDefault="000F5FE8" w:rsidP="000B34C3">
            <w:pPr>
              <w:spacing w:before="20" w:after="20"/>
              <w:jc w:val="center"/>
              <w:rPr>
                <w:b/>
                <w:color w:val="000000"/>
              </w:rPr>
            </w:pPr>
          </w:p>
        </w:tc>
        <w:tc>
          <w:tcPr>
            <w:tcW w:w="3828" w:type="dxa"/>
            <w:gridSpan w:val="2"/>
            <w:tcBorders>
              <w:left w:val="single" w:sz="36" w:space="0" w:color="BFBFBF"/>
            </w:tcBorders>
            <w:shd w:val="clear" w:color="auto" w:fill="BFBFBF"/>
          </w:tcPr>
          <w:p w:rsidR="000F5FE8" w:rsidRPr="00BE55E5" w:rsidRDefault="000F5FE8" w:rsidP="000B34C3">
            <w:pPr>
              <w:spacing w:before="20" w:after="20"/>
              <w:rPr>
                <w:b/>
                <w:color w:val="1F497D"/>
                <w:sz w:val="20"/>
              </w:rPr>
            </w:pPr>
            <w:r w:rsidRPr="00BE55E5">
              <w:rPr>
                <w:b/>
                <w:color w:val="1F497D"/>
                <w:sz w:val="20"/>
              </w:rPr>
              <w:t>Geschäftsführer</w:t>
            </w:r>
          </w:p>
        </w:tc>
        <w:tc>
          <w:tcPr>
            <w:tcW w:w="708" w:type="dxa"/>
            <w:shd w:val="clear" w:color="auto" w:fill="BFBFBF"/>
          </w:tcPr>
          <w:p w:rsidR="000F5FE8" w:rsidRPr="0050054A" w:rsidRDefault="000F5FE8" w:rsidP="000B34C3">
            <w:pPr>
              <w:spacing w:before="20" w:after="20"/>
              <w:jc w:val="center"/>
              <w:rPr>
                <w:b/>
                <w:color w:val="000000"/>
                <w:sz w:val="20"/>
              </w:rPr>
            </w:pPr>
          </w:p>
        </w:tc>
        <w:tc>
          <w:tcPr>
            <w:tcW w:w="1276" w:type="dxa"/>
            <w:shd w:val="clear" w:color="auto" w:fill="BFBFBF"/>
          </w:tcPr>
          <w:p w:rsidR="000F5FE8" w:rsidRPr="0050054A" w:rsidRDefault="000F5FE8" w:rsidP="000B34C3">
            <w:pPr>
              <w:spacing w:before="20" w:after="20"/>
              <w:jc w:val="right"/>
              <w:rPr>
                <w:b/>
                <w:snapToGrid w:val="0"/>
                <w:color w:val="000000"/>
                <w:sz w:val="20"/>
              </w:rPr>
            </w:pPr>
          </w:p>
        </w:tc>
        <w:tc>
          <w:tcPr>
            <w:tcW w:w="1276" w:type="dxa"/>
            <w:shd w:val="clear" w:color="auto" w:fill="BFBFBF"/>
          </w:tcPr>
          <w:p w:rsidR="000F5FE8" w:rsidRPr="0050054A" w:rsidRDefault="000F5FE8" w:rsidP="000B34C3">
            <w:pPr>
              <w:spacing w:before="20" w:after="20"/>
              <w:jc w:val="right"/>
              <w:rPr>
                <w:b/>
                <w:snapToGrid w:val="0"/>
                <w:color w:val="000000"/>
                <w:sz w:val="20"/>
              </w:rPr>
            </w:pPr>
          </w:p>
        </w:tc>
        <w:tc>
          <w:tcPr>
            <w:tcW w:w="1276" w:type="dxa"/>
            <w:shd w:val="clear" w:color="auto" w:fill="BFBFBF"/>
          </w:tcPr>
          <w:p w:rsidR="000F5FE8" w:rsidRPr="0050054A" w:rsidRDefault="000F5FE8" w:rsidP="000B34C3">
            <w:pPr>
              <w:spacing w:before="20" w:after="20"/>
              <w:jc w:val="center"/>
              <w:rPr>
                <w:b/>
                <w:snapToGrid w:val="0"/>
                <w:color w:val="000000"/>
                <w:sz w:val="20"/>
              </w:rPr>
            </w:pPr>
          </w:p>
        </w:tc>
      </w:tr>
      <w:tr w:rsidR="000F5FE8" w:rsidRPr="0050054A">
        <w:tc>
          <w:tcPr>
            <w:tcW w:w="1242" w:type="dxa"/>
            <w:tcBorders>
              <w:right w:val="single" w:sz="36" w:space="0" w:color="BFBFBF"/>
            </w:tcBorders>
            <w:shd w:val="clear" w:color="auto" w:fill="auto"/>
          </w:tcPr>
          <w:p w:rsidR="000F5FE8" w:rsidRPr="0050054A" w:rsidRDefault="000F5FE8" w:rsidP="000B34C3">
            <w:pPr>
              <w:spacing w:before="20" w:after="20"/>
              <w:rPr>
                <w:color w:val="000000"/>
                <w:sz w:val="20"/>
              </w:rPr>
            </w:pPr>
          </w:p>
        </w:tc>
        <w:tc>
          <w:tcPr>
            <w:tcW w:w="8364" w:type="dxa"/>
            <w:gridSpan w:val="6"/>
            <w:tcBorders>
              <w:left w:val="single" w:sz="36" w:space="0" w:color="BFBFBF"/>
            </w:tcBorders>
          </w:tcPr>
          <w:p w:rsidR="000F5FE8" w:rsidRPr="000F5FE8" w:rsidRDefault="000F5FE8" w:rsidP="000F5FE8">
            <w:pPr>
              <w:spacing w:before="20" w:after="20"/>
              <w:jc w:val="left"/>
              <w:rPr>
                <w:snapToGrid w:val="0"/>
                <w:color w:val="000000"/>
                <w:sz w:val="20"/>
                <w:szCs w:val="20"/>
              </w:rPr>
            </w:pPr>
            <w:r w:rsidRPr="000F5FE8">
              <w:rPr>
                <w:sz w:val="20"/>
                <w:szCs w:val="20"/>
              </w:rPr>
              <w:t>Mag. Thomas Pfeiffer</w:t>
            </w:r>
          </w:p>
        </w:tc>
      </w:tr>
      <w:tr w:rsidR="00036C02" w:rsidRPr="0050054A">
        <w:tc>
          <w:tcPr>
            <w:tcW w:w="1242" w:type="dxa"/>
            <w:tcBorders>
              <w:right w:val="single" w:sz="36" w:space="0" w:color="BFBFBF"/>
            </w:tcBorders>
            <w:shd w:val="clear" w:color="auto" w:fill="auto"/>
          </w:tcPr>
          <w:p w:rsidR="00036C02" w:rsidRPr="0050054A" w:rsidRDefault="00036C02" w:rsidP="000B01A4">
            <w:pPr>
              <w:spacing w:before="20" w:after="20"/>
              <w:rPr>
                <w:b/>
                <w:color w:val="000000"/>
                <w:sz w:val="20"/>
              </w:rPr>
            </w:pPr>
          </w:p>
        </w:tc>
        <w:tc>
          <w:tcPr>
            <w:tcW w:w="3828" w:type="dxa"/>
            <w:gridSpan w:val="2"/>
            <w:tcBorders>
              <w:left w:val="single" w:sz="36" w:space="0" w:color="BFBFBF"/>
              <w:bottom w:val="single" w:sz="4" w:space="0" w:color="BFBFBF"/>
            </w:tcBorders>
            <w:shd w:val="clear" w:color="auto" w:fill="BFBFBF"/>
          </w:tcPr>
          <w:p w:rsidR="00036C02" w:rsidRPr="00BE55E5" w:rsidRDefault="00036C02" w:rsidP="000B01A4">
            <w:pPr>
              <w:spacing w:before="20" w:after="20"/>
              <w:rPr>
                <w:b/>
                <w:color w:val="1F497D"/>
                <w:sz w:val="20"/>
              </w:rPr>
            </w:pPr>
            <w:r w:rsidRPr="00BE55E5">
              <w:rPr>
                <w:b/>
                <w:color w:val="1F497D"/>
                <w:sz w:val="20"/>
              </w:rPr>
              <w:t>Umweltmanagementbeauftragte</w:t>
            </w:r>
          </w:p>
        </w:tc>
        <w:tc>
          <w:tcPr>
            <w:tcW w:w="708" w:type="dxa"/>
            <w:tcBorders>
              <w:bottom w:val="single" w:sz="4" w:space="0" w:color="BFBFBF"/>
            </w:tcBorders>
            <w:shd w:val="clear" w:color="auto" w:fill="BFBFBF"/>
          </w:tcPr>
          <w:p w:rsidR="00036C02" w:rsidRPr="0050054A" w:rsidRDefault="00036C02" w:rsidP="000B01A4">
            <w:pPr>
              <w:spacing w:before="20" w:after="20"/>
              <w:jc w:val="center"/>
              <w:rPr>
                <w:color w:val="000000"/>
                <w:sz w:val="20"/>
              </w:rPr>
            </w:pPr>
          </w:p>
        </w:tc>
        <w:tc>
          <w:tcPr>
            <w:tcW w:w="1276" w:type="dxa"/>
            <w:tcBorders>
              <w:bottom w:val="single" w:sz="4" w:space="0" w:color="BFBFBF"/>
            </w:tcBorders>
            <w:shd w:val="clear" w:color="auto" w:fill="BFBFBF"/>
          </w:tcPr>
          <w:p w:rsidR="00036C02" w:rsidRPr="0050054A" w:rsidRDefault="00036C02" w:rsidP="000B01A4">
            <w:pPr>
              <w:spacing w:before="20" w:after="20"/>
              <w:jc w:val="right"/>
              <w:rPr>
                <w:color w:val="000000"/>
                <w:sz w:val="20"/>
              </w:rPr>
            </w:pPr>
          </w:p>
        </w:tc>
        <w:tc>
          <w:tcPr>
            <w:tcW w:w="1276" w:type="dxa"/>
            <w:tcBorders>
              <w:bottom w:val="single" w:sz="4" w:space="0" w:color="BFBFBF"/>
            </w:tcBorders>
            <w:shd w:val="clear" w:color="auto" w:fill="BFBFBF"/>
          </w:tcPr>
          <w:p w:rsidR="00036C02" w:rsidRPr="0050054A" w:rsidRDefault="00036C02" w:rsidP="000B01A4">
            <w:pPr>
              <w:spacing w:before="20" w:after="20"/>
              <w:jc w:val="right"/>
              <w:rPr>
                <w:color w:val="000000"/>
                <w:sz w:val="20"/>
              </w:rPr>
            </w:pPr>
          </w:p>
        </w:tc>
        <w:tc>
          <w:tcPr>
            <w:tcW w:w="1276" w:type="dxa"/>
            <w:tcBorders>
              <w:bottom w:val="single" w:sz="4" w:space="0" w:color="BFBFBF"/>
            </w:tcBorders>
            <w:shd w:val="clear" w:color="auto" w:fill="BFBFBF"/>
          </w:tcPr>
          <w:p w:rsidR="00036C02" w:rsidRPr="0050054A" w:rsidRDefault="00036C02" w:rsidP="000B01A4">
            <w:pPr>
              <w:spacing w:before="20" w:after="20"/>
              <w:jc w:val="center"/>
              <w:rPr>
                <w:color w:val="000000"/>
                <w:sz w:val="20"/>
              </w:rPr>
            </w:pPr>
          </w:p>
        </w:tc>
      </w:tr>
      <w:tr w:rsidR="00036C02" w:rsidRPr="0050054A">
        <w:tc>
          <w:tcPr>
            <w:tcW w:w="1242" w:type="dxa"/>
            <w:tcBorders>
              <w:right w:val="single" w:sz="36" w:space="0" w:color="BFBFBF"/>
            </w:tcBorders>
            <w:shd w:val="clear" w:color="auto" w:fill="auto"/>
          </w:tcPr>
          <w:p w:rsidR="00036C02" w:rsidRPr="0050054A" w:rsidRDefault="00036C02" w:rsidP="000B01A4">
            <w:pPr>
              <w:spacing w:before="20" w:after="20"/>
              <w:rPr>
                <w:b/>
                <w:color w:val="000000"/>
                <w:sz w:val="20"/>
              </w:rPr>
            </w:pPr>
          </w:p>
        </w:tc>
        <w:tc>
          <w:tcPr>
            <w:tcW w:w="8364" w:type="dxa"/>
            <w:gridSpan w:val="6"/>
            <w:tcBorders>
              <w:top w:val="single" w:sz="4" w:space="0" w:color="BFBFBF"/>
              <w:left w:val="single" w:sz="36" w:space="0" w:color="BFBFBF"/>
              <w:bottom w:val="single" w:sz="4" w:space="0" w:color="BFBFBF"/>
            </w:tcBorders>
          </w:tcPr>
          <w:p w:rsidR="00036C02" w:rsidRPr="0050054A" w:rsidRDefault="00F23390" w:rsidP="000B01A4">
            <w:pPr>
              <w:spacing w:before="20" w:after="20"/>
              <w:jc w:val="left"/>
              <w:rPr>
                <w:color w:val="000000"/>
                <w:sz w:val="20"/>
              </w:rPr>
            </w:pPr>
            <w:r>
              <w:rPr>
                <w:sz w:val="20"/>
              </w:rPr>
              <w:t>Mag. Veronika Pfeiffer-Gössweiner</w:t>
            </w:r>
          </w:p>
        </w:tc>
      </w:tr>
      <w:tr w:rsidR="00036C02" w:rsidRPr="0050054A">
        <w:tc>
          <w:tcPr>
            <w:tcW w:w="1242" w:type="dxa"/>
            <w:tcBorders>
              <w:right w:val="single" w:sz="36" w:space="0" w:color="BFBFBF"/>
            </w:tcBorders>
            <w:shd w:val="clear" w:color="auto" w:fill="auto"/>
          </w:tcPr>
          <w:p w:rsidR="00036C02" w:rsidRPr="0050054A" w:rsidRDefault="00036C02" w:rsidP="000B01A4">
            <w:pPr>
              <w:spacing w:before="20" w:after="20"/>
              <w:rPr>
                <w:b/>
                <w:color w:val="000000"/>
                <w:sz w:val="20"/>
              </w:rPr>
            </w:pPr>
          </w:p>
        </w:tc>
        <w:tc>
          <w:tcPr>
            <w:tcW w:w="3828" w:type="dxa"/>
            <w:gridSpan w:val="2"/>
            <w:tcBorders>
              <w:left w:val="single" w:sz="36" w:space="0" w:color="BFBFBF"/>
              <w:bottom w:val="single" w:sz="4" w:space="0" w:color="BFBFBF"/>
            </w:tcBorders>
            <w:shd w:val="clear" w:color="auto" w:fill="BFBFBF"/>
          </w:tcPr>
          <w:p w:rsidR="00036C02" w:rsidRPr="00BE55E5" w:rsidRDefault="00036C02" w:rsidP="000B01A4">
            <w:pPr>
              <w:spacing w:before="20" w:after="20"/>
              <w:rPr>
                <w:b/>
                <w:color w:val="1F497D"/>
                <w:sz w:val="20"/>
              </w:rPr>
            </w:pPr>
            <w:r w:rsidRPr="00BE55E5">
              <w:rPr>
                <w:b/>
                <w:color w:val="1F497D"/>
                <w:sz w:val="20"/>
              </w:rPr>
              <w:t>Abfallbeauftragte/-r</w:t>
            </w:r>
          </w:p>
        </w:tc>
        <w:tc>
          <w:tcPr>
            <w:tcW w:w="708" w:type="dxa"/>
            <w:tcBorders>
              <w:bottom w:val="single" w:sz="4" w:space="0" w:color="BFBFBF"/>
            </w:tcBorders>
            <w:shd w:val="clear" w:color="auto" w:fill="BFBFBF"/>
          </w:tcPr>
          <w:p w:rsidR="00036C02" w:rsidRPr="0050054A" w:rsidRDefault="00036C02" w:rsidP="000B01A4">
            <w:pPr>
              <w:spacing w:before="20" w:after="20"/>
              <w:jc w:val="center"/>
              <w:rPr>
                <w:color w:val="000000"/>
                <w:sz w:val="20"/>
              </w:rPr>
            </w:pPr>
          </w:p>
        </w:tc>
        <w:tc>
          <w:tcPr>
            <w:tcW w:w="1276" w:type="dxa"/>
            <w:tcBorders>
              <w:bottom w:val="single" w:sz="4" w:space="0" w:color="BFBFBF"/>
            </w:tcBorders>
            <w:shd w:val="clear" w:color="auto" w:fill="BFBFBF"/>
          </w:tcPr>
          <w:p w:rsidR="00036C02" w:rsidRPr="0050054A" w:rsidRDefault="00036C02" w:rsidP="000B01A4">
            <w:pPr>
              <w:spacing w:before="20" w:after="20"/>
              <w:jc w:val="right"/>
              <w:rPr>
                <w:color w:val="000000"/>
                <w:sz w:val="20"/>
              </w:rPr>
            </w:pPr>
          </w:p>
        </w:tc>
        <w:tc>
          <w:tcPr>
            <w:tcW w:w="1276" w:type="dxa"/>
            <w:tcBorders>
              <w:bottom w:val="single" w:sz="4" w:space="0" w:color="BFBFBF"/>
            </w:tcBorders>
            <w:shd w:val="clear" w:color="auto" w:fill="BFBFBF"/>
          </w:tcPr>
          <w:p w:rsidR="00036C02" w:rsidRPr="0050054A" w:rsidRDefault="00036C02" w:rsidP="000B01A4">
            <w:pPr>
              <w:spacing w:before="20" w:after="20"/>
              <w:jc w:val="right"/>
              <w:rPr>
                <w:color w:val="000000"/>
                <w:sz w:val="20"/>
              </w:rPr>
            </w:pPr>
          </w:p>
        </w:tc>
        <w:tc>
          <w:tcPr>
            <w:tcW w:w="1276" w:type="dxa"/>
            <w:tcBorders>
              <w:bottom w:val="single" w:sz="4" w:space="0" w:color="BFBFBF"/>
            </w:tcBorders>
            <w:shd w:val="clear" w:color="auto" w:fill="BFBFBF"/>
          </w:tcPr>
          <w:p w:rsidR="00036C02" w:rsidRPr="0050054A" w:rsidRDefault="00036C02" w:rsidP="000B01A4">
            <w:pPr>
              <w:spacing w:before="20" w:after="20"/>
              <w:jc w:val="center"/>
              <w:rPr>
                <w:color w:val="000000"/>
                <w:sz w:val="20"/>
              </w:rPr>
            </w:pPr>
          </w:p>
        </w:tc>
      </w:tr>
      <w:tr w:rsidR="00036C02" w:rsidRPr="0050054A">
        <w:tc>
          <w:tcPr>
            <w:tcW w:w="1242" w:type="dxa"/>
            <w:tcBorders>
              <w:right w:val="single" w:sz="36" w:space="0" w:color="BFBFBF"/>
            </w:tcBorders>
            <w:shd w:val="clear" w:color="auto" w:fill="auto"/>
          </w:tcPr>
          <w:p w:rsidR="00036C02" w:rsidRPr="0050054A" w:rsidRDefault="00036C02" w:rsidP="000B01A4">
            <w:pPr>
              <w:spacing w:before="20" w:after="20"/>
              <w:rPr>
                <w:b/>
                <w:color w:val="000000"/>
                <w:sz w:val="20"/>
              </w:rPr>
            </w:pPr>
          </w:p>
        </w:tc>
        <w:tc>
          <w:tcPr>
            <w:tcW w:w="8364" w:type="dxa"/>
            <w:gridSpan w:val="6"/>
            <w:tcBorders>
              <w:top w:val="single" w:sz="4" w:space="0" w:color="BFBFBF"/>
              <w:left w:val="single" w:sz="36" w:space="0" w:color="BFBFBF"/>
              <w:bottom w:val="single" w:sz="4" w:space="0" w:color="BFBFBF"/>
            </w:tcBorders>
          </w:tcPr>
          <w:p w:rsidR="00036C02" w:rsidRPr="0050054A" w:rsidRDefault="00036C02" w:rsidP="000B01A4">
            <w:pPr>
              <w:spacing w:before="20" w:after="20"/>
              <w:jc w:val="left"/>
              <w:rPr>
                <w:color w:val="000000"/>
                <w:sz w:val="20"/>
              </w:rPr>
            </w:pPr>
            <w:r w:rsidRPr="005F0BBF">
              <w:rPr>
                <w:sz w:val="20"/>
              </w:rPr>
              <w:t>Andreas Spitzer</w:t>
            </w:r>
          </w:p>
        </w:tc>
      </w:tr>
      <w:tr w:rsidR="00036C02" w:rsidRPr="0050054A">
        <w:tc>
          <w:tcPr>
            <w:tcW w:w="1242" w:type="dxa"/>
            <w:tcBorders>
              <w:right w:val="single" w:sz="36" w:space="0" w:color="BFBFBF"/>
            </w:tcBorders>
            <w:shd w:val="clear" w:color="auto" w:fill="auto"/>
          </w:tcPr>
          <w:p w:rsidR="00036C02" w:rsidRPr="0050054A" w:rsidRDefault="00036C02" w:rsidP="000B34C3">
            <w:pPr>
              <w:spacing w:before="20" w:after="20"/>
              <w:rPr>
                <w:b/>
                <w:color w:val="000000"/>
                <w:sz w:val="20"/>
              </w:rPr>
            </w:pPr>
          </w:p>
        </w:tc>
        <w:tc>
          <w:tcPr>
            <w:tcW w:w="3828" w:type="dxa"/>
            <w:gridSpan w:val="2"/>
            <w:tcBorders>
              <w:left w:val="single" w:sz="36" w:space="0" w:color="BFBFBF"/>
            </w:tcBorders>
            <w:shd w:val="clear" w:color="auto" w:fill="BFBFBF"/>
          </w:tcPr>
          <w:p w:rsidR="00036C02" w:rsidRPr="00BE55E5" w:rsidRDefault="00036C02" w:rsidP="000B34C3">
            <w:pPr>
              <w:spacing w:before="20" w:after="20"/>
              <w:rPr>
                <w:b/>
                <w:color w:val="1F497D"/>
                <w:sz w:val="20"/>
              </w:rPr>
            </w:pPr>
            <w:r w:rsidRPr="00BE55E5">
              <w:rPr>
                <w:b/>
                <w:color w:val="1F497D"/>
                <w:sz w:val="20"/>
              </w:rPr>
              <w:t>Branche / Fachverband</w:t>
            </w:r>
          </w:p>
        </w:tc>
        <w:tc>
          <w:tcPr>
            <w:tcW w:w="708" w:type="dxa"/>
            <w:shd w:val="clear" w:color="auto" w:fill="BFBFBF"/>
          </w:tcPr>
          <w:p w:rsidR="00036C02" w:rsidRPr="0050054A" w:rsidRDefault="00036C02" w:rsidP="000B34C3">
            <w:pPr>
              <w:spacing w:before="20" w:after="20"/>
              <w:jc w:val="center"/>
              <w:rPr>
                <w:color w:val="000000"/>
                <w:sz w:val="20"/>
              </w:rPr>
            </w:pPr>
          </w:p>
        </w:tc>
        <w:tc>
          <w:tcPr>
            <w:tcW w:w="1276" w:type="dxa"/>
            <w:shd w:val="clear" w:color="auto" w:fill="BFBFBF"/>
          </w:tcPr>
          <w:p w:rsidR="00036C02" w:rsidRPr="0050054A" w:rsidRDefault="00036C02" w:rsidP="000B34C3">
            <w:pPr>
              <w:spacing w:before="20" w:after="20"/>
              <w:jc w:val="right"/>
              <w:rPr>
                <w:color w:val="000000"/>
                <w:sz w:val="20"/>
              </w:rPr>
            </w:pPr>
          </w:p>
        </w:tc>
        <w:tc>
          <w:tcPr>
            <w:tcW w:w="1276" w:type="dxa"/>
            <w:shd w:val="clear" w:color="auto" w:fill="BFBFBF"/>
          </w:tcPr>
          <w:p w:rsidR="00036C02" w:rsidRPr="0050054A" w:rsidRDefault="00036C02" w:rsidP="000B34C3">
            <w:pPr>
              <w:spacing w:before="20" w:after="20"/>
              <w:jc w:val="right"/>
              <w:rPr>
                <w:color w:val="000000"/>
                <w:sz w:val="20"/>
              </w:rPr>
            </w:pPr>
          </w:p>
        </w:tc>
        <w:tc>
          <w:tcPr>
            <w:tcW w:w="1276" w:type="dxa"/>
            <w:shd w:val="clear" w:color="auto" w:fill="BFBFBF"/>
          </w:tcPr>
          <w:p w:rsidR="00036C02" w:rsidRPr="0050054A" w:rsidRDefault="00036C02" w:rsidP="000B34C3">
            <w:pPr>
              <w:spacing w:before="20" w:after="20"/>
              <w:jc w:val="center"/>
              <w:rPr>
                <w:color w:val="000000"/>
                <w:sz w:val="20"/>
              </w:rPr>
            </w:pPr>
          </w:p>
        </w:tc>
      </w:tr>
      <w:tr w:rsidR="00036C02" w:rsidRPr="0050054A">
        <w:tc>
          <w:tcPr>
            <w:tcW w:w="1242" w:type="dxa"/>
            <w:tcBorders>
              <w:right w:val="single" w:sz="36" w:space="0" w:color="BFBFBF"/>
            </w:tcBorders>
            <w:shd w:val="clear" w:color="auto" w:fill="auto"/>
          </w:tcPr>
          <w:p w:rsidR="00036C02" w:rsidRPr="0050054A" w:rsidRDefault="00036C02" w:rsidP="000B34C3">
            <w:pPr>
              <w:spacing w:before="20" w:after="20"/>
              <w:rPr>
                <w:color w:val="000000"/>
                <w:sz w:val="20"/>
              </w:rPr>
            </w:pPr>
          </w:p>
        </w:tc>
        <w:tc>
          <w:tcPr>
            <w:tcW w:w="8364" w:type="dxa"/>
            <w:gridSpan w:val="6"/>
            <w:tcBorders>
              <w:left w:val="single" w:sz="36" w:space="0" w:color="BFBFBF"/>
            </w:tcBorders>
          </w:tcPr>
          <w:p w:rsidR="00036C02" w:rsidRPr="0050054A" w:rsidRDefault="00036C02" w:rsidP="00994BCD">
            <w:pPr>
              <w:spacing w:before="20" w:after="20"/>
              <w:jc w:val="left"/>
              <w:rPr>
                <w:color w:val="000000"/>
                <w:sz w:val="20"/>
              </w:rPr>
            </w:pPr>
            <w:r>
              <w:rPr>
                <w:color w:val="000000"/>
                <w:sz w:val="20"/>
              </w:rPr>
              <w:t>Weber und Handelsgewerbe</w:t>
            </w:r>
          </w:p>
        </w:tc>
      </w:tr>
      <w:tr w:rsidR="00036C02" w:rsidRPr="0050054A">
        <w:tc>
          <w:tcPr>
            <w:tcW w:w="1242" w:type="dxa"/>
            <w:tcBorders>
              <w:right w:val="single" w:sz="36" w:space="0" w:color="BFBFBF"/>
            </w:tcBorders>
            <w:shd w:val="clear" w:color="auto" w:fill="auto"/>
          </w:tcPr>
          <w:p w:rsidR="00036C02" w:rsidRPr="00994BCD" w:rsidRDefault="00036C02" w:rsidP="000B34C3">
            <w:pPr>
              <w:spacing w:before="20" w:after="20"/>
              <w:rPr>
                <w:color w:val="000000"/>
                <w:sz w:val="20"/>
              </w:rPr>
            </w:pPr>
          </w:p>
        </w:tc>
        <w:tc>
          <w:tcPr>
            <w:tcW w:w="8364" w:type="dxa"/>
            <w:gridSpan w:val="6"/>
            <w:tcBorders>
              <w:left w:val="single" w:sz="36" w:space="0" w:color="BFBFBF"/>
            </w:tcBorders>
            <w:shd w:val="clear" w:color="auto" w:fill="BFBFBF"/>
          </w:tcPr>
          <w:p w:rsidR="00036C02" w:rsidRPr="00BE55E5" w:rsidRDefault="00036C02" w:rsidP="00994BCD">
            <w:pPr>
              <w:spacing w:before="20" w:after="20"/>
              <w:jc w:val="left"/>
              <w:rPr>
                <w:b/>
                <w:color w:val="1F497D"/>
                <w:sz w:val="20"/>
              </w:rPr>
            </w:pPr>
            <w:r w:rsidRPr="00BE55E5">
              <w:rPr>
                <w:b/>
                <w:color w:val="1F497D"/>
                <w:sz w:val="20"/>
              </w:rPr>
              <w:t>Art des Betriebes</w:t>
            </w:r>
            <w:r w:rsidR="004718DD" w:rsidRPr="00BE55E5">
              <w:rPr>
                <w:b/>
                <w:color w:val="1F497D"/>
                <w:sz w:val="20"/>
              </w:rPr>
              <w:t xml:space="preserve"> (NACE </w:t>
            </w:r>
            <w:proofErr w:type="spellStart"/>
            <w:r w:rsidR="004718DD" w:rsidRPr="00BE55E5">
              <w:rPr>
                <w:b/>
                <w:color w:val="1F497D"/>
                <w:sz w:val="20"/>
              </w:rPr>
              <w:t>Rev</w:t>
            </w:r>
            <w:proofErr w:type="spellEnd"/>
            <w:r w:rsidR="004718DD" w:rsidRPr="00BE55E5">
              <w:rPr>
                <w:b/>
                <w:color w:val="1F497D"/>
                <w:sz w:val="20"/>
              </w:rPr>
              <w:t>. 2)</w:t>
            </w:r>
          </w:p>
        </w:tc>
      </w:tr>
      <w:tr w:rsidR="00036C02" w:rsidRPr="0050054A">
        <w:tc>
          <w:tcPr>
            <w:tcW w:w="1242" w:type="dxa"/>
            <w:tcBorders>
              <w:right w:val="single" w:sz="36" w:space="0" w:color="BFBFBF"/>
            </w:tcBorders>
            <w:shd w:val="clear" w:color="auto" w:fill="auto"/>
          </w:tcPr>
          <w:p w:rsidR="00036C02" w:rsidRPr="0050054A" w:rsidRDefault="00036C02" w:rsidP="000B34C3">
            <w:pPr>
              <w:spacing w:before="20" w:after="20"/>
              <w:rPr>
                <w:color w:val="000000"/>
                <w:sz w:val="20"/>
              </w:rPr>
            </w:pPr>
          </w:p>
        </w:tc>
        <w:tc>
          <w:tcPr>
            <w:tcW w:w="8364" w:type="dxa"/>
            <w:gridSpan w:val="6"/>
            <w:tcBorders>
              <w:left w:val="single" w:sz="36" w:space="0" w:color="BFBFBF"/>
            </w:tcBorders>
          </w:tcPr>
          <w:p w:rsidR="00036C02" w:rsidRDefault="004718DD" w:rsidP="00994BCD">
            <w:pPr>
              <w:spacing w:before="60" w:after="60"/>
              <w:rPr>
                <w:sz w:val="20"/>
                <w:szCs w:val="20"/>
              </w:rPr>
            </w:pPr>
            <w:r w:rsidRPr="004718DD">
              <w:rPr>
                <w:sz w:val="20"/>
                <w:szCs w:val="20"/>
              </w:rPr>
              <w:t>13.20</w:t>
            </w:r>
            <w:r w:rsidR="00036C02" w:rsidRPr="00994BCD">
              <w:rPr>
                <w:sz w:val="20"/>
                <w:szCs w:val="20"/>
              </w:rPr>
              <w:t xml:space="preserve"> </w:t>
            </w:r>
            <w:r>
              <w:rPr>
                <w:sz w:val="20"/>
                <w:szCs w:val="20"/>
              </w:rPr>
              <w:t xml:space="preserve">Weberei </w:t>
            </w:r>
          </w:p>
          <w:p w:rsidR="00036C02" w:rsidRDefault="004718DD" w:rsidP="00994BCD">
            <w:pPr>
              <w:spacing w:before="20" w:after="20"/>
              <w:jc w:val="left"/>
              <w:rPr>
                <w:sz w:val="20"/>
                <w:szCs w:val="20"/>
              </w:rPr>
            </w:pPr>
            <w:r w:rsidRPr="004718DD">
              <w:rPr>
                <w:sz w:val="20"/>
                <w:szCs w:val="20"/>
              </w:rPr>
              <w:t>13.92</w:t>
            </w:r>
            <w:r w:rsidR="00036C02" w:rsidRPr="004718DD">
              <w:rPr>
                <w:sz w:val="20"/>
                <w:szCs w:val="20"/>
              </w:rPr>
              <w:t xml:space="preserve"> Herstellung</w:t>
            </w:r>
            <w:r w:rsidR="00036C02" w:rsidRPr="00994BCD">
              <w:rPr>
                <w:sz w:val="20"/>
                <w:szCs w:val="20"/>
              </w:rPr>
              <w:t xml:space="preserve"> von konfekt</w:t>
            </w:r>
            <w:r w:rsidR="00036C02">
              <w:rPr>
                <w:sz w:val="20"/>
                <w:szCs w:val="20"/>
              </w:rPr>
              <w:t xml:space="preserve">ionierten Textilwaren </w:t>
            </w:r>
            <w:r w:rsidR="00036C02" w:rsidRPr="00994BCD">
              <w:rPr>
                <w:sz w:val="20"/>
                <w:szCs w:val="20"/>
              </w:rPr>
              <w:t>(ohne Bekleidung)</w:t>
            </w:r>
          </w:p>
          <w:p w:rsidR="000037BC" w:rsidRPr="0050054A" w:rsidRDefault="000037BC" w:rsidP="00994BCD">
            <w:pPr>
              <w:spacing w:before="20" w:after="20"/>
              <w:jc w:val="left"/>
              <w:rPr>
                <w:color w:val="000000"/>
                <w:sz w:val="20"/>
              </w:rPr>
            </w:pPr>
            <w:r>
              <w:rPr>
                <w:sz w:val="20"/>
                <w:szCs w:val="20"/>
              </w:rPr>
              <w:t>14.14 Herstellung von Wäsche</w:t>
            </w:r>
          </w:p>
        </w:tc>
      </w:tr>
      <w:tr w:rsidR="00036C02" w:rsidRPr="0050054A">
        <w:tc>
          <w:tcPr>
            <w:tcW w:w="1242" w:type="dxa"/>
            <w:tcBorders>
              <w:right w:val="single" w:sz="36" w:space="0" w:color="BFBFBF"/>
            </w:tcBorders>
            <w:shd w:val="clear" w:color="auto" w:fill="auto"/>
          </w:tcPr>
          <w:p w:rsidR="00036C02" w:rsidRPr="00994BCD" w:rsidRDefault="00036C02" w:rsidP="000B34C3">
            <w:pPr>
              <w:spacing w:before="20" w:after="20"/>
              <w:rPr>
                <w:color w:val="000000"/>
                <w:sz w:val="20"/>
              </w:rPr>
            </w:pPr>
          </w:p>
        </w:tc>
        <w:tc>
          <w:tcPr>
            <w:tcW w:w="8364" w:type="dxa"/>
            <w:gridSpan w:val="6"/>
            <w:tcBorders>
              <w:left w:val="single" w:sz="36" w:space="0" w:color="BFBFBF"/>
            </w:tcBorders>
            <w:shd w:val="clear" w:color="auto" w:fill="BFBFBF"/>
          </w:tcPr>
          <w:p w:rsidR="00036C02" w:rsidRPr="00BE55E5" w:rsidRDefault="00036C02" w:rsidP="00994BCD">
            <w:pPr>
              <w:spacing w:before="20" w:after="20"/>
              <w:jc w:val="left"/>
              <w:rPr>
                <w:b/>
                <w:color w:val="1F497D"/>
                <w:sz w:val="20"/>
              </w:rPr>
            </w:pPr>
            <w:r w:rsidRPr="00BE55E5">
              <w:rPr>
                <w:b/>
                <w:color w:val="1F497D"/>
                <w:sz w:val="20"/>
              </w:rPr>
              <w:t>Beschäftigte</w:t>
            </w:r>
          </w:p>
        </w:tc>
      </w:tr>
      <w:tr w:rsidR="00036C02" w:rsidRPr="0050054A" w:rsidTr="00B55671">
        <w:tc>
          <w:tcPr>
            <w:tcW w:w="1242" w:type="dxa"/>
            <w:tcBorders>
              <w:right w:val="single" w:sz="36" w:space="0" w:color="BFBFBF"/>
            </w:tcBorders>
            <w:shd w:val="clear" w:color="auto" w:fill="auto"/>
          </w:tcPr>
          <w:p w:rsidR="00036C02" w:rsidRPr="0050054A" w:rsidRDefault="00036C02" w:rsidP="000B34C3">
            <w:pPr>
              <w:spacing w:before="20" w:after="20"/>
              <w:rPr>
                <w:color w:val="000000"/>
                <w:sz w:val="20"/>
              </w:rPr>
            </w:pPr>
          </w:p>
        </w:tc>
        <w:tc>
          <w:tcPr>
            <w:tcW w:w="1418" w:type="dxa"/>
            <w:tcBorders>
              <w:left w:val="single" w:sz="36" w:space="0" w:color="BFBFBF"/>
            </w:tcBorders>
          </w:tcPr>
          <w:p w:rsidR="00036C02" w:rsidRDefault="00036C02" w:rsidP="00AA5A72">
            <w:pPr>
              <w:spacing w:before="20" w:after="20"/>
              <w:jc w:val="left"/>
              <w:rPr>
                <w:color w:val="000000"/>
                <w:sz w:val="20"/>
              </w:rPr>
            </w:pPr>
            <w:r>
              <w:rPr>
                <w:color w:val="000000"/>
                <w:sz w:val="20"/>
              </w:rPr>
              <w:t xml:space="preserve">Angestellte </w:t>
            </w:r>
          </w:p>
          <w:p w:rsidR="00036C02" w:rsidRDefault="00036C02" w:rsidP="00AA5A72">
            <w:pPr>
              <w:spacing w:before="20" w:after="20"/>
              <w:jc w:val="left"/>
              <w:rPr>
                <w:color w:val="000000"/>
                <w:sz w:val="20"/>
              </w:rPr>
            </w:pPr>
            <w:r>
              <w:rPr>
                <w:color w:val="000000"/>
                <w:sz w:val="20"/>
              </w:rPr>
              <w:t>Arbeiter</w:t>
            </w:r>
          </w:p>
          <w:p w:rsidR="00036C02" w:rsidRDefault="00036C02" w:rsidP="00AA5A72">
            <w:pPr>
              <w:spacing w:before="20" w:after="20"/>
              <w:jc w:val="left"/>
              <w:rPr>
                <w:color w:val="000000"/>
                <w:sz w:val="20"/>
              </w:rPr>
            </w:pPr>
            <w:r>
              <w:rPr>
                <w:color w:val="000000"/>
                <w:sz w:val="20"/>
              </w:rPr>
              <w:t>Lehrling</w:t>
            </w:r>
            <w:r w:rsidR="006070FB">
              <w:rPr>
                <w:color w:val="000000"/>
                <w:sz w:val="20"/>
              </w:rPr>
              <w:t>e</w:t>
            </w:r>
          </w:p>
        </w:tc>
        <w:tc>
          <w:tcPr>
            <w:tcW w:w="6946" w:type="dxa"/>
            <w:gridSpan w:val="5"/>
          </w:tcPr>
          <w:p w:rsidR="003F4AB4" w:rsidRPr="002E1105" w:rsidRDefault="00B55671" w:rsidP="00AA5A72">
            <w:pPr>
              <w:spacing w:before="20" w:after="20"/>
              <w:jc w:val="left"/>
              <w:rPr>
                <w:color w:val="000000"/>
                <w:sz w:val="20"/>
                <w:highlight w:val="yellow"/>
              </w:rPr>
            </w:pPr>
            <w:r>
              <w:rPr>
                <w:color w:val="000000"/>
                <w:sz w:val="20"/>
              </w:rPr>
              <w:t>27</w:t>
            </w:r>
          </w:p>
          <w:p w:rsidR="00036C02" w:rsidRPr="00616C86" w:rsidRDefault="00663D12" w:rsidP="00AA5A72">
            <w:pPr>
              <w:spacing w:before="20" w:after="20"/>
              <w:jc w:val="left"/>
              <w:rPr>
                <w:color w:val="000000"/>
                <w:sz w:val="20"/>
              </w:rPr>
            </w:pPr>
            <w:r>
              <w:rPr>
                <w:color w:val="000000"/>
                <w:sz w:val="20"/>
              </w:rPr>
              <w:t>51</w:t>
            </w:r>
          </w:p>
          <w:p w:rsidR="00036C02" w:rsidRPr="0050054A" w:rsidRDefault="0097656C" w:rsidP="00593198">
            <w:pPr>
              <w:spacing w:before="20" w:after="20"/>
              <w:jc w:val="left"/>
              <w:rPr>
                <w:color w:val="000000"/>
                <w:sz w:val="20"/>
              </w:rPr>
            </w:pPr>
            <w:r>
              <w:rPr>
                <w:color w:val="000000"/>
                <w:sz w:val="20"/>
              </w:rPr>
              <w:t>0</w:t>
            </w:r>
          </w:p>
        </w:tc>
      </w:tr>
      <w:tr w:rsidR="00B55671" w:rsidRPr="0050054A">
        <w:tc>
          <w:tcPr>
            <w:tcW w:w="1242" w:type="dxa"/>
            <w:tcBorders>
              <w:right w:val="single" w:sz="36" w:space="0" w:color="BFBFBF"/>
            </w:tcBorders>
            <w:shd w:val="clear" w:color="auto" w:fill="auto"/>
          </w:tcPr>
          <w:p w:rsidR="00B55671" w:rsidRPr="0050054A" w:rsidRDefault="00B55671" w:rsidP="000B34C3">
            <w:pPr>
              <w:spacing w:before="20" w:after="20"/>
              <w:rPr>
                <w:color w:val="000000"/>
                <w:sz w:val="20"/>
              </w:rPr>
            </w:pPr>
          </w:p>
        </w:tc>
        <w:tc>
          <w:tcPr>
            <w:tcW w:w="1418" w:type="dxa"/>
            <w:tcBorders>
              <w:left w:val="single" w:sz="36" w:space="0" w:color="BFBFBF"/>
              <w:bottom w:val="single" w:sz="36" w:space="0" w:color="BFBFBF"/>
            </w:tcBorders>
          </w:tcPr>
          <w:p w:rsidR="00B55671" w:rsidRDefault="00B55671" w:rsidP="00AA5A72">
            <w:pPr>
              <w:spacing w:before="20" w:after="20"/>
              <w:jc w:val="left"/>
              <w:rPr>
                <w:color w:val="000000"/>
                <w:sz w:val="20"/>
              </w:rPr>
            </w:pPr>
            <w:r>
              <w:rPr>
                <w:color w:val="000000"/>
                <w:sz w:val="20"/>
              </w:rPr>
              <w:t>Summe</w:t>
            </w:r>
          </w:p>
        </w:tc>
        <w:tc>
          <w:tcPr>
            <w:tcW w:w="6946" w:type="dxa"/>
            <w:gridSpan w:val="5"/>
            <w:tcBorders>
              <w:bottom w:val="single" w:sz="36" w:space="0" w:color="BFBFBF"/>
            </w:tcBorders>
          </w:tcPr>
          <w:p w:rsidR="00B55671" w:rsidRDefault="00B55671" w:rsidP="00AA5A72">
            <w:pPr>
              <w:spacing w:before="20" w:after="20"/>
              <w:jc w:val="left"/>
              <w:rPr>
                <w:color w:val="000000"/>
                <w:sz w:val="20"/>
              </w:rPr>
            </w:pPr>
            <w:r>
              <w:rPr>
                <w:color w:val="000000"/>
                <w:sz w:val="20"/>
              </w:rPr>
              <w:t>7</w:t>
            </w:r>
            <w:r w:rsidR="00663D12">
              <w:rPr>
                <w:color w:val="000000"/>
                <w:sz w:val="20"/>
              </w:rPr>
              <w:t>8</w:t>
            </w:r>
          </w:p>
        </w:tc>
      </w:tr>
    </w:tbl>
    <w:p w:rsidR="00994BCD" w:rsidRDefault="00994BCD" w:rsidP="00994BCD"/>
    <w:tbl>
      <w:tblPr>
        <w:tblW w:w="9606" w:type="dxa"/>
        <w:tblLayout w:type="fixed"/>
        <w:tblLook w:val="04A0"/>
      </w:tblPr>
      <w:tblGrid>
        <w:gridCol w:w="1242"/>
        <w:gridCol w:w="3828"/>
        <w:gridCol w:w="708"/>
        <w:gridCol w:w="1276"/>
        <w:gridCol w:w="1276"/>
        <w:gridCol w:w="1276"/>
      </w:tblGrid>
      <w:tr w:rsidR="00994BCD" w:rsidRPr="00BE55E5">
        <w:tc>
          <w:tcPr>
            <w:tcW w:w="1242" w:type="dxa"/>
            <w:tcBorders>
              <w:right w:val="single" w:sz="36" w:space="0" w:color="BFBFBF"/>
            </w:tcBorders>
            <w:shd w:val="clear" w:color="auto" w:fill="BFBFBF"/>
          </w:tcPr>
          <w:p w:rsidR="00994BCD" w:rsidRPr="00BE55E5" w:rsidRDefault="00994BCD" w:rsidP="000B34C3">
            <w:pPr>
              <w:spacing w:before="20" w:after="20"/>
              <w:jc w:val="center"/>
              <w:rPr>
                <w:b/>
                <w:color w:val="1F497D"/>
                <w:sz w:val="24"/>
                <w:szCs w:val="24"/>
              </w:rPr>
            </w:pPr>
            <w:r w:rsidRPr="00BE55E5">
              <w:rPr>
                <w:b/>
                <w:color w:val="1F497D"/>
                <w:sz w:val="24"/>
                <w:szCs w:val="24"/>
              </w:rPr>
              <w:t>WEBEREI</w:t>
            </w:r>
          </w:p>
        </w:tc>
        <w:tc>
          <w:tcPr>
            <w:tcW w:w="3828" w:type="dxa"/>
            <w:tcBorders>
              <w:left w:val="single" w:sz="36" w:space="0" w:color="BFBFBF"/>
            </w:tcBorders>
          </w:tcPr>
          <w:p w:rsidR="00994BCD" w:rsidRPr="00BE55E5" w:rsidRDefault="00994BCD" w:rsidP="000B34C3">
            <w:pPr>
              <w:spacing w:before="20" w:after="20"/>
              <w:jc w:val="right"/>
              <w:rPr>
                <w:b/>
                <w:color w:val="1F497D"/>
                <w:sz w:val="20"/>
              </w:rPr>
            </w:pPr>
          </w:p>
        </w:tc>
        <w:tc>
          <w:tcPr>
            <w:tcW w:w="708" w:type="dxa"/>
          </w:tcPr>
          <w:p w:rsidR="00994BCD" w:rsidRPr="00BE55E5" w:rsidRDefault="00994BCD" w:rsidP="000B34C3">
            <w:pPr>
              <w:spacing w:before="20" w:after="20"/>
              <w:jc w:val="center"/>
              <w:rPr>
                <w:color w:val="1F497D"/>
                <w:sz w:val="20"/>
              </w:rPr>
            </w:pPr>
          </w:p>
        </w:tc>
        <w:tc>
          <w:tcPr>
            <w:tcW w:w="1276" w:type="dxa"/>
          </w:tcPr>
          <w:p w:rsidR="00994BCD" w:rsidRPr="00BE55E5" w:rsidRDefault="00994BCD" w:rsidP="000B34C3">
            <w:pPr>
              <w:spacing w:before="20" w:after="20"/>
              <w:jc w:val="right"/>
              <w:rPr>
                <w:b/>
                <w:color w:val="1F497D"/>
                <w:sz w:val="20"/>
              </w:rPr>
            </w:pPr>
          </w:p>
        </w:tc>
        <w:tc>
          <w:tcPr>
            <w:tcW w:w="1276" w:type="dxa"/>
          </w:tcPr>
          <w:p w:rsidR="00994BCD" w:rsidRPr="00BE55E5" w:rsidRDefault="00994BCD" w:rsidP="000B34C3">
            <w:pPr>
              <w:spacing w:before="20" w:after="20"/>
              <w:jc w:val="right"/>
              <w:rPr>
                <w:b/>
                <w:color w:val="1F497D"/>
                <w:sz w:val="20"/>
              </w:rPr>
            </w:pPr>
          </w:p>
        </w:tc>
        <w:tc>
          <w:tcPr>
            <w:tcW w:w="1276" w:type="dxa"/>
          </w:tcPr>
          <w:p w:rsidR="00994BCD" w:rsidRPr="00BE55E5" w:rsidRDefault="00994BCD" w:rsidP="000B34C3">
            <w:pPr>
              <w:spacing w:before="20" w:after="20"/>
              <w:jc w:val="right"/>
              <w:rPr>
                <w:b/>
                <w:color w:val="1F497D"/>
                <w:sz w:val="20"/>
              </w:rPr>
            </w:pPr>
          </w:p>
        </w:tc>
      </w:tr>
      <w:tr w:rsidR="00EF00F0" w:rsidRPr="0050054A">
        <w:tc>
          <w:tcPr>
            <w:tcW w:w="1242" w:type="dxa"/>
            <w:tcBorders>
              <w:right w:val="single" w:sz="36" w:space="0" w:color="BFBFBF"/>
            </w:tcBorders>
            <w:shd w:val="clear" w:color="auto" w:fill="auto"/>
          </w:tcPr>
          <w:p w:rsidR="00EF00F0" w:rsidRPr="0050054A" w:rsidRDefault="00EF00F0" w:rsidP="000B34C3">
            <w:pPr>
              <w:spacing w:before="20" w:after="20"/>
              <w:jc w:val="center"/>
              <w:rPr>
                <w:b/>
                <w:color w:val="000000"/>
              </w:rPr>
            </w:pPr>
          </w:p>
        </w:tc>
        <w:tc>
          <w:tcPr>
            <w:tcW w:w="3828" w:type="dxa"/>
            <w:tcBorders>
              <w:left w:val="single" w:sz="36" w:space="0" w:color="BFBFBF"/>
            </w:tcBorders>
            <w:shd w:val="clear" w:color="auto" w:fill="BFBFBF"/>
          </w:tcPr>
          <w:p w:rsidR="00EF00F0" w:rsidRPr="00BE55E5" w:rsidRDefault="00EF00F0" w:rsidP="000B34C3">
            <w:pPr>
              <w:spacing w:before="20" w:after="20"/>
              <w:rPr>
                <w:b/>
                <w:color w:val="1F497D"/>
                <w:sz w:val="20"/>
              </w:rPr>
            </w:pPr>
            <w:r w:rsidRPr="00BE55E5">
              <w:rPr>
                <w:b/>
                <w:color w:val="1F497D"/>
                <w:sz w:val="20"/>
              </w:rPr>
              <w:t>Beschreibung</w:t>
            </w:r>
          </w:p>
        </w:tc>
        <w:tc>
          <w:tcPr>
            <w:tcW w:w="708" w:type="dxa"/>
            <w:shd w:val="clear" w:color="auto" w:fill="BFBFBF"/>
          </w:tcPr>
          <w:p w:rsidR="00EF00F0" w:rsidRPr="0050054A" w:rsidRDefault="00EF00F0" w:rsidP="000B34C3">
            <w:pPr>
              <w:spacing w:before="20" w:after="20"/>
              <w:jc w:val="center"/>
              <w:rPr>
                <w:b/>
                <w:color w:val="000000"/>
                <w:sz w:val="20"/>
              </w:rPr>
            </w:pPr>
          </w:p>
        </w:tc>
        <w:tc>
          <w:tcPr>
            <w:tcW w:w="3828" w:type="dxa"/>
            <w:gridSpan w:val="3"/>
            <w:shd w:val="clear" w:color="auto" w:fill="BFBFBF"/>
          </w:tcPr>
          <w:p w:rsidR="00EF00F0" w:rsidRPr="00EF00F0" w:rsidRDefault="00EF00F0" w:rsidP="000B34C3">
            <w:pPr>
              <w:spacing w:before="20" w:after="20"/>
              <w:jc w:val="right"/>
              <w:rPr>
                <w:b/>
                <w:snapToGrid w:val="0"/>
                <w:color w:val="000000"/>
                <w:sz w:val="20"/>
                <w:szCs w:val="20"/>
              </w:rPr>
            </w:pP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color w:val="000000"/>
                <w:sz w:val="20"/>
              </w:rPr>
            </w:pPr>
          </w:p>
        </w:tc>
        <w:tc>
          <w:tcPr>
            <w:tcW w:w="8364" w:type="dxa"/>
            <w:gridSpan w:val="5"/>
            <w:tcBorders>
              <w:left w:val="single" w:sz="36" w:space="0" w:color="BFBFBF"/>
            </w:tcBorders>
          </w:tcPr>
          <w:p w:rsidR="00994BCD" w:rsidRPr="00994BCD" w:rsidRDefault="00994BCD" w:rsidP="00151165">
            <w:pPr>
              <w:spacing w:before="20" w:after="20"/>
              <w:rPr>
                <w:snapToGrid w:val="0"/>
                <w:color w:val="000000"/>
                <w:sz w:val="20"/>
                <w:szCs w:val="20"/>
              </w:rPr>
            </w:pPr>
            <w:r>
              <w:rPr>
                <w:sz w:val="20"/>
                <w:szCs w:val="20"/>
              </w:rPr>
              <w:t xml:space="preserve">Die </w:t>
            </w:r>
            <w:r w:rsidRPr="00994BCD">
              <w:rPr>
                <w:sz w:val="20"/>
                <w:szCs w:val="20"/>
              </w:rPr>
              <w:t>Garne werden von Kreuzspulen auf die Schärtrommel aufgewickelt                         und die entstehende Ket</w:t>
            </w:r>
            <w:r w:rsidR="006070FB">
              <w:rPr>
                <w:sz w:val="20"/>
                <w:szCs w:val="20"/>
              </w:rPr>
              <w:t>te auf einen Kettbaum gewickelt.</w:t>
            </w:r>
            <w:r w:rsidRPr="00994BCD">
              <w:rPr>
                <w:sz w:val="20"/>
                <w:szCs w:val="20"/>
              </w:rPr>
              <w:t xml:space="preserve"> Bei den Webmaschinen wird aus der Kette durch Eintragen d</w:t>
            </w:r>
            <w:r w:rsidR="00151165">
              <w:rPr>
                <w:sz w:val="20"/>
                <w:szCs w:val="20"/>
              </w:rPr>
              <w:t xml:space="preserve">es Schusses das Gewebe erzeugt und </w:t>
            </w:r>
            <w:r w:rsidRPr="00994BCD">
              <w:rPr>
                <w:sz w:val="20"/>
                <w:szCs w:val="20"/>
              </w:rPr>
              <w:t>auf Warenbäume aufgewickelt.</w:t>
            </w: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b/>
                <w:color w:val="000000"/>
                <w:sz w:val="20"/>
              </w:rPr>
            </w:pPr>
          </w:p>
        </w:tc>
        <w:tc>
          <w:tcPr>
            <w:tcW w:w="3828" w:type="dxa"/>
            <w:tcBorders>
              <w:left w:val="single" w:sz="36" w:space="0" w:color="BFBFBF"/>
              <w:bottom w:val="single" w:sz="4" w:space="0" w:color="BFBFBF"/>
            </w:tcBorders>
            <w:shd w:val="clear" w:color="auto" w:fill="BFBFBF"/>
          </w:tcPr>
          <w:p w:rsidR="00994BCD" w:rsidRPr="00BE55E5" w:rsidRDefault="00994BCD" w:rsidP="000B34C3">
            <w:pPr>
              <w:spacing w:before="20" w:after="20"/>
              <w:rPr>
                <w:b/>
                <w:color w:val="1F497D"/>
                <w:sz w:val="20"/>
              </w:rPr>
            </w:pPr>
            <w:r w:rsidRPr="00BE55E5">
              <w:rPr>
                <w:b/>
                <w:color w:val="1F497D"/>
                <w:sz w:val="20"/>
              </w:rPr>
              <w:t>Anzahl der Mitarbeiter</w:t>
            </w:r>
          </w:p>
        </w:tc>
        <w:tc>
          <w:tcPr>
            <w:tcW w:w="708" w:type="dxa"/>
            <w:tcBorders>
              <w:bottom w:val="single" w:sz="4" w:space="0" w:color="BFBFBF"/>
            </w:tcBorders>
            <w:shd w:val="clear" w:color="auto" w:fill="BFBFBF"/>
          </w:tcPr>
          <w:p w:rsidR="00994BCD" w:rsidRPr="0050054A" w:rsidRDefault="00994BCD" w:rsidP="000B34C3">
            <w:pPr>
              <w:spacing w:before="20" w:after="20"/>
              <w:jc w:val="center"/>
              <w:rPr>
                <w:color w:val="000000"/>
                <w:sz w:val="20"/>
              </w:rPr>
            </w:pPr>
          </w:p>
        </w:tc>
        <w:tc>
          <w:tcPr>
            <w:tcW w:w="1276" w:type="dxa"/>
            <w:tcBorders>
              <w:bottom w:val="single" w:sz="4" w:space="0" w:color="BFBFBF"/>
            </w:tcBorders>
            <w:shd w:val="clear" w:color="auto" w:fill="BFBFBF"/>
          </w:tcPr>
          <w:p w:rsidR="00994BCD" w:rsidRPr="0050054A" w:rsidRDefault="00994BCD" w:rsidP="000B34C3">
            <w:pPr>
              <w:spacing w:before="20" w:after="20"/>
              <w:jc w:val="right"/>
              <w:rPr>
                <w:color w:val="000000"/>
                <w:sz w:val="20"/>
              </w:rPr>
            </w:pPr>
          </w:p>
        </w:tc>
        <w:tc>
          <w:tcPr>
            <w:tcW w:w="1276" w:type="dxa"/>
            <w:tcBorders>
              <w:bottom w:val="single" w:sz="4" w:space="0" w:color="BFBFBF"/>
            </w:tcBorders>
            <w:shd w:val="clear" w:color="auto" w:fill="BFBFBF"/>
          </w:tcPr>
          <w:p w:rsidR="00994BCD" w:rsidRPr="0050054A" w:rsidRDefault="00994BCD" w:rsidP="000B34C3">
            <w:pPr>
              <w:spacing w:before="20" w:after="20"/>
              <w:jc w:val="right"/>
              <w:rPr>
                <w:color w:val="000000"/>
                <w:sz w:val="20"/>
              </w:rPr>
            </w:pPr>
          </w:p>
        </w:tc>
        <w:tc>
          <w:tcPr>
            <w:tcW w:w="1276" w:type="dxa"/>
            <w:tcBorders>
              <w:bottom w:val="single" w:sz="4" w:space="0" w:color="BFBFBF"/>
            </w:tcBorders>
            <w:shd w:val="clear" w:color="auto" w:fill="BFBFBF"/>
          </w:tcPr>
          <w:p w:rsidR="00994BCD" w:rsidRPr="0050054A" w:rsidRDefault="00994BCD" w:rsidP="000B34C3">
            <w:pPr>
              <w:spacing w:before="20" w:after="20"/>
              <w:jc w:val="center"/>
              <w:rPr>
                <w:color w:val="000000"/>
                <w:sz w:val="20"/>
              </w:rPr>
            </w:pP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b/>
                <w:color w:val="000000"/>
                <w:sz w:val="20"/>
              </w:rPr>
            </w:pPr>
          </w:p>
        </w:tc>
        <w:tc>
          <w:tcPr>
            <w:tcW w:w="8364" w:type="dxa"/>
            <w:gridSpan w:val="5"/>
            <w:tcBorders>
              <w:top w:val="single" w:sz="4" w:space="0" w:color="BFBFBF"/>
              <w:left w:val="single" w:sz="36" w:space="0" w:color="BFBFBF"/>
              <w:bottom w:val="single" w:sz="4" w:space="0" w:color="BFBFBF"/>
            </w:tcBorders>
          </w:tcPr>
          <w:p w:rsidR="00994BCD" w:rsidRPr="0050054A" w:rsidRDefault="003F4AB4" w:rsidP="000B34C3">
            <w:pPr>
              <w:spacing w:before="20" w:after="20"/>
              <w:jc w:val="left"/>
              <w:rPr>
                <w:color w:val="000000"/>
                <w:sz w:val="20"/>
              </w:rPr>
            </w:pPr>
            <w:r>
              <w:rPr>
                <w:color w:val="000000"/>
                <w:sz w:val="20"/>
              </w:rPr>
              <w:t>2</w:t>
            </w:r>
            <w:r w:rsidR="00663D12">
              <w:rPr>
                <w:color w:val="000000"/>
                <w:sz w:val="20"/>
              </w:rPr>
              <w:t>6</w:t>
            </w: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b/>
                <w:color w:val="000000"/>
                <w:sz w:val="20"/>
              </w:rPr>
            </w:pPr>
          </w:p>
        </w:tc>
        <w:tc>
          <w:tcPr>
            <w:tcW w:w="3828" w:type="dxa"/>
            <w:tcBorders>
              <w:left w:val="single" w:sz="36" w:space="0" w:color="BFBFBF"/>
            </w:tcBorders>
            <w:shd w:val="clear" w:color="auto" w:fill="BFBFBF"/>
          </w:tcPr>
          <w:p w:rsidR="00994BCD" w:rsidRPr="00BE55E5" w:rsidRDefault="00994BCD" w:rsidP="000B34C3">
            <w:pPr>
              <w:spacing w:before="20" w:after="20"/>
              <w:rPr>
                <w:b/>
                <w:color w:val="1F497D"/>
                <w:sz w:val="20"/>
              </w:rPr>
            </w:pPr>
            <w:r w:rsidRPr="00BE55E5">
              <w:rPr>
                <w:b/>
                <w:color w:val="1F497D"/>
                <w:sz w:val="20"/>
              </w:rPr>
              <w:t>Maschinen</w:t>
            </w:r>
          </w:p>
        </w:tc>
        <w:tc>
          <w:tcPr>
            <w:tcW w:w="708" w:type="dxa"/>
            <w:shd w:val="clear" w:color="auto" w:fill="BFBFBF"/>
          </w:tcPr>
          <w:p w:rsidR="00994BCD" w:rsidRPr="0050054A" w:rsidRDefault="00994BCD" w:rsidP="000B34C3">
            <w:pPr>
              <w:spacing w:before="20" w:after="20"/>
              <w:jc w:val="center"/>
              <w:rPr>
                <w:color w:val="000000"/>
                <w:sz w:val="20"/>
              </w:rPr>
            </w:pPr>
          </w:p>
        </w:tc>
        <w:tc>
          <w:tcPr>
            <w:tcW w:w="1276" w:type="dxa"/>
            <w:shd w:val="clear" w:color="auto" w:fill="BFBFBF"/>
          </w:tcPr>
          <w:p w:rsidR="00994BCD" w:rsidRPr="0050054A" w:rsidRDefault="00994BCD" w:rsidP="000B34C3">
            <w:pPr>
              <w:spacing w:before="20" w:after="20"/>
              <w:jc w:val="right"/>
              <w:rPr>
                <w:color w:val="000000"/>
                <w:sz w:val="20"/>
              </w:rPr>
            </w:pPr>
          </w:p>
        </w:tc>
        <w:tc>
          <w:tcPr>
            <w:tcW w:w="1276" w:type="dxa"/>
            <w:shd w:val="clear" w:color="auto" w:fill="BFBFBF"/>
          </w:tcPr>
          <w:p w:rsidR="00994BCD" w:rsidRPr="0050054A" w:rsidRDefault="00994BCD" w:rsidP="000B34C3">
            <w:pPr>
              <w:spacing w:before="20" w:after="20"/>
              <w:jc w:val="right"/>
              <w:rPr>
                <w:color w:val="000000"/>
                <w:sz w:val="20"/>
              </w:rPr>
            </w:pPr>
          </w:p>
        </w:tc>
        <w:tc>
          <w:tcPr>
            <w:tcW w:w="1276" w:type="dxa"/>
            <w:shd w:val="clear" w:color="auto" w:fill="BFBFBF"/>
          </w:tcPr>
          <w:p w:rsidR="00994BCD" w:rsidRPr="0050054A" w:rsidRDefault="00994BCD" w:rsidP="000B34C3">
            <w:pPr>
              <w:spacing w:before="20" w:after="20"/>
              <w:jc w:val="center"/>
              <w:rPr>
                <w:color w:val="000000"/>
                <w:sz w:val="20"/>
              </w:rPr>
            </w:pP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color w:val="000000"/>
                <w:sz w:val="20"/>
              </w:rPr>
            </w:pPr>
          </w:p>
        </w:tc>
        <w:tc>
          <w:tcPr>
            <w:tcW w:w="8364" w:type="dxa"/>
            <w:gridSpan w:val="5"/>
            <w:tcBorders>
              <w:left w:val="single" w:sz="36" w:space="0" w:color="BFBFBF"/>
              <w:bottom w:val="single" w:sz="36" w:space="0" w:color="BFBFBF"/>
            </w:tcBorders>
          </w:tcPr>
          <w:p w:rsidR="00994BCD" w:rsidRPr="00994BCD" w:rsidRDefault="00994BCD" w:rsidP="00994BCD">
            <w:pPr>
              <w:rPr>
                <w:sz w:val="20"/>
                <w:szCs w:val="20"/>
              </w:rPr>
            </w:pPr>
            <w:r w:rsidRPr="00994BCD">
              <w:rPr>
                <w:sz w:val="20"/>
                <w:szCs w:val="20"/>
              </w:rPr>
              <w:t>Webmaschinen</w:t>
            </w:r>
            <w:r w:rsidR="00151165">
              <w:rPr>
                <w:sz w:val="20"/>
                <w:szCs w:val="20"/>
              </w:rPr>
              <w:t xml:space="preserve"> mit elektronischer Jacquardmaschine vernetzt</w:t>
            </w:r>
          </w:p>
          <w:p w:rsidR="00994BCD" w:rsidRPr="00994BCD" w:rsidRDefault="00994BCD" w:rsidP="00994BCD">
            <w:pPr>
              <w:rPr>
                <w:sz w:val="20"/>
                <w:szCs w:val="20"/>
              </w:rPr>
            </w:pPr>
            <w:r w:rsidRPr="00994BCD">
              <w:rPr>
                <w:sz w:val="20"/>
                <w:szCs w:val="20"/>
              </w:rPr>
              <w:t>Schärmaschinen</w:t>
            </w:r>
          </w:p>
          <w:p w:rsidR="00994BCD" w:rsidRPr="00994BCD" w:rsidRDefault="00036C02" w:rsidP="00994BCD">
            <w:pPr>
              <w:rPr>
                <w:sz w:val="20"/>
                <w:szCs w:val="20"/>
              </w:rPr>
            </w:pPr>
            <w:r>
              <w:rPr>
                <w:sz w:val="20"/>
                <w:szCs w:val="20"/>
              </w:rPr>
              <w:t>Spu</w:t>
            </w:r>
            <w:r w:rsidR="006C5510">
              <w:rPr>
                <w:sz w:val="20"/>
                <w:szCs w:val="20"/>
              </w:rPr>
              <w:t>lmaschine</w:t>
            </w:r>
            <w:r w:rsidR="00994BCD" w:rsidRPr="00994BCD">
              <w:rPr>
                <w:sz w:val="20"/>
                <w:szCs w:val="20"/>
              </w:rPr>
              <w:tab/>
            </w:r>
          </w:p>
          <w:p w:rsidR="00994BCD" w:rsidRPr="00994BCD" w:rsidRDefault="00994BCD" w:rsidP="00994BCD">
            <w:pPr>
              <w:rPr>
                <w:sz w:val="20"/>
                <w:szCs w:val="20"/>
              </w:rPr>
            </w:pPr>
            <w:r>
              <w:rPr>
                <w:sz w:val="20"/>
                <w:szCs w:val="20"/>
              </w:rPr>
              <w:t xml:space="preserve">Handwerkzeug, Hubwagen, </w:t>
            </w:r>
            <w:r w:rsidRPr="00994BCD">
              <w:rPr>
                <w:sz w:val="20"/>
                <w:szCs w:val="20"/>
              </w:rPr>
              <w:t>Stapler, versch. Hebe- und Fördergeräte</w:t>
            </w:r>
          </w:p>
        </w:tc>
      </w:tr>
    </w:tbl>
    <w:p w:rsidR="00B664EC" w:rsidRDefault="001B27A7" w:rsidP="00B664EC">
      <w:pPr>
        <w:rPr>
          <w:sz w:val="16"/>
          <w:szCs w:val="16"/>
        </w:rPr>
      </w:pPr>
      <w:r>
        <w:rPr>
          <w:noProof/>
        </w:rPr>
        <w:drawing>
          <wp:inline distT="0" distB="0" distL="0" distR="0">
            <wp:extent cx="760095" cy="1015365"/>
            <wp:effectExtent l="19050" t="0" r="1905" b="0"/>
            <wp:docPr id="2" name="Bild 6" descr="P102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792"/>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60095" cy="1015365"/>
                    </a:xfrm>
                    <a:prstGeom prst="rect">
                      <a:avLst/>
                    </a:prstGeom>
                    <a:noFill/>
                    <a:ln w="9525">
                      <a:noFill/>
                      <a:miter lim="800000"/>
                      <a:headEnd/>
                      <a:tailEnd/>
                    </a:ln>
                  </pic:spPr>
                </pic:pic>
              </a:graphicData>
            </a:graphic>
          </wp:inline>
        </w:drawing>
      </w:r>
      <w:r w:rsidR="00B664EC">
        <w:t xml:space="preserve"> </w:t>
      </w:r>
      <w:r>
        <w:rPr>
          <w:noProof/>
        </w:rPr>
        <w:drawing>
          <wp:inline distT="0" distB="0" distL="0" distR="0">
            <wp:extent cx="760095" cy="1015365"/>
            <wp:effectExtent l="19050" t="0" r="1905" b="0"/>
            <wp:docPr id="7" name="Bild 7" descr="P10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801"/>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60095" cy="1015365"/>
                    </a:xfrm>
                    <a:prstGeom prst="rect">
                      <a:avLst/>
                    </a:prstGeom>
                    <a:noFill/>
                    <a:ln w="9525">
                      <a:noFill/>
                      <a:miter lim="800000"/>
                      <a:headEnd/>
                      <a:tailEnd/>
                    </a:ln>
                  </pic:spPr>
                </pic:pic>
              </a:graphicData>
            </a:graphic>
          </wp:inline>
        </w:drawing>
      </w:r>
      <w:r w:rsidR="00B664EC">
        <w:t xml:space="preserve"> </w:t>
      </w:r>
      <w:r>
        <w:rPr>
          <w:noProof/>
        </w:rPr>
        <w:drawing>
          <wp:inline distT="0" distB="0" distL="0" distR="0">
            <wp:extent cx="1353820" cy="1015365"/>
            <wp:effectExtent l="19050" t="0" r="0" b="0"/>
            <wp:docPr id="8" name="Bild 8" descr="P102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20744"/>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3820" cy="1015365"/>
                    </a:xfrm>
                    <a:prstGeom prst="rect">
                      <a:avLst/>
                    </a:prstGeom>
                    <a:noFill/>
                    <a:ln w="9525">
                      <a:noFill/>
                      <a:miter lim="800000"/>
                      <a:headEnd/>
                      <a:tailEnd/>
                    </a:ln>
                  </pic:spPr>
                </pic:pic>
              </a:graphicData>
            </a:graphic>
          </wp:inline>
        </w:drawing>
      </w:r>
      <w:r w:rsidR="00B664EC">
        <w:t xml:space="preserve"> </w:t>
      </w:r>
      <w:r w:rsidR="00E37936">
        <w:rPr>
          <w:noProof/>
        </w:rPr>
        <w:drawing>
          <wp:inline distT="0" distB="0" distL="0" distR="0">
            <wp:extent cx="2367890" cy="1015564"/>
            <wp:effectExtent l="19050" t="0" r="0" b="0"/>
            <wp:docPr id="3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68550" cy="1015847"/>
                    </a:xfrm>
                    <a:prstGeom prst="rect">
                      <a:avLst/>
                    </a:prstGeom>
                    <a:noFill/>
                    <a:ln w="9525">
                      <a:noFill/>
                      <a:miter lim="800000"/>
                      <a:headEnd/>
                      <a:tailEnd/>
                    </a:ln>
                  </pic:spPr>
                </pic:pic>
              </a:graphicData>
            </a:graphic>
          </wp:inline>
        </w:drawing>
      </w:r>
      <w:r w:rsidR="00B664EC" w:rsidRPr="00122523">
        <w:rPr>
          <w:sz w:val="16"/>
          <w:szCs w:val="16"/>
        </w:rPr>
        <w:t>Webmaschinen</w:t>
      </w:r>
    </w:p>
    <w:p w:rsidR="00B664EC" w:rsidRDefault="001B27A7" w:rsidP="00B664EC">
      <w:r>
        <w:rPr>
          <w:noProof/>
        </w:rPr>
        <w:drawing>
          <wp:inline distT="0" distB="0" distL="0" distR="0">
            <wp:extent cx="896620" cy="1199515"/>
            <wp:effectExtent l="19050" t="0" r="0" b="0"/>
            <wp:docPr id="10" name="Bild 10" descr="P103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30342"/>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96620" cy="1199515"/>
                    </a:xfrm>
                    <a:prstGeom prst="rect">
                      <a:avLst/>
                    </a:prstGeom>
                    <a:noFill/>
                    <a:ln w="9525">
                      <a:noFill/>
                      <a:miter lim="800000"/>
                      <a:headEnd/>
                      <a:tailEnd/>
                    </a:ln>
                  </pic:spPr>
                </pic:pic>
              </a:graphicData>
            </a:graphic>
          </wp:inline>
        </w:drawing>
      </w:r>
      <w:r w:rsidR="00B664EC">
        <w:t xml:space="preserve"> </w:t>
      </w:r>
      <w:r>
        <w:rPr>
          <w:noProof/>
        </w:rPr>
        <w:drawing>
          <wp:inline distT="0" distB="0" distL="0" distR="0">
            <wp:extent cx="896620" cy="1199515"/>
            <wp:effectExtent l="19050" t="0" r="0" b="0"/>
            <wp:docPr id="11" name="Bild 11" descr="P103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30345"/>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96620" cy="1199515"/>
                    </a:xfrm>
                    <a:prstGeom prst="rect">
                      <a:avLst/>
                    </a:prstGeom>
                    <a:noFill/>
                    <a:ln w="9525">
                      <a:noFill/>
                      <a:miter lim="800000"/>
                      <a:headEnd/>
                      <a:tailEnd/>
                    </a:ln>
                  </pic:spPr>
                </pic:pic>
              </a:graphicData>
            </a:graphic>
          </wp:inline>
        </w:drawing>
      </w:r>
      <w:r w:rsidR="00B664EC">
        <w:t xml:space="preserve"> </w:t>
      </w:r>
      <w:r>
        <w:rPr>
          <w:noProof/>
        </w:rPr>
        <w:drawing>
          <wp:inline distT="0" distB="0" distL="0" distR="0">
            <wp:extent cx="884555" cy="1199515"/>
            <wp:effectExtent l="19050" t="0" r="0" b="0"/>
            <wp:docPr id="12" name="Bild 12" descr="P103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30349"/>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84555" cy="1199515"/>
                    </a:xfrm>
                    <a:prstGeom prst="rect">
                      <a:avLst/>
                    </a:prstGeom>
                    <a:noFill/>
                    <a:ln w="9525">
                      <a:noFill/>
                      <a:miter lim="800000"/>
                      <a:headEnd/>
                      <a:tailEnd/>
                    </a:ln>
                  </pic:spPr>
                </pic:pic>
              </a:graphicData>
            </a:graphic>
          </wp:inline>
        </w:drawing>
      </w:r>
      <w:r w:rsidR="00B664EC">
        <w:t xml:space="preserve"> </w:t>
      </w:r>
      <w:r>
        <w:rPr>
          <w:noProof/>
          <w:sz w:val="16"/>
          <w:szCs w:val="16"/>
        </w:rPr>
        <w:drawing>
          <wp:inline distT="0" distB="0" distL="0" distR="0">
            <wp:extent cx="896620" cy="1199515"/>
            <wp:effectExtent l="19050" t="0" r="0" b="0"/>
            <wp:docPr id="13" name="Bild 13" descr="P103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30351"/>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96620" cy="1199515"/>
                    </a:xfrm>
                    <a:prstGeom prst="rect">
                      <a:avLst/>
                    </a:prstGeom>
                    <a:noFill/>
                    <a:ln w="9525">
                      <a:noFill/>
                      <a:miter lim="800000"/>
                      <a:headEnd/>
                      <a:tailEnd/>
                    </a:ln>
                  </pic:spPr>
                </pic:pic>
              </a:graphicData>
            </a:graphic>
          </wp:inline>
        </w:drawing>
      </w:r>
      <w:r w:rsidR="00B664EC" w:rsidRPr="00B04FAB">
        <w:rPr>
          <w:sz w:val="16"/>
          <w:szCs w:val="16"/>
        </w:rPr>
        <w:t xml:space="preserve"> </w:t>
      </w:r>
      <w:proofErr w:type="spellStart"/>
      <w:r w:rsidR="00B664EC" w:rsidRPr="00B04FAB">
        <w:rPr>
          <w:sz w:val="16"/>
          <w:szCs w:val="16"/>
        </w:rPr>
        <w:t>Schärerei</w:t>
      </w:r>
      <w:proofErr w:type="spellEnd"/>
    </w:p>
    <w:p w:rsidR="00994BCD" w:rsidRPr="000F5FE8" w:rsidRDefault="00994BCD" w:rsidP="00994BCD"/>
    <w:tbl>
      <w:tblPr>
        <w:tblW w:w="9606" w:type="dxa"/>
        <w:tblLayout w:type="fixed"/>
        <w:tblLook w:val="04A0"/>
      </w:tblPr>
      <w:tblGrid>
        <w:gridCol w:w="1242"/>
        <w:gridCol w:w="3828"/>
        <w:gridCol w:w="354"/>
        <w:gridCol w:w="354"/>
        <w:gridCol w:w="1276"/>
        <w:gridCol w:w="1276"/>
        <w:gridCol w:w="1276"/>
      </w:tblGrid>
      <w:tr w:rsidR="00994BCD" w:rsidRPr="00BE55E5">
        <w:tc>
          <w:tcPr>
            <w:tcW w:w="1242" w:type="dxa"/>
            <w:tcBorders>
              <w:right w:val="single" w:sz="36" w:space="0" w:color="BFBFBF"/>
            </w:tcBorders>
            <w:shd w:val="clear" w:color="auto" w:fill="BFBFBF"/>
          </w:tcPr>
          <w:p w:rsidR="00994BCD" w:rsidRPr="00BE55E5" w:rsidRDefault="00994BCD" w:rsidP="000B34C3">
            <w:pPr>
              <w:spacing w:before="20" w:after="20"/>
              <w:jc w:val="center"/>
              <w:rPr>
                <w:b/>
                <w:color w:val="1F497D"/>
                <w:sz w:val="24"/>
                <w:szCs w:val="24"/>
              </w:rPr>
            </w:pPr>
            <w:r w:rsidRPr="00BE55E5">
              <w:rPr>
                <w:b/>
                <w:color w:val="1F497D"/>
                <w:sz w:val="24"/>
                <w:szCs w:val="24"/>
              </w:rPr>
              <w:t>NÄHEREI</w:t>
            </w:r>
          </w:p>
        </w:tc>
        <w:tc>
          <w:tcPr>
            <w:tcW w:w="3828" w:type="dxa"/>
            <w:tcBorders>
              <w:left w:val="single" w:sz="36" w:space="0" w:color="BFBFBF"/>
            </w:tcBorders>
          </w:tcPr>
          <w:p w:rsidR="00994BCD" w:rsidRPr="00BE55E5" w:rsidRDefault="00994BCD" w:rsidP="000B34C3">
            <w:pPr>
              <w:spacing w:before="20" w:after="20"/>
              <w:jc w:val="right"/>
              <w:rPr>
                <w:b/>
                <w:color w:val="1F497D"/>
                <w:sz w:val="20"/>
              </w:rPr>
            </w:pPr>
          </w:p>
        </w:tc>
        <w:tc>
          <w:tcPr>
            <w:tcW w:w="708" w:type="dxa"/>
            <w:gridSpan w:val="2"/>
          </w:tcPr>
          <w:p w:rsidR="00994BCD" w:rsidRPr="00BE55E5" w:rsidRDefault="00994BCD" w:rsidP="000B34C3">
            <w:pPr>
              <w:spacing w:before="20" w:after="20"/>
              <w:jc w:val="center"/>
              <w:rPr>
                <w:color w:val="1F497D"/>
                <w:sz w:val="20"/>
              </w:rPr>
            </w:pPr>
          </w:p>
        </w:tc>
        <w:tc>
          <w:tcPr>
            <w:tcW w:w="1276" w:type="dxa"/>
          </w:tcPr>
          <w:p w:rsidR="00994BCD" w:rsidRPr="00BE55E5" w:rsidRDefault="00994BCD" w:rsidP="000B34C3">
            <w:pPr>
              <w:spacing w:before="20" w:after="20"/>
              <w:jc w:val="right"/>
              <w:rPr>
                <w:b/>
                <w:color w:val="1F497D"/>
                <w:sz w:val="20"/>
              </w:rPr>
            </w:pPr>
          </w:p>
        </w:tc>
        <w:tc>
          <w:tcPr>
            <w:tcW w:w="1276" w:type="dxa"/>
          </w:tcPr>
          <w:p w:rsidR="00994BCD" w:rsidRPr="00BE55E5" w:rsidRDefault="00994BCD" w:rsidP="000B34C3">
            <w:pPr>
              <w:spacing w:before="20" w:after="20"/>
              <w:jc w:val="right"/>
              <w:rPr>
                <w:b/>
                <w:color w:val="1F497D"/>
                <w:sz w:val="20"/>
              </w:rPr>
            </w:pPr>
          </w:p>
        </w:tc>
        <w:tc>
          <w:tcPr>
            <w:tcW w:w="1276" w:type="dxa"/>
          </w:tcPr>
          <w:p w:rsidR="00994BCD" w:rsidRPr="00BE55E5" w:rsidRDefault="00994BCD" w:rsidP="000B34C3">
            <w:pPr>
              <w:spacing w:before="20" w:after="20"/>
              <w:jc w:val="right"/>
              <w:rPr>
                <w:b/>
                <w:color w:val="1F497D"/>
                <w:sz w:val="20"/>
              </w:rPr>
            </w:pPr>
          </w:p>
        </w:tc>
      </w:tr>
      <w:tr w:rsidR="00EF00F0" w:rsidRPr="0050054A">
        <w:tc>
          <w:tcPr>
            <w:tcW w:w="1242" w:type="dxa"/>
            <w:tcBorders>
              <w:right w:val="single" w:sz="36" w:space="0" w:color="BFBFBF"/>
            </w:tcBorders>
            <w:shd w:val="clear" w:color="auto" w:fill="auto"/>
          </w:tcPr>
          <w:p w:rsidR="00EF00F0" w:rsidRPr="0050054A" w:rsidRDefault="00EF00F0" w:rsidP="000B34C3">
            <w:pPr>
              <w:spacing w:before="20" w:after="20"/>
              <w:jc w:val="center"/>
              <w:rPr>
                <w:b/>
                <w:color w:val="000000"/>
              </w:rPr>
            </w:pPr>
          </w:p>
        </w:tc>
        <w:tc>
          <w:tcPr>
            <w:tcW w:w="3828" w:type="dxa"/>
            <w:tcBorders>
              <w:left w:val="single" w:sz="36" w:space="0" w:color="BFBFBF"/>
            </w:tcBorders>
            <w:shd w:val="clear" w:color="auto" w:fill="BFBFBF"/>
          </w:tcPr>
          <w:p w:rsidR="00EF00F0" w:rsidRPr="00BE55E5" w:rsidRDefault="00EF00F0" w:rsidP="000B34C3">
            <w:pPr>
              <w:spacing w:before="20" w:after="20"/>
              <w:rPr>
                <w:b/>
                <w:color w:val="1F497D"/>
                <w:sz w:val="20"/>
              </w:rPr>
            </w:pPr>
            <w:r w:rsidRPr="00BE55E5">
              <w:rPr>
                <w:b/>
                <w:color w:val="1F497D"/>
                <w:sz w:val="20"/>
              </w:rPr>
              <w:t>Beschreibung</w:t>
            </w:r>
          </w:p>
        </w:tc>
        <w:tc>
          <w:tcPr>
            <w:tcW w:w="708" w:type="dxa"/>
            <w:gridSpan w:val="2"/>
            <w:shd w:val="clear" w:color="auto" w:fill="BFBFBF"/>
          </w:tcPr>
          <w:p w:rsidR="00EF00F0" w:rsidRPr="0050054A" w:rsidRDefault="00EF00F0" w:rsidP="000B34C3">
            <w:pPr>
              <w:spacing w:before="20" w:after="20"/>
              <w:jc w:val="center"/>
              <w:rPr>
                <w:b/>
                <w:color w:val="000000"/>
                <w:sz w:val="20"/>
              </w:rPr>
            </w:pPr>
          </w:p>
        </w:tc>
        <w:tc>
          <w:tcPr>
            <w:tcW w:w="3828" w:type="dxa"/>
            <w:gridSpan w:val="3"/>
            <w:shd w:val="clear" w:color="auto" w:fill="BFBFBF"/>
          </w:tcPr>
          <w:p w:rsidR="00EF00F0" w:rsidRPr="00EF00F0" w:rsidRDefault="00EF00F0" w:rsidP="00EF00F0">
            <w:pPr>
              <w:spacing w:before="20" w:after="20"/>
              <w:jc w:val="right"/>
              <w:rPr>
                <w:b/>
                <w:snapToGrid w:val="0"/>
                <w:color w:val="000000"/>
                <w:sz w:val="20"/>
                <w:szCs w:val="20"/>
              </w:rPr>
            </w:pP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color w:val="000000"/>
                <w:sz w:val="20"/>
              </w:rPr>
            </w:pPr>
          </w:p>
        </w:tc>
        <w:tc>
          <w:tcPr>
            <w:tcW w:w="8364" w:type="dxa"/>
            <w:gridSpan w:val="6"/>
            <w:tcBorders>
              <w:left w:val="single" w:sz="36" w:space="0" w:color="BFBFBF"/>
            </w:tcBorders>
          </w:tcPr>
          <w:p w:rsidR="00994BCD" w:rsidRPr="00994BCD" w:rsidRDefault="00994BCD" w:rsidP="000B34C3">
            <w:pPr>
              <w:spacing w:before="20" w:after="20"/>
              <w:rPr>
                <w:snapToGrid w:val="0"/>
                <w:color w:val="000000"/>
                <w:sz w:val="20"/>
                <w:szCs w:val="20"/>
              </w:rPr>
            </w:pPr>
            <w:r w:rsidRPr="00994BCD">
              <w:rPr>
                <w:sz w:val="20"/>
                <w:szCs w:val="20"/>
              </w:rPr>
              <w:t xml:space="preserve">Bearbeiten der von der Weberei übernommenen Ware unter </w:t>
            </w:r>
            <w:r>
              <w:rPr>
                <w:sz w:val="20"/>
                <w:szCs w:val="20"/>
              </w:rPr>
              <w:t xml:space="preserve">gleichzeitiger </w:t>
            </w:r>
            <w:r w:rsidRPr="00994BCD">
              <w:rPr>
                <w:sz w:val="20"/>
                <w:szCs w:val="20"/>
              </w:rPr>
              <w:t>Durchführung der Qualitätskontrolle.</w:t>
            </w: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b/>
                <w:color w:val="000000"/>
                <w:sz w:val="20"/>
              </w:rPr>
            </w:pPr>
          </w:p>
        </w:tc>
        <w:tc>
          <w:tcPr>
            <w:tcW w:w="3828" w:type="dxa"/>
            <w:tcBorders>
              <w:left w:val="single" w:sz="36" w:space="0" w:color="BFBFBF"/>
              <w:bottom w:val="single" w:sz="4" w:space="0" w:color="BFBFBF"/>
            </w:tcBorders>
            <w:shd w:val="clear" w:color="auto" w:fill="BFBFBF"/>
          </w:tcPr>
          <w:p w:rsidR="00994BCD" w:rsidRPr="00BE55E5" w:rsidRDefault="00994BCD" w:rsidP="000B34C3">
            <w:pPr>
              <w:spacing w:before="20" w:after="20"/>
              <w:rPr>
                <w:b/>
                <w:color w:val="1F497D"/>
                <w:sz w:val="20"/>
              </w:rPr>
            </w:pPr>
            <w:r w:rsidRPr="00BE55E5">
              <w:rPr>
                <w:b/>
                <w:color w:val="1F497D"/>
                <w:sz w:val="20"/>
              </w:rPr>
              <w:t xml:space="preserve">Anzahl der </w:t>
            </w:r>
            <w:proofErr w:type="spellStart"/>
            <w:r w:rsidRPr="00BE55E5">
              <w:rPr>
                <w:b/>
                <w:color w:val="1F497D"/>
                <w:sz w:val="20"/>
              </w:rPr>
              <w:t>Mitarbeiter</w:t>
            </w:r>
            <w:r w:rsidR="007057CA">
              <w:rPr>
                <w:b/>
                <w:color w:val="1F497D"/>
                <w:sz w:val="20"/>
              </w:rPr>
              <w:t>Inen</w:t>
            </w:r>
            <w:proofErr w:type="spellEnd"/>
          </w:p>
        </w:tc>
        <w:tc>
          <w:tcPr>
            <w:tcW w:w="708" w:type="dxa"/>
            <w:gridSpan w:val="2"/>
            <w:tcBorders>
              <w:bottom w:val="single" w:sz="4" w:space="0" w:color="BFBFBF"/>
            </w:tcBorders>
            <w:shd w:val="clear" w:color="auto" w:fill="BFBFBF"/>
          </w:tcPr>
          <w:p w:rsidR="00994BCD" w:rsidRPr="0050054A" w:rsidRDefault="00994BCD" w:rsidP="000B34C3">
            <w:pPr>
              <w:spacing w:before="20" w:after="20"/>
              <w:jc w:val="center"/>
              <w:rPr>
                <w:color w:val="000000"/>
                <w:sz w:val="20"/>
              </w:rPr>
            </w:pPr>
          </w:p>
        </w:tc>
        <w:tc>
          <w:tcPr>
            <w:tcW w:w="1276" w:type="dxa"/>
            <w:tcBorders>
              <w:bottom w:val="single" w:sz="4" w:space="0" w:color="BFBFBF"/>
            </w:tcBorders>
            <w:shd w:val="clear" w:color="auto" w:fill="BFBFBF"/>
          </w:tcPr>
          <w:p w:rsidR="00994BCD" w:rsidRPr="0050054A" w:rsidRDefault="00994BCD" w:rsidP="000B34C3">
            <w:pPr>
              <w:spacing w:before="20" w:after="20"/>
              <w:jc w:val="right"/>
              <w:rPr>
                <w:color w:val="000000"/>
                <w:sz w:val="20"/>
              </w:rPr>
            </w:pPr>
          </w:p>
        </w:tc>
        <w:tc>
          <w:tcPr>
            <w:tcW w:w="1276" w:type="dxa"/>
            <w:tcBorders>
              <w:bottom w:val="single" w:sz="4" w:space="0" w:color="BFBFBF"/>
            </w:tcBorders>
            <w:shd w:val="clear" w:color="auto" w:fill="BFBFBF"/>
          </w:tcPr>
          <w:p w:rsidR="00994BCD" w:rsidRPr="0050054A" w:rsidRDefault="00994BCD" w:rsidP="000B34C3">
            <w:pPr>
              <w:spacing w:before="20" w:after="20"/>
              <w:jc w:val="right"/>
              <w:rPr>
                <w:color w:val="000000"/>
                <w:sz w:val="20"/>
              </w:rPr>
            </w:pPr>
          </w:p>
        </w:tc>
        <w:tc>
          <w:tcPr>
            <w:tcW w:w="1276" w:type="dxa"/>
            <w:tcBorders>
              <w:bottom w:val="single" w:sz="4" w:space="0" w:color="BFBFBF"/>
            </w:tcBorders>
            <w:shd w:val="clear" w:color="auto" w:fill="BFBFBF"/>
          </w:tcPr>
          <w:p w:rsidR="00994BCD" w:rsidRPr="0050054A" w:rsidRDefault="00994BCD" w:rsidP="000B34C3">
            <w:pPr>
              <w:spacing w:before="20" w:after="20"/>
              <w:jc w:val="center"/>
              <w:rPr>
                <w:color w:val="000000"/>
                <w:sz w:val="20"/>
              </w:rPr>
            </w:pP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b/>
                <w:color w:val="000000"/>
                <w:sz w:val="20"/>
              </w:rPr>
            </w:pPr>
          </w:p>
        </w:tc>
        <w:tc>
          <w:tcPr>
            <w:tcW w:w="8364" w:type="dxa"/>
            <w:gridSpan w:val="6"/>
            <w:tcBorders>
              <w:top w:val="single" w:sz="4" w:space="0" w:color="BFBFBF"/>
              <w:left w:val="single" w:sz="36" w:space="0" w:color="BFBFBF"/>
              <w:bottom w:val="single" w:sz="4" w:space="0" w:color="BFBFBF"/>
            </w:tcBorders>
          </w:tcPr>
          <w:p w:rsidR="00994BCD" w:rsidRPr="0050054A" w:rsidRDefault="0097656C" w:rsidP="00994BCD">
            <w:pPr>
              <w:spacing w:before="20" w:after="20"/>
              <w:jc w:val="left"/>
              <w:rPr>
                <w:color w:val="000000"/>
                <w:sz w:val="20"/>
              </w:rPr>
            </w:pPr>
            <w:r>
              <w:rPr>
                <w:color w:val="000000"/>
                <w:sz w:val="20"/>
              </w:rPr>
              <w:t>31</w:t>
            </w:r>
          </w:p>
        </w:tc>
      </w:tr>
      <w:tr w:rsidR="00994BCD" w:rsidRPr="0050054A">
        <w:tc>
          <w:tcPr>
            <w:tcW w:w="1242" w:type="dxa"/>
            <w:tcBorders>
              <w:right w:val="single" w:sz="36" w:space="0" w:color="BFBFBF"/>
            </w:tcBorders>
            <w:shd w:val="clear" w:color="auto" w:fill="auto"/>
          </w:tcPr>
          <w:p w:rsidR="00994BCD" w:rsidRPr="0050054A" w:rsidRDefault="00994BCD" w:rsidP="000B34C3">
            <w:pPr>
              <w:spacing w:before="20" w:after="20"/>
              <w:rPr>
                <w:b/>
                <w:color w:val="000000"/>
                <w:sz w:val="20"/>
              </w:rPr>
            </w:pPr>
          </w:p>
        </w:tc>
        <w:tc>
          <w:tcPr>
            <w:tcW w:w="3828" w:type="dxa"/>
            <w:tcBorders>
              <w:left w:val="single" w:sz="36" w:space="0" w:color="BFBFBF"/>
            </w:tcBorders>
            <w:shd w:val="clear" w:color="auto" w:fill="BFBFBF"/>
          </w:tcPr>
          <w:p w:rsidR="00994BCD" w:rsidRPr="00BE55E5" w:rsidRDefault="00994BCD" w:rsidP="000B34C3">
            <w:pPr>
              <w:spacing w:before="20" w:after="20"/>
              <w:rPr>
                <w:b/>
                <w:color w:val="1F497D"/>
                <w:sz w:val="20"/>
              </w:rPr>
            </w:pPr>
            <w:r w:rsidRPr="00BE55E5">
              <w:rPr>
                <w:b/>
                <w:color w:val="1F497D"/>
                <w:sz w:val="20"/>
              </w:rPr>
              <w:t>Maschinen</w:t>
            </w:r>
          </w:p>
        </w:tc>
        <w:tc>
          <w:tcPr>
            <w:tcW w:w="708" w:type="dxa"/>
            <w:gridSpan w:val="2"/>
            <w:shd w:val="clear" w:color="auto" w:fill="BFBFBF"/>
          </w:tcPr>
          <w:p w:rsidR="00994BCD" w:rsidRPr="0050054A" w:rsidRDefault="00994BCD" w:rsidP="000B34C3">
            <w:pPr>
              <w:spacing w:before="20" w:after="20"/>
              <w:jc w:val="center"/>
              <w:rPr>
                <w:color w:val="000000"/>
                <w:sz w:val="20"/>
              </w:rPr>
            </w:pPr>
          </w:p>
        </w:tc>
        <w:tc>
          <w:tcPr>
            <w:tcW w:w="1276" w:type="dxa"/>
            <w:shd w:val="clear" w:color="auto" w:fill="BFBFBF"/>
          </w:tcPr>
          <w:p w:rsidR="00994BCD" w:rsidRPr="0050054A" w:rsidRDefault="00994BCD" w:rsidP="000B34C3">
            <w:pPr>
              <w:spacing w:before="20" w:after="20"/>
              <w:jc w:val="right"/>
              <w:rPr>
                <w:color w:val="000000"/>
                <w:sz w:val="20"/>
              </w:rPr>
            </w:pPr>
          </w:p>
        </w:tc>
        <w:tc>
          <w:tcPr>
            <w:tcW w:w="1276" w:type="dxa"/>
            <w:shd w:val="clear" w:color="auto" w:fill="BFBFBF"/>
          </w:tcPr>
          <w:p w:rsidR="00994BCD" w:rsidRPr="0050054A" w:rsidRDefault="00994BCD" w:rsidP="000B34C3">
            <w:pPr>
              <w:spacing w:before="20" w:after="20"/>
              <w:jc w:val="right"/>
              <w:rPr>
                <w:color w:val="000000"/>
                <w:sz w:val="20"/>
              </w:rPr>
            </w:pPr>
          </w:p>
        </w:tc>
        <w:tc>
          <w:tcPr>
            <w:tcW w:w="1276" w:type="dxa"/>
            <w:shd w:val="clear" w:color="auto" w:fill="BFBFBF"/>
          </w:tcPr>
          <w:p w:rsidR="00994BCD" w:rsidRPr="0050054A" w:rsidRDefault="00994BCD" w:rsidP="000B34C3">
            <w:pPr>
              <w:spacing w:before="20" w:after="20"/>
              <w:jc w:val="center"/>
              <w:rPr>
                <w:color w:val="000000"/>
                <w:sz w:val="20"/>
              </w:rPr>
            </w:pPr>
          </w:p>
        </w:tc>
      </w:tr>
      <w:tr w:rsidR="00FF3D96" w:rsidRPr="0050054A">
        <w:tc>
          <w:tcPr>
            <w:tcW w:w="1242" w:type="dxa"/>
            <w:tcBorders>
              <w:right w:val="single" w:sz="36" w:space="0" w:color="BFBFBF"/>
            </w:tcBorders>
            <w:shd w:val="clear" w:color="auto" w:fill="auto"/>
          </w:tcPr>
          <w:p w:rsidR="00FF3D96" w:rsidRPr="0050054A" w:rsidRDefault="00FF3D96" w:rsidP="000B34C3">
            <w:pPr>
              <w:spacing w:before="20" w:after="20"/>
              <w:rPr>
                <w:color w:val="000000"/>
                <w:sz w:val="20"/>
              </w:rPr>
            </w:pPr>
          </w:p>
        </w:tc>
        <w:tc>
          <w:tcPr>
            <w:tcW w:w="4182" w:type="dxa"/>
            <w:gridSpan w:val="2"/>
            <w:tcBorders>
              <w:left w:val="single" w:sz="36" w:space="0" w:color="BFBFBF"/>
              <w:bottom w:val="single" w:sz="36" w:space="0" w:color="BFBFBF"/>
            </w:tcBorders>
          </w:tcPr>
          <w:p w:rsidR="00AB4775" w:rsidRDefault="00FF3D96" w:rsidP="00994BCD">
            <w:pPr>
              <w:tabs>
                <w:tab w:val="left" w:pos="1701"/>
                <w:tab w:val="left" w:pos="5387"/>
              </w:tabs>
              <w:rPr>
                <w:sz w:val="20"/>
                <w:szCs w:val="20"/>
              </w:rPr>
            </w:pPr>
            <w:proofErr w:type="spellStart"/>
            <w:r w:rsidRPr="00994BCD">
              <w:rPr>
                <w:sz w:val="20"/>
                <w:szCs w:val="20"/>
              </w:rPr>
              <w:t>Endelmaschinen</w:t>
            </w:r>
            <w:proofErr w:type="spellEnd"/>
            <w:r w:rsidRPr="00994BCD">
              <w:rPr>
                <w:sz w:val="20"/>
                <w:szCs w:val="20"/>
              </w:rPr>
              <w:tab/>
            </w:r>
          </w:p>
          <w:p w:rsidR="00FF3D96" w:rsidRPr="00994BCD" w:rsidRDefault="00FF3D96" w:rsidP="00994BCD">
            <w:pPr>
              <w:tabs>
                <w:tab w:val="left" w:pos="1701"/>
                <w:tab w:val="left" w:pos="5387"/>
              </w:tabs>
              <w:rPr>
                <w:sz w:val="20"/>
                <w:szCs w:val="20"/>
              </w:rPr>
            </w:pPr>
            <w:r w:rsidRPr="00994BCD">
              <w:rPr>
                <w:sz w:val="20"/>
                <w:szCs w:val="20"/>
              </w:rPr>
              <w:t>Nähmaschinen</w:t>
            </w:r>
          </w:p>
          <w:p w:rsidR="00FF3D96" w:rsidRDefault="00F10C68" w:rsidP="00535E96">
            <w:pPr>
              <w:tabs>
                <w:tab w:val="left" w:pos="1701"/>
                <w:tab w:val="left" w:pos="5387"/>
              </w:tabs>
              <w:spacing w:before="40" w:after="40"/>
              <w:jc w:val="left"/>
              <w:rPr>
                <w:sz w:val="20"/>
                <w:szCs w:val="20"/>
              </w:rPr>
            </w:pPr>
            <w:r>
              <w:rPr>
                <w:sz w:val="20"/>
                <w:szCs w:val="20"/>
              </w:rPr>
              <w:t xml:space="preserve">Nähanlage </w:t>
            </w:r>
          </w:p>
          <w:p w:rsidR="00FF3D96" w:rsidRPr="00994BCD" w:rsidRDefault="00FF3D96" w:rsidP="00994BCD">
            <w:pPr>
              <w:tabs>
                <w:tab w:val="left" w:pos="1701"/>
                <w:tab w:val="left" w:pos="5387"/>
              </w:tabs>
              <w:spacing w:before="40" w:after="40"/>
              <w:rPr>
                <w:sz w:val="20"/>
                <w:szCs w:val="20"/>
              </w:rPr>
            </w:pPr>
            <w:r w:rsidRPr="00994BCD">
              <w:rPr>
                <w:sz w:val="20"/>
                <w:szCs w:val="20"/>
              </w:rPr>
              <w:t>Einfassmaschinen</w:t>
            </w:r>
          </w:p>
          <w:p w:rsidR="00FF3D96" w:rsidRPr="00994BCD" w:rsidRDefault="00FF3D96" w:rsidP="00994BCD">
            <w:pPr>
              <w:tabs>
                <w:tab w:val="left" w:pos="1701"/>
                <w:tab w:val="left" w:pos="5387"/>
              </w:tabs>
              <w:spacing w:before="40" w:after="40"/>
              <w:rPr>
                <w:sz w:val="20"/>
                <w:szCs w:val="20"/>
              </w:rPr>
            </w:pPr>
            <w:r w:rsidRPr="00994BCD">
              <w:rPr>
                <w:sz w:val="20"/>
                <w:szCs w:val="20"/>
              </w:rPr>
              <w:t>Annähmaschine</w:t>
            </w:r>
            <w:r w:rsidRPr="00994BCD">
              <w:rPr>
                <w:sz w:val="20"/>
                <w:szCs w:val="20"/>
              </w:rPr>
              <w:tab/>
            </w:r>
          </w:p>
          <w:p w:rsidR="00FF3D96" w:rsidRDefault="00FF3D96" w:rsidP="00FF3D96">
            <w:pPr>
              <w:tabs>
                <w:tab w:val="left" w:pos="1701"/>
                <w:tab w:val="left" w:pos="5954"/>
              </w:tabs>
              <w:spacing w:before="40" w:after="40"/>
              <w:rPr>
                <w:sz w:val="20"/>
                <w:szCs w:val="20"/>
              </w:rPr>
            </w:pPr>
            <w:r w:rsidRPr="00994BCD">
              <w:rPr>
                <w:sz w:val="20"/>
                <w:szCs w:val="20"/>
              </w:rPr>
              <w:t xml:space="preserve">Zuschneidemaschinen </w:t>
            </w:r>
          </w:p>
          <w:p w:rsidR="00FF3D96" w:rsidRPr="00994BCD" w:rsidRDefault="00FF3D96" w:rsidP="00FF3D96">
            <w:pPr>
              <w:tabs>
                <w:tab w:val="left" w:pos="1701"/>
                <w:tab w:val="left" w:pos="5954"/>
              </w:tabs>
              <w:spacing w:before="40" w:after="40"/>
              <w:rPr>
                <w:sz w:val="20"/>
                <w:szCs w:val="20"/>
              </w:rPr>
            </w:pPr>
          </w:p>
        </w:tc>
        <w:tc>
          <w:tcPr>
            <w:tcW w:w="4182" w:type="dxa"/>
            <w:gridSpan w:val="4"/>
            <w:tcBorders>
              <w:bottom w:val="single" w:sz="36" w:space="0" w:color="BFBFBF"/>
            </w:tcBorders>
          </w:tcPr>
          <w:p w:rsidR="00F10C68" w:rsidRDefault="00F10C68" w:rsidP="00690E02">
            <w:pPr>
              <w:tabs>
                <w:tab w:val="left" w:pos="1701"/>
                <w:tab w:val="left" w:pos="5387"/>
              </w:tabs>
              <w:spacing w:before="40" w:after="40"/>
              <w:rPr>
                <w:sz w:val="20"/>
                <w:szCs w:val="20"/>
              </w:rPr>
            </w:pPr>
            <w:r>
              <w:rPr>
                <w:sz w:val="20"/>
                <w:szCs w:val="20"/>
              </w:rPr>
              <w:t>Schneideanlage bestehend aus</w:t>
            </w:r>
            <w:r w:rsidR="00EC34AA">
              <w:rPr>
                <w:sz w:val="20"/>
                <w:szCs w:val="20"/>
              </w:rPr>
              <w:t xml:space="preserve"> einer Längsschneide</w:t>
            </w:r>
            <w:r>
              <w:rPr>
                <w:sz w:val="20"/>
                <w:szCs w:val="20"/>
              </w:rPr>
              <w:t>anlage</w:t>
            </w:r>
            <w:r w:rsidR="00690E02">
              <w:rPr>
                <w:sz w:val="20"/>
                <w:szCs w:val="20"/>
              </w:rPr>
              <w:t xml:space="preserve"> inkl. einer</w:t>
            </w:r>
            <w:r w:rsidR="00690E02" w:rsidRPr="00994BCD">
              <w:rPr>
                <w:sz w:val="20"/>
                <w:szCs w:val="20"/>
              </w:rPr>
              <w:t xml:space="preserve"> Täfel</w:t>
            </w:r>
            <w:r w:rsidR="00690E02">
              <w:rPr>
                <w:sz w:val="20"/>
                <w:szCs w:val="20"/>
              </w:rPr>
              <w:t>- und Wickel</w:t>
            </w:r>
            <w:r w:rsidR="00690E02" w:rsidRPr="00994BCD">
              <w:rPr>
                <w:sz w:val="20"/>
                <w:szCs w:val="20"/>
              </w:rPr>
              <w:t>maschine (Walkrolle)</w:t>
            </w:r>
          </w:p>
          <w:p w:rsidR="00F10C68" w:rsidRDefault="00F10C68" w:rsidP="00FF3D96">
            <w:pPr>
              <w:tabs>
                <w:tab w:val="left" w:pos="1701"/>
                <w:tab w:val="left" w:pos="5387"/>
              </w:tabs>
              <w:spacing w:before="40" w:after="40"/>
              <w:rPr>
                <w:sz w:val="20"/>
                <w:szCs w:val="20"/>
              </w:rPr>
            </w:pPr>
            <w:r>
              <w:rPr>
                <w:sz w:val="20"/>
                <w:szCs w:val="20"/>
              </w:rPr>
              <w:t>Faltautomat</w:t>
            </w:r>
          </w:p>
          <w:p w:rsidR="00F10C68" w:rsidRDefault="00F10C68" w:rsidP="00FF3D96">
            <w:pPr>
              <w:tabs>
                <w:tab w:val="left" w:pos="1701"/>
                <w:tab w:val="left" w:pos="5387"/>
              </w:tabs>
              <w:spacing w:before="40" w:after="40"/>
              <w:rPr>
                <w:sz w:val="20"/>
                <w:szCs w:val="20"/>
              </w:rPr>
            </w:pPr>
            <w:r>
              <w:rPr>
                <w:sz w:val="20"/>
                <w:szCs w:val="20"/>
              </w:rPr>
              <w:t>Nähmaschinen</w:t>
            </w:r>
          </w:p>
          <w:p w:rsidR="00FF3D96" w:rsidRDefault="00036C02" w:rsidP="00FF3D96">
            <w:pPr>
              <w:tabs>
                <w:tab w:val="left" w:pos="1701"/>
                <w:tab w:val="left" w:pos="5387"/>
              </w:tabs>
              <w:spacing w:before="40" w:after="40"/>
              <w:rPr>
                <w:sz w:val="20"/>
                <w:szCs w:val="20"/>
              </w:rPr>
            </w:pPr>
            <w:r>
              <w:rPr>
                <w:sz w:val="20"/>
                <w:szCs w:val="20"/>
              </w:rPr>
              <w:t>Spritzpistole</w:t>
            </w:r>
            <w:r w:rsidR="0014591F">
              <w:rPr>
                <w:sz w:val="20"/>
                <w:szCs w:val="20"/>
              </w:rPr>
              <w:t xml:space="preserve"> (</w:t>
            </w:r>
            <w:r w:rsidR="0014591F" w:rsidRPr="00994BCD">
              <w:rPr>
                <w:sz w:val="20"/>
                <w:szCs w:val="20"/>
              </w:rPr>
              <w:t>Reinigungsautomat mit Absaugung</w:t>
            </w:r>
            <w:r w:rsidR="0014591F">
              <w:rPr>
                <w:sz w:val="20"/>
                <w:szCs w:val="20"/>
              </w:rPr>
              <w:t>)</w:t>
            </w:r>
          </w:p>
          <w:p w:rsidR="00FF3D96" w:rsidRPr="00994BCD" w:rsidRDefault="00FF3D96" w:rsidP="00FF3D96">
            <w:pPr>
              <w:tabs>
                <w:tab w:val="left" w:pos="1701"/>
                <w:tab w:val="left" w:pos="5387"/>
              </w:tabs>
              <w:spacing w:before="40" w:after="40"/>
              <w:rPr>
                <w:sz w:val="20"/>
                <w:szCs w:val="20"/>
              </w:rPr>
            </w:pPr>
            <w:r w:rsidRPr="00994BCD">
              <w:rPr>
                <w:sz w:val="20"/>
                <w:szCs w:val="20"/>
              </w:rPr>
              <w:t>Quersaumschneidemaschine</w:t>
            </w:r>
          </w:p>
          <w:p w:rsidR="004960C0" w:rsidRDefault="004960C0" w:rsidP="00994BCD">
            <w:pPr>
              <w:tabs>
                <w:tab w:val="left" w:pos="1701"/>
                <w:tab w:val="left" w:pos="5387"/>
              </w:tabs>
              <w:spacing w:before="40" w:after="40"/>
              <w:rPr>
                <w:sz w:val="20"/>
                <w:szCs w:val="20"/>
              </w:rPr>
            </w:pPr>
            <w:proofErr w:type="spellStart"/>
            <w:r>
              <w:rPr>
                <w:sz w:val="20"/>
                <w:szCs w:val="20"/>
              </w:rPr>
              <w:t>Polypackmaschine</w:t>
            </w:r>
            <w:proofErr w:type="spellEnd"/>
          </w:p>
          <w:p w:rsidR="00FF3D96" w:rsidRPr="00994BCD" w:rsidRDefault="00FF3D96" w:rsidP="00994BCD">
            <w:pPr>
              <w:tabs>
                <w:tab w:val="left" w:pos="1701"/>
                <w:tab w:val="left" w:pos="5387"/>
              </w:tabs>
              <w:spacing w:before="40" w:after="40"/>
              <w:rPr>
                <w:sz w:val="20"/>
                <w:szCs w:val="20"/>
              </w:rPr>
            </w:pPr>
            <w:r w:rsidRPr="00994BCD">
              <w:rPr>
                <w:sz w:val="20"/>
                <w:szCs w:val="20"/>
              </w:rPr>
              <w:t>1 Kartonschnürmaschine</w:t>
            </w:r>
          </w:p>
          <w:p w:rsidR="00FF3D96" w:rsidRPr="00994BCD" w:rsidRDefault="00690E02" w:rsidP="000B34C3">
            <w:pPr>
              <w:rPr>
                <w:sz w:val="20"/>
                <w:szCs w:val="20"/>
              </w:rPr>
            </w:pPr>
            <w:r>
              <w:rPr>
                <w:sz w:val="20"/>
                <w:szCs w:val="20"/>
              </w:rPr>
              <w:t>Verpackungsautomat</w:t>
            </w:r>
            <w:r w:rsidR="00FF3D96" w:rsidRPr="00994BCD">
              <w:rPr>
                <w:sz w:val="20"/>
                <w:szCs w:val="20"/>
              </w:rPr>
              <w:tab/>
              <w:t xml:space="preserve">       Kleinwerkzeug, Hubwagen</w:t>
            </w:r>
          </w:p>
        </w:tc>
      </w:tr>
    </w:tbl>
    <w:p w:rsidR="00B664EC" w:rsidRDefault="00B664EC" w:rsidP="00B664EC">
      <w:pPr>
        <w:jc w:val="center"/>
        <w:rPr>
          <w:rFonts w:cs="Arial"/>
          <w:bCs/>
          <w:sz w:val="16"/>
          <w:szCs w:val="16"/>
          <w:lang w:val="de-AT"/>
        </w:rPr>
      </w:pPr>
    </w:p>
    <w:p w:rsidR="00B664EC" w:rsidRDefault="001B27A7" w:rsidP="00B664EC">
      <w:pPr>
        <w:jc w:val="center"/>
        <w:rPr>
          <w:rFonts w:cs="Arial"/>
          <w:bCs/>
          <w:sz w:val="16"/>
          <w:szCs w:val="16"/>
          <w:lang w:val="de-AT"/>
        </w:rPr>
      </w:pPr>
      <w:r>
        <w:rPr>
          <w:rFonts w:cs="Arial"/>
          <w:bCs/>
          <w:noProof/>
          <w:sz w:val="16"/>
          <w:szCs w:val="16"/>
        </w:rPr>
        <w:drawing>
          <wp:inline distT="0" distB="0" distL="0" distR="0">
            <wp:extent cx="1383665" cy="1038860"/>
            <wp:effectExtent l="19050" t="0" r="6985" b="0"/>
            <wp:docPr id="14" name="Bild 14" descr="DSC0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8330"/>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83665" cy="1038860"/>
                    </a:xfrm>
                    <a:prstGeom prst="rect">
                      <a:avLst/>
                    </a:prstGeom>
                    <a:noFill/>
                    <a:ln w="9525">
                      <a:noFill/>
                      <a:miter lim="800000"/>
                      <a:headEnd/>
                      <a:tailEnd/>
                    </a:ln>
                  </pic:spPr>
                </pic:pic>
              </a:graphicData>
            </a:graphic>
          </wp:inline>
        </w:drawing>
      </w:r>
      <w:r w:rsidR="00B664EC">
        <w:rPr>
          <w:rFonts w:cs="Arial"/>
          <w:bCs/>
          <w:sz w:val="16"/>
          <w:szCs w:val="16"/>
          <w:lang w:val="de-AT"/>
        </w:rPr>
        <w:t xml:space="preserve"> </w:t>
      </w:r>
      <w:r>
        <w:rPr>
          <w:rFonts w:cs="Arial"/>
          <w:bCs/>
          <w:noProof/>
          <w:sz w:val="16"/>
          <w:szCs w:val="16"/>
        </w:rPr>
        <w:drawing>
          <wp:inline distT="0" distB="0" distL="0" distR="0">
            <wp:extent cx="801370" cy="1050925"/>
            <wp:effectExtent l="19050" t="0" r="0" b="0"/>
            <wp:docPr id="15" name="Bild 15" descr="P102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20765"/>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01370" cy="1050925"/>
                    </a:xfrm>
                    <a:prstGeom prst="rect">
                      <a:avLst/>
                    </a:prstGeom>
                    <a:noFill/>
                    <a:ln w="9525">
                      <a:noFill/>
                      <a:miter lim="800000"/>
                      <a:headEnd/>
                      <a:tailEnd/>
                    </a:ln>
                  </pic:spPr>
                </pic:pic>
              </a:graphicData>
            </a:graphic>
          </wp:inline>
        </w:drawing>
      </w:r>
      <w:r w:rsidR="00B664EC">
        <w:rPr>
          <w:rFonts w:cs="Arial"/>
          <w:bCs/>
          <w:sz w:val="16"/>
          <w:szCs w:val="16"/>
          <w:lang w:val="de-AT"/>
        </w:rPr>
        <w:t xml:space="preserve"> </w:t>
      </w:r>
      <w:r>
        <w:rPr>
          <w:rFonts w:cs="Arial"/>
          <w:bCs/>
          <w:noProof/>
          <w:sz w:val="16"/>
          <w:szCs w:val="16"/>
        </w:rPr>
        <w:drawing>
          <wp:inline distT="0" distB="0" distL="0" distR="0">
            <wp:extent cx="1431290" cy="1050925"/>
            <wp:effectExtent l="19050" t="0" r="0" b="0"/>
            <wp:docPr id="16" name="Bild 16" descr="DSC0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8329"/>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31290" cy="1050925"/>
                    </a:xfrm>
                    <a:prstGeom prst="rect">
                      <a:avLst/>
                    </a:prstGeom>
                    <a:noFill/>
                    <a:ln w="9525">
                      <a:noFill/>
                      <a:miter lim="800000"/>
                      <a:headEnd/>
                      <a:tailEnd/>
                    </a:ln>
                  </pic:spPr>
                </pic:pic>
              </a:graphicData>
            </a:graphic>
          </wp:inline>
        </w:drawing>
      </w:r>
      <w:r w:rsidR="00B664EC">
        <w:rPr>
          <w:rFonts w:cs="Arial"/>
          <w:bCs/>
          <w:sz w:val="16"/>
          <w:szCs w:val="16"/>
          <w:lang w:val="de-AT"/>
        </w:rPr>
        <w:t xml:space="preserve"> </w:t>
      </w:r>
      <w:r>
        <w:rPr>
          <w:rFonts w:cs="Arial"/>
          <w:bCs/>
          <w:noProof/>
          <w:sz w:val="16"/>
          <w:szCs w:val="16"/>
        </w:rPr>
        <w:drawing>
          <wp:inline distT="0" distB="0" distL="0" distR="0">
            <wp:extent cx="789940" cy="1027430"/>
            <wp:effectExtent l="19050" t="0" r="0" b="0"/>
            <wp:docPr id="17" name="Bild 17" descr="P10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20755"/>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89940" cy="1027430"/>
                    </a:xfrm>
                    <a:prstGeom prst="rect">
                      <a:avLst/>
                    </a:prstGeom>
                    <a:noFill/>
                    <a:ln w="9525">
                      <a:noFill/>
                      <a:miter lim="800000"/>
                      <a:headEnd/>
                      <a:tailEnd/>
                    </a:ln>
                  </pic:spPr>
                </pic:pic>
              </a:graphicData>
            </a:graphic>
          </wp:inline>
        </w:drawing>
      </w:r>
      <w:r w:rsidR="00B664EC">
        <w:rPr>
          <w:rFonts w:cs="Arial"/>
          <w:bCs/>
          <w:sz w:val="16"/>
          <w:szCs w:val="16"/>
          <w:lang w:val="de-AT"/>
        </w:rPr>
        <w:t xml:space="preserve"> Näherei</w:t>
      </w:r>
    </w:p>
    <w:p w:rsidR="00B664EC" w:rsidRDefault="00B664EC" w:rsidP="00B664EC">
      <w:pPr>
        <w:jc w:val="center"/>
        <w:rPr>
          <w:sz w:val="10"/>
          <w:szCs w:val="10"/>
        </w:rPr>
      </w:pPr>
    </w:p>
    <w:p w:rsidR="00B664EC" w:rsidRDefault="00B664EC" w:rsidP="00B664EC">
      <w:pPr>
        <w:jc w:val="center"/>
        <w:rPr>
          <w:sz w:val="10"/>
          <w:szCs w:val="10"/>
        </w:rPr>
      </w:pPr>
    </w:p>
    <w:p w:rsidR="00E37936" w:rsidRDefault="00E37936" w:rsidP="00B664EC">
      <w:pPr>
        <w:jc w:val="center"/>
        <w:rPr>
          <w:sz w:val="10"/>
          <w:szCs w:val="10"/>
        </w:rPr>
      </w:pPr>
    </w:p>
    <w:p w:rsidR="00E37936" w:rsidRDefault="00E37936" w:rsidP="00B664EC">
      <w:pPr>
        <w:jc w:val="center"/>
        <w:rPr>
          <w:sz w:val="10"/>
          <w:szCs w:val="10"/>
        </w:rPr>
      </w:pPr>
    </w:p>
    <w:p w:rsidR="00E37936" w:rsidRDefault="00E37936" w:rsidP="00B664EC">
      <w:pPr>
        <w:jc w:val="center"/>
        <w:rPr>
          <w:sz w:val="10"/>
          <w:szCs w:val="10"/>
        </w:rPr>
      </w:pPr>
    </w:p>
    <w:p w:rsidR="00E37936" w:rsidRDefault="00E37936" w:rsidP="00B664EC">
      <w:pPr>
        <w:jc w:val="center"/>
        <w:rPr>
          <w:sz w:val="10"/>
          <w:szCs w:val="10"/>
        </w:rPr>
      </w:pPr>
    </w:p>
    <w:p w:rsidR="00E37936" w:rsidRDefault="00E37936" w:rsidP="00B664EC">
      <w:pPr>
        <w:jc w:val="center"/>
        <w:rPr>
          <w:sz w:val="10"/>
          <w:szCs w:val="10"/>
        </w:rPr>
      </w:pPr>
    </w:p>
    <w:p w:rsidR="000F5FE8" w:rsidRDefault="000F5FE8" w:rsidP="000F5FE8">
      <w:pPr>
        <w:rPr>
          <w:sz w:val="10"/>
          <w:szCs w:val="10"/>
        </w:rPr>
      </w:pPr>
    </w:p>
    <w:p w:rsidR="00D2691B" w:rsidRPr="00EF00F0" w:rsidRDefault="00D2691B" w:rsidP="000F5FE8">
      <w:pPr>
        <w:rPr>
          <w:sz w:val="10"/>
          <w:szCs w:val="10"/>
        </w:rPr>
      </w:pPr>
    </w:p>
    <w:tbl>
      <w:tblPr>
        <w:tblW w:w="9606" w:type="dxa"/>
        <w:tblLayout w:type="fixed"/>
        <w:tblLook w:val="04A0"/>
      </w:tblPr>
      <w:tblGrid>
        <w:gridCol w:w="1242"/>
        <w:gridCol w:w="3828"/>
        <w:gridCol w:w="708"/>
        <w:gridCol w:w="1276"/>
        <w:gridCol w:w="1276"/>
        <w:gridCol w:w="1276"/>
      </w:tblGrid>
      <w:tr w:rsidR="00FF3D96" w:rsidRPr="00BE55E5">
        <w:tc>
          <w:tcPr>
            <w:tcW w:w="1242" w:type="dxa"/>
            <w:tcBorders>
              <w:right w:val="single" w:sz="36" w:space="0" w:color="BFBFBF"/>
            </w:tcBorders>
            <w:shd w:val="clear" w:color="auto" w:fill="BFBFBF"/>
          </w:tcPr>
          <w:p w:rsidR="00FF3D96" w:rsidRPr="00BE55E5" w:rsidRDefault="00FF3D96" w:rsidP="000B34C3">
            <w:pPr>
              <w:spacing w:before="20" w:after="20"/>
              <w:jc w:val="center"/>
              <w:rPr>
                <w:b/>
                <w:color w:val="1F497D"/>
              </w:rPr>
            </w:pPr>
            <w:r w:rsidRPr="00BE55E5">
              <w:rPr>
                <w:b/>
                <w:color w:val="1F497D"/>
              </w:rPr>
              <w:t>VERSAND</w:t>
            </w:r>
          </w:p>
        </w:tc>
        <w:tc>
          <w:tcPr>
            <w:tcW w:w="3828" w:type="dxa"/>
            <w:tcBorders>
              <w:left w:val="single" w:sz="36" w:space="0" w:color="BFBFBF"/>
            </w:tcBorders>
          </w:tcPr>
          <w:p w:rsidR="00FF3D96" w:rsidRPr="00BE55E5" w:rsidRDefault="00FF3D96" w:rsidP="000B34C3">
            <w:pPr>
              <w:spacing w:before="20" w:after="20"/>
              <w:jc w:val="right"/>
              <w:rPr>
                <w:b/>
                <w:color w:val="1F497D"/>
                <w:sz w:val="20"/>
              </w:rPr>
            </w:pPr>
          </w:p>
        </w:tc>
        <w:tc>
          <w:tcPr>
            <w:tcW w:w="708" w:type="dxa"/>
          </w:tcPr>
          <w:p w:rsidR="00FF3D96" w:rsidRPr="00BE55E5" w:rsidRDefault="00FF3D96" w:rsidP="000B34C3">
            <w:pPr>
              <w:spacing w:before="20" w:after="20"/>
              <w:jc w:val="center"/>
              <w:rPr>
                <w:color w:val="1F497D"/>
                <w:sz w:val="20"/>
              </w:rPr>
            </w:pPr>
          </w:p>
        </w:tc>
        <w:tc>
          <w:tcPr>
            <w:tcW w:w="1276" w:type="dxa"/>
          </w:tcPr>
          <w:p w:rsidR="00FF3D96" w:rsidRPr="00BE55E5" w:rsidRDefault="00FF3D96" w:rsidP="000B34C3">
            <w:pPr>
              <w:spacing w:before="20" w:after="20"/>
              <w:jc w:val="right"/>
              <w:rPr>
                <w:b/>
                <w:color w:val="1F497D"/>
                <w:sz w:val="20"/>
              </w:rPr>
            </w:pPr>
          </w:p>
        </w:tc>
        <w:tc>
          <w:tcPr>
            <w:tcW w:w="1276" w:type="dxa"/>
          </w:tcPr>
          <w:p w:rsidR="00FF3D96" w:rsidRPr="00BE55E5" w:rsidRDefault="00FF3D96" w:rsidP="000B34C3">
            <w:pPr>
              <w:spacing w:before="20" w:after="20"/>
              <w:jc w:val="right"/>
              <w:rPr>
                <w:b/>
                <w:color w:val="1F497D"/>
                <w:sz w:val="20"/>
              </w:rPr>
            </w:pPr>
          </w:p>
        </w:tc>
        <w:tc>
          <w:tcPr>
            <w:tcW w:w="1276" w:type="dxa"/>
          </w:tcPr>
          <w:p w:rsidR="00FF3D96" w:rsidRPr="00BE55E5" w:rsidRDefault="00FF3D96" w:rsidP="000B34C3">
            <w:pPr>
              <w:spacing w:before="20" w:after="20"/>
              <w:jc w:val="right"/>
              <w:rPr>
                <w:b/>
                <w:color w:val="1F497D"/>
                <w:sz w:val="20"/>
              </w:rPr>
            </w:pPr>
          </w:p>
        </w:tc>
      </w:tr>
      <w:tr w:rsidR="00EF00F0" w:rsidRPr="0050054A">
        <w:tc>
          <w:tcPr>
            <w:tcW w:w="1242" w:type="dxa"/>
            <w:tcBorders>
              <w:right w:val="single" w:sz="36" w:space="0" w:color="BFBFBF"/>
            </w:tcBorders>
            <w:shd w:val="clear" w:color="auto" w:fill="auto"/>
          </w:tcPr>
          <w:p w:rsidR="00EF00F0" w:rsidRPr="0050054A" w:rsidRDefault="00EF00F0" w:rsidP="000B34C3">
            <w:pPr>
              <w:spacing w:before="20" w:after="20"/>
              <w:jc w:val="center"/>
              <w:rPr>
                <w:b/>
                <w:color w:val="000000"/>
              </w:rPr>
            </w:pPr>
          </w:p>
        </w:tc>
        <w:tc>
          <w:tcPr>
            <w:tcW w:w="3828" w:type="dxa"/>
            <w:tcBorders>
              <w:left w:val="single" w:sz="36" w:space="0" w:color="BFBFBF"/>
            </w:tcBorders>
            <w:shd w:val="clear" w:color="auto" w:fill="BFBFBF"/>
          </w:tcPr>
          <w:p w:rsidR="00EF00F0" w:rsidRPr="00BE55E5" w:rsidRDefault="00EF00F0" w:rsidP="000B34C3">
            <w:pPr>
              <w:spacing w:before="20" w:after="20"/>
              <w:rPr>
                <w:b/>
                <w:color w:val="1F497D"/>
                <w:sz w:val="20"/>
              </w:rPr>
            </w:pPr>
            <w:r w:rsidRPr="00BE55E5">
              <w:rPr>
                <w:b/>
                <w:color w:val="1F497D"/>
                <w:sz w:val="20"/>
              </w:rPr>
              <w:t>Beschreibung</w:t>
            </w:r>
          </w:p>
        </w:tc>
        <w:tc>
          <w:tcPr>
            <w:tcW w:w="708" w:type="dxa"/>
            <w:shd w:val="clear" w:color="auto" w:fill="BFBFBF"/>
          </w:tcPr>
          <w:p w:rsidR="00EF00F0" w:rsidRPr="0050054A" w:rsidRDefault="00EF00F0" w:rsidP="000B34C3">
            <w:pPr>
              <w:spacing w:before="20" w:after="20"/>
              <w:jc w:val="center"/>
              <w:rPr>
                <w:b/>
                <w:color w:val="000000"/>
                <w:sz w:val="20"/>
              </w:rPr>
            </w:pPr>
          </w:p>
        </w:tc>
        <w:tc>
          <w:tcPr>
            <w:tcW w:w="3828" w:type="dxa"/>
            <w:gridSpan w:val="3"/>
            <w:shd w:val="clear" w:color="auto" w:fill="BFBFBF"/>
          </w:tcPr>
          <w:p w:rsidR="00EF00F0" w:rsidRPr="00EF00F0" w:rsidRDefault="00EF00F0" w:rsidP="00CB5AF6">
            <w:pPr>
              <w:spacing w:before="20" w:after="20"/>
              <w:jc w:val="center"/>
              <w:rPr>
                <w:b/>
                <w:snapToGrid w:val="0"/>
                <w:color w:val="000000"/>
                <w:sz w:val="20"/>
                <w:szCs w:val="20"/>
              </w:rPr>
            </w:pPr>
          </w:p>
        </w:tc>
      </w:tr>
      <w:tr w:rsidR="00FF3D96" w:rsidRPr="00994BCD">
        <w:tc>
          <w:tcPr>
            <w:tcW w:w="1242" w:type="dxa"/>
            <w:tcBorders>
              <w:right w:val="single" w:sz="36" w:space="0" w:color="BFBFBF"/>
            </w:tcBorders>
            <w:shd w:val="clear" w:color="auto" w:fill="auto"/>
          </w:tcPr>
          <w:p w:rsidR="00FF3D96" w:rsidRPr="0050054A" w:rsidRDefault="00FF3D96" w:rsidP="000B34C3">
            <w:pPr>
              <w:spacing w:before="20" w:after="20"/>
              <w:rPr>
                <w:color w:val="000000"/>
                <w:sz w:val="20"/>
              </w:rPr>
            </w:pPr>
          </w:p>
        </w:tc>
        <w:tc>
          <w:tcPr>
            <w:tcW w:w="8364" w:type="dxa"/>
            <w:gridSpan w:val="5"/>
            <w:tcBorders>
              <w:left w:val="single" w:sz="36" w:space="0" w:color="BFBFBF"/>
            </w:tcBorders>
          </w:tcPr>
          <w:p w:rsidR="00FF3D96" w:rsidRPr="00994BCD" w:rsidRDefault="00FF3D96" w:rsidP="000B34C3">
            <w:pPr>
              <w:spacing w:before="20" w:after="20"/>
              <w:rPr>
                <w:snapToGrid w:val="0"/>
                <w:color w:val="000000"/>
                <w:sz w:val="20"/>
                <w:szCs w:val="20"/>
              </w:rPr>
            </w:pPr>
            <w:r>
              <w:rPr>
                <w:sz w:val="20"/>
                <w:szCs w:val="20"/>
              </w:rPr>
              <w:t>Verpackung der Ware ohne Abholung</w:t>
            </w:r>
          </w:p>
        </w:tc>
      </w:tr>
      <w:tr w:rsidR="00FF3D96" w:rsidRPr="0050054A">
        <w:tc>
          <w:tcPr>
            <w:tcW w:w="1242" w:type="dxa"/>
            <w:tcBorders>
              <w:right w:val="single" w:sz="36" w:space="0" w:color="BFBFBF"/>
            </w:tcBorders>
            <w:shd w:val="clear" w:color="auto" w:fill="auto"/>
          </w:tcPr>
          <w:p w:rsidR="00FF3D96" w:rsidRPr="0050054A" w:rsidRDefault="00FF3D96" w:rsidP="000B34C3">
            <w:pPr>
              <w:spacing w:before="20" w:after="20"/>
              <w:rPr>
                <w:b/>
                <w:color w:val="000000"/>
                <w:sz w:val="20"/>
              </w:rPr>
            </w:pPr>
          </w:p>
        </w:tc>
        <w:tc>
          <w:tcPr>
            <w:tcW w:w="3828" w:type="dxa"/>
            <w:tcBorders>
              <w:left w:val="single" w:sz="36" w:space="0" w:color="BFBFBF"/>
              <w:bottom w:val="single" w:sz="4" w:space="0" w:color="BFBFBF"/>
            </w:tcBorders>
            <w:shd w:val="clear" w:color="auto" w:fill="BFBFBF"/>
          </w:tcPr>
          <w:p w:rsidR="00FF3D96" w:rsidRPr="00BE55E5" w:rsidRDefault="00FF3D96" w:rsidP="000B34C3">
            <w:pPr>
              <w:spacing w:before="20" w:after="20"/>
              <w:rPr>
                <w:b/>
                <w:color w:val="1F497D"/>
                <w:sz w:val="20"/>
              </w:rPr>
            </w:pPr>
            <w:r w:rsidRPr="00BE55E5">
              <w:rPr>
                <w:b/>
                <w:color w:val="1F497D"/>
                <w:sz w:val="20"/>
              </w:rPr>
              <w:t xml:space="preserve">Anzahl der </w:t>
            </w:r>
            <w:proofErr w:type="spellStart"/>
            <w:r w:rsidRPr="00BE55E5">
              <w:rPr>
                <w:b/>
                <w:color w:val="1F497D"/>
                <w:sz w:val="20"/>
              </w:rPr>
              <w:t>Mitarbeiter</w:t>
            </w:r>
            <w:r w:rsidR="007057CA">
              <w:rPr>
                <w:b/>
                <w:color w:val="1F497D"/>
                <w:sz w:val="20"/>
              </w:rPr>
              <w:t>Innen</w:t>
            </w:r>
            <w:proofErr w:type="spellEnd"/>
          </w:p>
        </w:tc>
        <w:tc>
          <w:tcPr>
            <w:tcW w:w="708" w:type="dxa"/>
            <w:tcBorders>
              <w:bottom w:val="single" w:sz="4" w:space="0" w:color="BFBFBF"/>
            </w:tcBorders>
            <w:shd w:val="clear" w:color="auto" w:fill="BFBFBF"/>
          </w:tcPr>
          <w:p w:rsidR="00FF3D96" w:rsidRPr="0050054A" w:rsidRDefault="00FF3D96" w:rsidP="000B34C3">
            <w:pPr>
              <w:spacing w:before="20" w:after="20"/>
              <w:jc w:val="center"/>
              <w:rPr>
                <w:color w:val="000000"/>
                <w:sz w:val="20"/>
              </w:rPr>
            </w:pPr>
          </w:p>
        </w:tc>
        <w:tc>
          <w:tcPr>
            <w:tcW w:w="1276" w:type="dxa"/>
            <w:tcBorders>
              <w:bottom w:val="single" w:sz="4" w:space="0" w:color="BFBFBF"/>
            </w:tcBorders>
            <w:shd w:val="clear" w:color="auto" w:fill="BFBFBF"/>
          </w:tcPr>
          <w:p w:rsidR="00FF3D96" w:rsidRPr="0050054A" w:rsidRDefault="00FF3D96" w:rsidP="000B34C3">
            <w:pPr>
              <w:spacing w:before="20" w:after="20"/>
              <w:jc w:val="right"/>
              <w:rPr>
                <w:color w:val="000000"/>
                <w:sz w:val="20"/>
              </w:rPr>
            </w:pPr>
          </w:p>
        </w:tc>
        <w:tc>
          <w:tcPr>
            <w:tcW w:w="1276" w:type="dxa"/>
            <w:tcBorders>
              <w:bottom w:val="single" w:sz="4" w:space="0" w:color="BFBFBF"/>
            </w:tcBorders>
            <w:shd w:val="clear" w:color="auto" w:fill="BFBFBF"/>
          </w:tcPr>
          <w:p w:rsidR="00FF3D96" w:rsidRPr="0050054A" w:rsidRDefault="00FF3D96" w:rsidP="000B34C3">
            <w:pPr>
              <w:spacing w:before="20" w:after="20"/>
              <w:jc w:val="right"/>
              <w:rPr>
                <w:color w:val="000000"/>
                <w:sz w:val="20"/>
              </w:rPr>
            </w:pPr>
          </w:p>
        </w:tc>
        <w:tc>
          <w:tcPr>
            <w:tcW w:w="1276" w:type="dxa"/>
            <w:tcBorders>
              <w:bottom w:val="single" w:sz="4" w:space="0" w:color="BFBFBF"/>
            </w:tcBorders>
            <w:shd w:val="clear" w:color="auto" w:fill="BFBFBF"/>
          </w:tcPr>
          <w:p w:rsidR="00FF3D96" w:rsidRPr="0050054A" w:rsidRDefault="00FF3D96" w:rsidP="000B34C3">
            <w:pPr>
              <w:spacing w:before="20" w:after="20"/>
              <w:jc w:val="center"/>
              <w:rPr>
                <w:color w:val="000000"/>
                <w:sz w:val="20"/>
              </w:rPr>
            </w:pPr>
          </w:p>
        </w:tc>
      </w:tr>
      <w:tr w:rsidR="00FF3D96" w:rsidRPr="0050054A">
        <w:tc>
          <w:tcPr>
            <w:tcW w:w="1242" w:type="dxa"/>
            <w:tcBorders>
              <w:right w:val="single" w:sz="36" w:space="0" w:color="BFBFBF"/>
            </w:tcBorders>
            <w:shd w:val="clear" w:color="auto" w:fill="auto"/>
          </w:tcPr>
          <w:p w:rsidR="00FF3D96" w:rsidRPr="0050054A" w:rsidRDefault="00FF3D96" w:rsidP="000B34C3">
            <w:pPr>
              <w:spacing w:before="20" w:after="20"/>
              <w:rPr>
                <w:b/>
                <w:color w:val="000000"/>
                <w:sz w:val="20"/>
              </w:rPr>
            </w:pPr>
          </w:p>
        </w:tc>
        <w:tc>
          <w:tcPr>
            <w:tcW w:w="8364" w:type="dxa"/>
            <w:gridSpan w:val="5"/>
            <w:tcBorders>
              <w:top w:val="single" w:sz="4" w:space="0" w:color="BFBFBF"/>
              <w:left w:val="single" w:sz="36" w:space="0" w:color="BFBFBF"/>
              <w:bottom w:val="single" w:sz="4" w:space="0" w:color="BFBFBF"/>
            </w:tcBorders>
          </w:tcPr>
          <w:p w:rsidR="00FF3D96" w:rsidRPr="005B6939" w:rsidRDefault="00663D12" w:rsidP="000B34C3">
            <w:pPr>
              <w:spacing w:before="20" w:after="20"/>
              <w:jc w:val="left"/>
              <w:rPr>
                <w:sz w:val="20"/>
              </w:rPr>
            </w:pPr>
            <w:r>
              <w:rPr>
                <w:sz w:val="20"/>
              </w:rPr>
              <w:t>7</w:t>
            </w:r>
          </w:p>
        </w:tc>
      </w:tr>
      <w:tr w:rsidR="00FF3D96" w:rsidRPr="0050054A">
        <w:tc>
          <w:tcPr>
            <w:tcW w:w="1242" w:type="dxa"/>
            <w:tcBorders>
              <w:right w:val="single" w:sz="36" w:space="0" w:color="BFBFBF"/>
            </w:tcBorders>
            <w:shd w:val="clear" w:color="auto" w:fill="auto"/>
          </w:tcPr>
          <w:p w:rsidR="00FF3D96" w:rsidRPr="0050054A" w:rsidRDefault="00FF3D96" w:rsidP="000B34C3">
            <w:pPr>
              <w:spacing w:before="20" w:after="20"/>
              <w:rPr>
                <w:b/>
                <w:color w:val="000000"/>
                <w:sz w:val="20"/>
              </w:rPr>
            </w:pPr>
          </w:p>
        </w:tc>
        <w:tc>
          <w:tcPr>
            <w:tcW w:w="3828" w:type="dxa"/>
            <w:tcBorders>
              <w:left w:val="single" w:sz="36" w:space="0" w:color="BFBFBF"/>
            </w:tcBorders>
            <w:shd w:val="clear" w:color="auto" w:fill="BFBFBF"/>
          </w:tcPr>
          <w:p w:rsidR="00FF3D96" w:rsidRPr="00BE55E5" w:rsidRDefault="00FF3D96" w:rsidP="000B34C3">
            <w:pPr>
              <w:spacing w:before="20" w:after="20"/>
              <w:rPr>
                <w:b/>
                <w:color w:val="1F497D"/>
                <w:sz w:val="20"/>
              </w:rPr>
            </w:pPr>
            <w:r w:rsidRPr="00BE55E5">
              <w:rPr>
                <w:b/>
                <w:color w:val="1F497D"/>
                <w:sz w:val="20"/>
              </w:rPr>
              <w:t>Maschinen</w:t>
            </w:r>
          </w:p>
        </w:tc>
        <w:tc>
          <w:tcPr>
            <w:tcW w:w="708" w:type="dxa"/>
            <w:shd w:val="clear" w:color="auto" w:fill="BFBFBF"/>
          </w:tcPr>
          <w:p w:rsidR="00FF3D96" w:rsidRPr="0050054A" w:rsidRDefault="00FF3D96" w:rsidP="000B34C3">
            <w:pPr>
              <w:spacing w:before="20" w:after="20"/>
              <w:jc w:val="center"/>
              <w:rPr>
                <w:color w:val="000000"/>
                <w:sz w:val="20"/>
              </w:rPr>
            </w:pPr>
          </w:p>
        </w:tc>
        <w:tc>
          <w:tcPr>
            <w:tcW w:w="1276" w:type="dxa"/>
            <w:shd w:val="clear" w:color="auto" w:fill="BFBFBF"/>
          </w:tcPr>
          <w:p w:rsidR="00FF3D96" w:rsidRPr="0050054A" w:rsidRDefault="00FF3D96" w:rsidP="000B34C3">
            <w:pPr>
              <w:spacing w:before="20" w:after="20"/>
              <w:jc w:val="right"/>
              <w:rPr>
                <w:color w:val="000000"/>
                <w:sz w:val="20"/>
              </w:rPr>
            </w:pPr>
          </w:p>
        </w:tc>
        <w:tc>
          <w:tcPr>
            <w:tcW w:w="1276" w:type="dxa"/>
            <w:shd w:val="clear" w:color="auto" w:fill="BFBFBF"/>
          </w:tcPr>
          <w:p w:rsidR="00FF3D96" w:rsidRPr="0050054A" w:rsidRDefault="00FF3D96" w:rsidP="000B34C3">
            <w:pPr>
              <w:spacing w:before="20" w:after="20"/>
              <w:jc w:val="right"/>
              <w:rPr>
                <w:color w:val="000000"/>
                <w:sz w:val="20"/>
              </w:rPr>
            </w:pPr>
          </w:p>
        </w:tc>
        <w:tc>
          <w:tcPr>
            <w:tcW w:w="1276" w:type="dxa"/>
            <w:shd w:val="clear" w:color="auto" w:fill="BFBFBF"/>
          </w:tcPr>
          <w:p w:rsidR="00FF3D96" w:rsidRPr="0050054A" w:rsidRDefault="00FF3D96" w:rsidP="000B34C3">
            <w:pPr>
              <w:spacing w:before="20" w:after="20"/>
              <w:jc w:val="center"/>
              <w:rPr>
                <w:color w:val="000000"/>
                <w:sz w:val="20"/>
              </w:rPr>
            </w:pPr>
          </w:p>
        </w:tc>
      </w:tr>
      <w:tr w:rsidR="00FF3D96" w:rsidRPr="00994BCD">
        <w:tc>
          <w:tcPr>
            <w:tcW w:w="1242" w:type="dxa"/>
            <w:tcBorders>
              <w:right w:val="single" w:sz="36" w:space="0" w:color="BFBFBF"/>
            </w:tcBorders>
            <w:shd w:val="clear" w:color="auto" w:fill="auto"/>
          </w:tcPr>
          <w:p w:rsidR="00FF3D96" w:rsidRPr="0050054A" w:rsidRDefault="00FF3D96" w:rsidP="000B34C3">
            <w:pPr>
              <w:spacing w:before="20" w:after="20"/>
              <w:rPr>
                <w:color w:val="000000"/>
                <w:sz w:val="20"/>
              </w:rPr>
            </w:pPr>
          </w:p>
        </w:tc>
        <w:tc>
          <w:tcPr>
            <w:tcW w:w="8364" w:type="dxa"/>
            <w:gridSpan w:val="5"/>
            <w:tcBorders>
              <w:left w:val="single" w:sz="36" w:space="0" w:color="BFBFBF"/>
              <w:bottom w:val="single" w:sz="36" w:space="0" w:color="BFBFBF"/>
            </w:tcBorders>
          </w:tcPr>
          <w:p w:rsidR="00FF3D96" w:rsidRDefault="00FF3D96" w:rsidP="00FF3D96">
            <w:pPr>
              <w:spacing w:before="20" w:after="20"/>
              <w:rPr>
                <w:sz w:val="20"/>
                <w:szCs w:val="20"/>
              </w:rPr>
            </w:pPr>
            <w:r w:rsidRPr="00FF3D96">
              <w:rPr>
                <w:sz w:val="20"/>
                <w:szCs w:val="20"/>
              </w:rPr>
              <w:t>Versch. Hebe- und Fördergeräte</w:t>
            </w:r>
          </w:p>
          <w:p w:rsidR="00E6378F" w:rsidRPr="002244A7" w:rsidRDefault="00D2691B" w:rsidP="00E6378F">
            <w:pPr>
              <w:spacing w:before="0"/>
              <w:jc w:val="left"/>
              <w:rPr>
                <w:sz w:val="20"/>
                <w:szCs w:val="20"/>
              </w:rPr>
            </w:pPr>
            <w:r>
              <w:rPr>
                <w:sz w:val="20"/>
                <w:szCs w:val="20"/>
              </w:rPr>
              <w:t>Verpackungsanlage</w:t>
            </w:r>
          </w:p>
          <w:p w:rsidR="00FF3D96" w:rsidRPr="00FF3D96" w:rsidRDefault="00FF3D96" w:rsidP="00FF3D96">
            <w:pPr>
              <w:spacing w:before="20" w:after="20"/>
              <w:rPr>
                <w:sz w:val="20"/>
                <w:szCs w:val="20"/>
              </w:rPr>
            </w:pPr>
            <w:r w:rsidRPr="00FF3D96">
              <w:rPr>
                <w:sz w:val="20"/>
                <w:szCs w:val="20"/>
              </w:rPr>
              <w:t>Karton-Schnürmaschine</w:t>
            </w:r>
          </w:p>
          <w:p w:rsidR="00FF3D96" w:rsidRPr="00FF3D96" w:rsidRDefault="00FF3D96" w:rsidP="00FF3D96">
            <w:pPr>
              <w:spacing w:before="20" w:after="20"/>
              <w:rPr>
                <w:sz w:val="20"/>
                <w:szCs w:val="20"/>
              </w:rPr>
            </w:pPr>
            <w:r w:rsidRPr="00FF3D96">
              <w:rPr>
                <w:sz w:val="20"/>
                <w:szCs w:val="20"/>
              </w:rPr>
              <w:t>Kleberollenmaschinen</w:t>
            </w:r>
          </w:p>
          <w:p w:rsidR="00FF3D96" w:rsidRDefault="00FF3D96" w:rsidP="00FF3D96">
            <w:pPr>
              <w:spacing w:before="20" w:after="20"/>
              <w:rPr>
                <w:sz w:val="20"/>
                <w:szCs w:val="20"/>
              </w:rPr>
            </w:pPr>
            <w:r w:rsidRPr="00FF3D96">
              <w:rPr>
                <w:sz w:val="20"/>
                <w:szCs w:val="20"/>
              </w:rPr>
              <w:t>Nähmaschine</w:t>
            </w:r>
          </w:p>
          <w:p w:rsidR="00F10C68" w:rsidRPr="00FF3D96" w:rsidRDefault="00F10C68" w:rsidP="00FF3D96">
            <w:pPr>
              <w:spacing w:before="20" w:after="20"/>
              <w:rPr>
                <w:sz w:val="20"/>
                <w:szCs w:val="20"/>
              </w:rPr>
            </w:pPr>
            <w:r>
              <w:rPr>
                <w:sz w:val="20"/>
                <w:szCs w:val="20"/>
              </w:rPr>
              <w:t>Stickanlage mit PC-Steuerung</w:t>
            </w:r>
          </w:p>
          <w:p w:rsidR="00FF3D96" w:rsidRDefault="00FF3D96" w:rsidP="00FF3D96">
            <w:pPr>
              <w:spacing w:before="20" w:after="20"/>
              <w:rPr>
                <w:sz w:val="20"/>
                <w:szCs w:val="20"/>
              </w:rPr>
            </w:pPr>
            <w:r w:rsidRPr="00FF3D96">
              <w:rPr>
                <w:sz w:val="20"/>
                <w:szCs w:val="20"/>
              </w:rPr>
              <w:t>Handwerkzeug (</w:t>
            </w:r>
            <w:proofErr w:type="spellStart"/>
            <w:r w:rsidRPr="00FF3D96">
              <w:rPr>
                <w:sz w:val="20"/>
                <w:szCs w:val="20"/>
              </w:rPr>
              <w:t>Etikettiermaschine</w:t>
            </w:r>
            <w:proofErr w:type="spellEnd"/>
            <w:r w:rsidRPr="00FF3D96">
              <w:rPr>
                <w:sz w:val="20"/>
                <w:szCs w:val="20"/>
              </w:rPr>
              <w:t>,..), elektr. Schere</w:t>
            </w:r>
            <w:r>
              <w:rPr>
                <w:sz w:val="20"/>
                <w:szCs w:val="20"/>
              </w:rPr>
              <w:t xml:space="preserve">, </w:t>
            </w:r>
            <w:r w:rsidRPr="00FF3D96">
              <w:rPr>
                <w:sz w:val="20"/>
                <w:szCs w:val="20"/>
              </w:rPr>
              <w:t>Folienschweißmaschinen</w:t>
            </w:r>
          </w:p>
          <w:p w:rsidR="006A3F4C" w:rsidRPr="00FF3D96" w:rsidRDefault="006A3F4C" w:rsidP="00FF3D96">
            <w:pPr>
              <w:spacing w:before="20" w:after="20"/>
              <w:rPr>
                <w:sz w:val="20"/>
                <w:szCs w:val="20"/>
              </w:rPr>
            </w:pPr>
            <w:r>
              <w:rPr>
                <w:sz w:val="20"/>
                <w:szCs w:val="20"/>
              </w:rPr>
              <w:t>Kompressor zur Drucklufterzeugung</w:t>
            </w:r>
          </w:p>
        </w:tc>
      </w:tr>
    </w:tbl>
    <w:p w:rsidR="00B664EC" w:rsidRPr="00122523" w:rsidRDefault="001B27A7" w:rsidP="00B664EC">
      <w:bookmarkStart w:id="1" w:name="_Toc27375576"/>
      <w:bookmarkStart w:id="2" w:name="_Toc48446639"/>
      <w:r>
        <w:rPr>
          <w:noProof/>
        </w:rPr>
        <w:drawing>
          <wp:inline distT="0" distB="0" distL="0" distR="0">
            <wp:extent cx="1704340" cy="1288415"/>
            <wp:effectExtent l="19050" t="0" r="0" b="0"/>
            <wp:docPr id="18" name="Bild 18" descr="P103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30358"/>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04340" cy="1288415"/>
                    </a:xfrm>
                    <a:prstGeom prst="rect">
                      <a:avLst/>
                    </a:prstGeom>
                    <a:noFill/>
                    <a:ln w="9525">
                      <a:noFill/>
                      <a:miter lim="800000"/>
                      <a:headEnd/>
                      <a:tailEnd/>
                    </a:ln>
                  </pic:spPr>
                </pic:pic>
              </a:graphicData>
            </a:graphic>
          </wp:inline>
        </w:drawing>
      </w:r>
      <w:r w:rsidR="00B664EC">
        <w:t xml:space="preserve">  </w:t>
      </w:r>
      <w:r w:rsidR="00B664EC" w:rsidRPr="00B04FAB">
        <w:rPr>
          <w:sz w:val="16"/>
          <w:szCs w:val="16"/>
        </w:rPr>
        <w:t xml:space="preserve"> </w:t>
      </w:r>
      <w:r w:rsidR="008E61D5">
        <w:rPr>
          <w:noProof/>
        </w:rPr>
        <w:drawing>
          <wp:inline distT="0" distB="0" distL="0" distR="0">
            <wp:extent cx="1621155" cy="1080770"/>
            <wp:effectExtent l="19050" t="0" r="0" b="0"/>
            <wp:docPr id="19" name="Bild 19" descr="HP0909%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0909%20031"/>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21155" cy="1080770"/>
                    </a:xfrm>
                    <a:prstGeom prst="rect">
                      <a:avLst/>
                    </a:prstGeom>
                    <a:noFill/>
                    <a:ln w="9525">
                      <a:noFill/>
                      <a:miter lim="800000"/>
                      <a:headEnd/>
                      <a:tailEnd/>
                    </a:ln>
                  </pic:spPr>
                </pic:pic>
              </a:graphicData>
            </a:graphic>
          </wp:inline>
        </w:drawing>
      </w:r>
      <w:r w:rsidR="008E61D5">
        <w:rPr>
          <w:sz w:val="16"/>
          <w:szCs w:val="16"/>
        </w:rPr>
        <w:t xml:space="preserve">  </w:t>
      </w:r>
      <w:r w:rsidR="00B664EC" w:rsidRPr="00B04FAB">
        <w:rPr>
          <w:sz w:val="16"/>
          <w:szCs w:val="16"/>
        </w:rPr>
        <w:t>Stick</w:t>
      </w:r>
      <w:r w:rsidR="006A3F4C">
        <w:rPr>
          <w:sz w:val="16"/>
          <w:szCs w:val="16"/>
        </w:rPr>
        <w:t>anlage</w:t>
      </w:r>
      <w:r w:rsidR="0014591F">
        <w:rPr>
          <w:sz w:val="16"/>
          <w:szCs w:val="16"/>
        </w:rPr>
        <w:t xml:space="preserve">      </w:t>
      </w:r>
    </w:p>
    <w:p w:rsidR="00036C02" w:rsidRDefault="00036C02" w:rsidP="00EF00F0">
      <w:pPr>
        <w:spacing w:before="0"/>
      </w:pPr>
    </w:p>
    <w:p w:rsidR="0014591F" w:rsidRDefault="001B27A7" w:rsidP="0014591F">
      <w:pPr>
        <w:pStyle w:val="Textkrper"/>
        <w:spacing w:before="20" w:after="20"/>
        <w:rPr>
          <w:rFonts w:ascii="Century Gothic" w:hAnsi="Century Gothic"/>
          <w:sz w:val="22"/>
          <w:szCs w:val="22"/>
        </w:rPr>
      </w:pPr>
      <w:r>
        <w:rPr>
          <w:rFonts w:ascii="Century Gothic" w:hAnsi="Century Gothic"/>
          <w:noProof/>
          <w:sz w:val="22"/>
          <w:szCs w:val="22"/>
        </w:rPr>
        <w:drawing>
          <wp:inline distT="0" distB="0" distL="0" distR="0">
            <wp:extent cx="1621155" cy="1080770"/>
            <wp:effectExtent l="19050" t="0" r="0" b="0"/>
            <wp:docPr id="20" name="Bild 20" descr="HP0909%2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0909%20038"/>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21155" cy="1080770"/>
                    </a:xfrm>
                    <a:prstGeom prst="rect">
                      <a:avLst/>
                    </a:prstGeom>
                    <a:noFill/>
                    <a:ln w="9525">
                      <a:noFill/>
                      <a:miter lim="800000"/>
                      <a:headEnd/>
                      <a:tailEnd/>
                    </a:ln>
                  </pic:spPr>
                </pic:pic>
              </a:graphicData>
            </a:graphic>
          </wp:inline>
        </w:drawing>
      </w:r>
      <w:r w:rsidR="0014591F">
        <w:rPr>
          <w:rFonts w:ascii="Century Gothic" w:hAnsi="Century Gothic"/>
          <w:sz w:val="22"/>
          <w:szCs w:val="22"/>
        </w:rPr>
        <w:t xml:space="preserve">  </w:t>
      </w:r>
      <w:r>
        <w:rPr>
          <w:rFonts w:ascii="Century Gothic" w:hAnsi="Century Gothic"/>
          <w:noProof/>
          <w:sz w:val="22"/>
          <w:szCs w:val="22"/>
        </w:rPr>
        <w:drawing>
          <wp:inline distT="0" distB="0" distL="0" distR="0">
            <wp:extent cx="1621155" cy="1080770"/>
            <wp:effectExtent l="19050" t="0" r="0" b="0"/>
            <wp:docPr id="22" name="Bild 22" descr="HP0909%2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P0909%20047"/>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21155" cy="1080770"/>
                    </a:xfrm>
                    <a:prstGeom prst="rect">
                      <a:avLst/>
                    </a:prstGeom>
                    <a:noFill/>
                    <a:ln w="9525">
                      <a:noFill/>
                      <a:miter lim="800000"/>
                      <a:headEnd/>
                      <a:tailEnd/>
                    </a:ln>
                  </pic:spPr>
                </pic:pic>
              </a:graphicData>
            </a:graphic>
          </wp:inline>
        </w:drawing>
      </w:r>
      <w:r w:rsidR="00110E13">
        <w:rPr>
          <w:noProof/>
        </w:rPr>
        <w:drawing>
          <wp:inline distT="0" distB="0" distL="0" distR="0">
            <wp:extent cx="1076325" cy="1076325"/>
            <wp:effectExtent l="19050" t="0" r="9525" b="0"/>
            <wp:docPr id="242" name="Bild 23" descr="Ib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biza"/>
                    <pic:cNvPicPr>
                      <a:picLocks noChangeAspect="1" noChangeArrowheads="1"/>
                    </pic:cNvPicPr>
                  </pic:nvPicPr>
                  <pic:blipFill>
                    <a:blip r:embed="rId50"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E37936" w:rsidRDefault="00E37936" w:rsidP="0014591F">
      <w:pPr>
        <w:pStyle w:val="Textkrper"/>
        <w:spacing w:before="20" w:after="20"/>
        <w:rPr>
          <w:rFonts w:ascii="Century Gothic" w:hAnsi="Century Gothic"/>
          <w:sz w:val="16"/>
          <w:szCs w:val="16"/>
        </w:rPr>
      </w:pPr>
    </w:p>
    <w:p w:rsidR="00D9212D" w:rsidRDefault="00D9212D" w:rsidP="0014591F">
      <w:pPr>
        <w:pStyle w:val="Textkrper"/>
        <w:spacing w:before="20" w:after="20"/>
        <w:rPr>
          <w:rFonts w:ascii="Century Gothic" w:hAnsi="Century Gothic"/>
          <w:sz w:val="16"/>
          <w:szCs w:val="16"/>
        </w:rPr>
      </w:pPr>
      <w:r w:rsidRPr="003D5EEC">
        <w:rPr>
          <w:rFonts w:ascii="Century Gothic" w:hAnsi="Century Gothic"/>
          <w:sz w:val="16"/>
          <w:szCs w:val="16"/>
        </w:rPr>
        <w:t xml:space="preserve">Beispiele aus der </w:t>
      </w:r>
      <w:r w:rsidR="00663D12">
        <w:rPr>
          <w:rFonts w:ascii="Century Gothic" w:hAnsi="Century Gothic"/>
          <w:sz w:val="16"/>
          <w:szCs w:val="16"/>
        </w:rPr>
        <w:t>Kollektion 2019</w:t>
      </w:r>
      <w:r w:rsidRPr="003D5EEC">
        <w:rPr>
          <w:rFonts w:ascii="Century Gothic" w:hAnsi="Century Gothic"/>
          <w:sz w:val="16"/>
          <w:szCs w:val="16"/>
        </w:rPr>
        <w:t>:</w:t>
      </w:r>
    </w:p>
    <w:p w:rsidR="00110E13" w:rsidRDefault="00110E13" w:rsidP="0014591F">
      <w:pPr>
        <w:pStyle w:val="Textkrper"/>
        <w:spacing w:before="20" w:after="20"/>
        <w:rPr>
          <w:rFonts w:ascii="Century Gothic" w:hAnsi="Century Gothic"/>
          <w:sz w:val="16"/>
          <w:szCs w:val="16"/>
        </w:rPr>
      </w:pPr>
      <w:r>
        <w:rPr>
          <w:rFonts w:ascii="Century Gothic" w:hAnsi="Century Gothic"/>
          <w:noProof/>
          <w:sz w:val="16"/>
          <w:szCs w:val="16"/>
        </w:rPr>
        <w:drawing>
          <wp:anchor distT="0" distB="0" distL="114300" distR="114300" simplePos="0" relativeHeight="251674112" behindDoc="1" locked="0" layoutInCell="1" allowOverlap="1">
            <wp:simplePos x="0" y="0"/>
            <wp:positionH relativeFrom="column">
              <wp:posOffset>-24130</wp:posOffset>
            </wp:positionH>
            <wp:positionV relativeFrom="paragraph">
              <wp:posOffset>107950</wp:posOffset>
            </wp:positionV>
            <wp:extent cx="1228725" cy="1228725"/>
            <wp:effectExtent l="19050" t="0" r="9525" b="0"/>
            <wp:wrapTight wrapText="bothSides">
              <wp:wrapPolygon edited="0">
                <wp:start x="-335" y="0"/>
                <wp:lineTo x="-335" y="21433"/>
                <wp:lineTo x="21767" y="21433"/>
                <wp:lineTo x="21767" y="0"/>
                <wp:lineTo x="-335" y="0"/>
              </wp:wrapPolygon>
            </wp:wrapTight>
            <wp:docPr id="239" name="Bild 16" descr="https://www.herka-frottier.at/wp-content/uploads/2019/04/handtuch-geometric-neuheiten-news-herka-frottier-wellness-bad-frottee-baumwolle-cotton-terry-towl-bath-made-in-austria-324x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erka-frottier.at/wp-content/uploads/2019/04/handtuch-geometric-neuheiten-news-herka-frottier-wellness-bad-frottee-baumwolle-cotton-terry-towl-bath-made-in-austria-324x324.jpg"/>
                    <pic:cNvPicPr>
                      <a:picLocks noChangeAspect="1" noChangeArrowheads="1"/>
                    </pic:cNvPicPr>
                  </pic:nvPicPr>
                  <pic:blipFill>
                    <a:blip r:embed="rId51" cstate="print"/>
                    <a:srcRect/>
                    <a:stretch>
                      <a:fillRect/>
                    </a:stretch>
                  </pic:blipFill>
                  <pic:spPr bwMode="auto">
                    <a:xfrm>
                      <a:off x="0" y="0"/>
                      <a:ext cx="1228725" cy="1228725"/>
                    </a:xfrm>
                    <a:prstGeom prst="rect">
                      <a:avLst/>
                    </a:prstGeom>
                    <a:noFill/>
                    <a:ln w="9525">
                      <a:noFill/>
                      <a:miter lim="800000"/>
                      <a:headEnd/>
                      <a:tailEnd/>
                    </a:ln>
                  </pic:spPr>
                </pic:pic>
              </a:graphicData>
            </a:graphic>
          </wp:anchor>
        </w:drawing>
      </w:r>
    </w:p>
    <w:p w:rsidR="00110E13" w:rsidRDefault="00D7021A" w:rsidP="0014591F">
      <w:pPr>
        <w:pStyle w:val="Textkrper"/>
        <w:spacing w:before="20" w:after="20"/>
        <w:rPr>
          <w:rFonts w:ascii="Century Gothic" w:hAnsi="Century Gothic"/>
          <w:sz w:val="16"/>
          <w:szCs w:val="16"/>
        </w:rPr>
      </w:pPr>
      <w:r>
        <w:rPr>
          <w:rFonts w:ascii="Century Gothic" w:hAnsi="Century Gothic"/>
          <w:noProof/>
          <w:sz w:val="16"/>
          <w:szCs w:val="16"/>
        </w:rPr>
        <w:drawing>
          <wp:anchor distT="0" distB="0" distL="114300" distR="114300" simplePos="0" relativeHeight="251675136" behindDoc="1" locked="0" layoutInCell="1" allowOverlap="1">
            <wp:simplePos x="0" y="0"/>
            <wp:positionH relativeFrom="column">
              <wp:posOffset>3181985</wp:posOffset>
            </wp:positionH>
            <wp:positionV relativeFrom="paragraph">
              <wp:posOffset>37465</wp:posOffset>
            </wp:positionV>
            <wp:extent cx="1181100" cy="1200150"/>
            <wp:effectExtent l="19050" t="0" r="0" b="0"/>
            <wp:wrapTight wrapText="bothSides">
              <wp:wrapPolygon edited="0">
                <wp:start x="-348" y="0"/>
                <wp:lineTo x="-348" y="21257"/>
                <wp:lineTo x="21600" y="21257"/>
                <wp:lineTo x="21600" y="0"/>
                <wp:lineTo x="-348" y="0"/>
              </wp:wrapPolygon>
            </wp:wrapTight>
            <wp:docPr id="240" name="Bild 19" descr="https://www.herka-frottier.at/wp-content/uploads/2019/04/handtuch-spa-neuheiten-news-herka-frottier-wellness-bad-frottee-baumwolle-cotton-terry-towl-bath-made-in-austria-416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herka-frottier.at/wp-content/uploads/2019/04/handtuch-spa-neuheiten-news-herka-frottier-wellness-bad-frottee-baumwolle-cotton-terry-towl-bath-made-in-austria-416x422.jpg"/>
                    <pic:cNvPicPr>
                      <a:picLocks noChangeAspect="1" noChangeArrowheads="1"/>
                    </pic:cNvPicPr>
                  </pic:nvPicPr>
                  <pic:blipFill>
                    <a:blip r:embed="rId52" cstate="print"/>
                    <a:srcRect/>
                    <a:stretch>
                      <a:fillRect/>
                    </a:stretch>
                  </pic:blipFill>
                  <pic:spPr bwMode="auto">
                    <a:xfrm>
                      <a:off x="0" y="0"/>
                      <a:ext cx="1181100" cy="1200150"/>
                    </a:xfrm>
                    <a:prstGeom prst="rect">
                      <a:avLst/>
                    </a:prstGeom>
                    <a:noFill/>
                    <a:ln w="9525">
                      <a:noFill/>
                      <a:miter lim="800000"/>
                      <a:headEnd/>
                      <a:tailEnd/>
                    </a:ln>
                  </pic:spPr>
                </pic:pic>
              </a:graphicData>
            </a:graphic>
          </wp:anchor>
        </w:drawing>
      </w:r>
      <w:r w:rsidR="00110E13">
        <w:rPr>
          <w:rFonts w:ascii="Century Gothic" w:hAnsi="Century Gothic"/>
          <w:noProof/>
          <w:sz w:val="16"/>
          <w:szCs w:val="16"/>
        </w:rPr>
        <w:drawing>
          <wp:anchor distT="0" distB="0" distL="114300" distR="114300" simplePos="0" relativeHeight="251673088" behindDoc="1" locked="0" layoutInCell="1" allowOverlap="1">
            <wp:simplePos x="0" y="0"/>
            <wp:positionH relativeFrom="column">
              <wp:posOffset>1753235</wp:posOffset>
            </wp:positionH>
            <wp:positionV relativeFrom="paragraph">
              <wp:posOffset>37465</wp:posOffset>
            </wp:positionV>
            <wp:extent cx="1114425" cy="1162050"/>
            <wp:effectExtent l="19050" t="0" r="9525" b="0"/>
            <wp:wrapTight wrapText="bothSides">
              <wp:wrapPolygon edited="0">
                <wp:start x="-369" y="0"/>
                <wp:lineTo x="-369" y="21246"/>
                <wp:lineTo x="21785" y="21246"/>
                <wp:lineTo x="21785" y="0"/>
                <wp:lineTo x="-369" y="0"/>
              </wp:wrapPolygon>
            </wp:wrapTight>
            <wp:docPr id="238" name="Bild 13" descr="https://www.herka-frottier.at/wp-content/uploads/2019/04/handtuch-netzwerk-neuheiten-news-herka-frottier-wellness-bad-frottee-baumwolle-cotton-terry-towl-bath-made-in-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erka-frottier.at/wp-content/uploads/2019/04/handtuch-netzwerk-neuheiten-news-herka-frottier-wellness-bad-frottee-baumwolle-cotton-terry-towl-bath-made-in-austria.jpg"/>
                    <pic:cNvPicPr>
                      <a:picLocks noChangeAspect="1" noChangeArrowheads="1"/>
                    </pic:cNvPicPr>
                  </pic:nvPicPr>
                  <pic:blipFill>
                    <a:blip r:embed="rId53" cstate="print"/>
                    <a:srcRect/>
                    <a:stretch>
                      <a:fillRect/>
                    </a:stretch>
                  </pic:blipFill>
                  <pic:spPr bwMode="auto">
                    <a:xfrm>
                      <a:off x="0" y="0"/>
                      <a:ext cx="1114425" cy="1162050"/>
                    </a:xfrm>
                    <a:prstGeom prst="rect">
                      <a:avLst/>
                    </a:prstGeom>
                    <a:noFill/>
                    <a:ln w="9525">
                      <a:noFill/>
                      <a:miter lim="800000"/>
                      <a:headEnd/>
                      <a:tailEnd/>
                    </a:ln>
                  </pic:spPr>
                </pic:pic>
              </a:graphicData>
            </a:graphic>
          </wp:anchor>
        </w:drawing>
      </w:r>
      <w:r w:rsidR="00110E13">
        <w:rPr>
          <w:rFonts w:ascii="Century Gothic" w:hAnsi="Century Gothic"/>
          <w:noProof/>
          <w:sz w:val="16"/>
          <w:szCs w:val="16"/>
        </w:rPr>
        <w:drawing>
          <wp:anchor distT="0" distB="0" distL="114300" distR="114300" simplePos="0" relativeHeight="251672064" behindDoc="1" locked="0" layoutInCell="1" allowOverlap="1">
            <wp:simplePos x="0" y="0"/>
            <wp:positionH relativeFrom="column">
              <wp:posOffset>153035</wp:posOffset>
            </wp:positionH>
            <wp:positionV relativeFrom="paragraph">
              <wp:posOffset>56515</wp:posOffset>
            </wp:positionV>
            <wp:extent cx="1323975" cy="1143000"/>
            <wp:effectExtent l="19050" t="0" r="9525" b="0"/>
            <wp:wrapTight wrapText="bothSides">
              <wp:wrapPolygon edited="0">
                <wp:start x="-311" y="0"/>
                <wp:lineTo x="-311" y="21240"/>
                <wp:lineTo x="21755" y="21240"/>
                <wp:lineTo x="21755" y="0"/>
                <wp:lineTo x="-311" y="0"/>
              </wp:wrapPolygon>
            </wp:wrapTight>
            <wp:docPr id="237" name="Bild 10" descr="https://www.herka-frottier.at/wp-content/uploads/2019/04/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erka-frottier.at/wp-content/uploads/2019/04/1901.jpg"/>
                    <pic:cNvPicPr>
                      <a:picLocks noChangeAspect="1" noChangeArrowheads="1"/>
                    </pic:cNvPicPr>
                  </pic:nvPicPr>
                  <pic:blipFill>
                    <a:blip r:embed="rId54" cstate="print"/>
                    <a:srcRect/>
                    <a:stretch>
                      <a:fillRect/>
                    </a:stretch>
                  </pic:blipFill>
                  <pic:spPr bwMode="auto">
                    <a:xfrm>
                      <a:off x="0" y="0"/>
                      <a:ext cx="1323975" cy="1143000"/>
                    </a:xfrm>
                    <a:prstGeom prst="rect">
                      <a:avLst/>
                    </a:prstGeom>
                    <a:noFill/>
                    <a:ln w="9525">
                      <a:noFill/>
                      <a:miter lim="800000"/>
                      <a:headEnd/>
                      <a:tailEnd/>
                    </a:ln>
                  </pic:spPr>
                </pic:pic>
              </a:graphicData>
            </a:graphic>
          </wp:anchor>
        </w:drawing>
      </w: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110E13" w:rsidRDefault="00110E13" w:rsidP="0014591F">
      <w:pPr>
        <w:pStyle w:val="Textkrper"/>
        <w:spacing w:before="20" w:after="20"/>
        <w:rPr>
          <w:rFonts w:ascii="Century Gothic" w:hAnsi="Century Gothic"/>
          <w:sz w:val="16"/>
          <w:szCs w:val="16"/>
        </w:rPr>
      </w:pPr>
    </w:p>
    <w:p w:rsidR="00E51183" w:rsidRPr="00E51183" w:rsidRDefault="00E51183" w:rsidP="0014591F">
      <w:pPr>
        <w:pStyle w:val="Textkrper"/>
        <w:spacing w:before="20" w:after="20"/>
        <w:rPr>
          <w:rFonts w:ascii="Century Gothic" w:hAnsi="Century Gothic"/>
          <w:sz w:val="18"/>
          <w:szCs w:val="18"/>
        </w:rPr>
      </w:pPr>
    </w:p>
    <w:p w:rsidR="00D9212D" w:rsidRDefault="00D9212D" w:rsidP="0014591F">
      <w:pPr>
        <w:pStyle w:val="Textkrper"/>
        <w:spacing w:before="20" w:after="20"/>
        <w:rPr>
          <w:rFonts w:ascii="Century Gothic" w:hAnsi="Century Gothic"/>
          <w:sz w:val="22"/>
          <w:szCs w:val="22"/>
        </w:rPr>
      </w:pPr>
    </w:p>
    <w:p w:rsidR="00E37936" w:rsidRPr="00110E13" w:rsidRDefault="00110E13" w:rsidP="0014591F">
      <w:pPr>
        <w:pStyle w:val="Textkrper"/>
        <w:spacing w:before="20" w:after="20"/>
        <w:rPr>
          <w:rFonts w:ascii="Century Gothic" w:hAnsi="Century Gothic"/>
          <w:sz w:val="16"/>
          <w:szCs w:val="16"/>
        </w:rPr>
      </w:pPr>
      <w:r w:rsidRPr="00110E13">
        <w:rPr>
          <w:rFonts w:ascii="Century Gothic" w:hAnsi="Century Gothic"/>
          <w:sz w:val="16"/>
          <w:szCs w:val="16"/>
        </w:rPr>
        <w:t>Beispiele Sonderanfertigungen für Promotion, Hotels, Wäschereien:</w:t>
      </w:r>
    </w:p>
    <w:p w:rsidR="00E37936" w:rsidRDefault="00320251" w:rsidP="0014591F">
      <w:pPr>
        <w:pStyle w:val="Textkrper"/>
        <w:spacing w:before="20" w:after="20"/>
        <w:rPr>
          <w:rFonts w:ascii="Century Gothic" w:hAnsi="Century Gothic"/>
          <w:sz w:val="22"/>
          <w:szCs w:val="22"/>
        </w:rPr>
      </w:pPr>
      <w:r>
        <w:rPr>
          <w:rFonts w:ascii="Century Gothic" w:hAnsi="Century Gothic"/>
          <w:noProof/>
          <w:sz w:val="22"/>
          <w:szCs w:val="22"/>
        </w:rPr>
        <w:drawing>
          <wp:anchor distT="0" distB="0" distL="114300" distR="114300" simplePos="0" relativeHeight="251677184" behindDoc="1" locked="0" layoutInCell="1" allowOverlap="1">
            <wp:simplePos x="0" y="0"/>
            <wp:positionH relativeFrom="column">
              <wp:posOffset>-78105</wp:posOffset>
            </wp:positionH>
            <wp:positionV relativeFrom="paragraph">
              <wp:posOffset>80645</wp:posOffset>
            </wp:positionV>
            <wp:extent cx="1838960" cy="1628775"/>
            <wp:effectExtent l="0" t="0" r="0" b="0"/>
            <wp:wrapTight wrapText="bothSides">
              <wp:wrapPolygon edited="0">
                <wp:start x="0" y="0"/>
                <wp:lineTo x="0" y="21474"/>
                <wp:lineTo x="21481" y="21474"/>
                <wp:lineTo x="21481" y="0"/>
                <wp:lineTo x="0" y="0"/>
              </wp:wrapPolygon>
            </wp:wrapTight>
            <wp:docPr id="243" name="Bild 26" descr="Handtuch Promotion Werbetuch Herka Frottier Einwebung Jacquard Relief Hoch Tief Bordüre Stick terry towel inweaving cotton Baum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ndtuch Promotion Werbetuch Herka Frottier Einwebung Jacquard Relief Hoch Tief Bordüre Stick terry towel inweaving cotton Baumwolle"/>
                    <pic:cNvPicPr>
                      <a:picLocks noChangeAspect="1" noChangeArrowheads="1"/>
                    </pic:cNvPicPr>
                  </pic:nvPicPr>
                  <pic:blipFill>
                    <a:blip r:embed="rId55" cstate="print"/>
                    <a:srcRect/>
                    <a:stretch>
                      <a:fillRect/>
                    </a:stretch>
                  </pic:blipFill>
                  <pic:spPr bwMode="auto">
                    <a:xfrm>
                      <a:off x="0" y="0"/>
                      <a:ext cx="1838960" cy="1628775"/>
                    </a:xfrm>
                    <a:prstGeom prst="rect">
                      <a:avLst/>
                    </a:prstGeom>
                    <a:noFill/>
                    <a:ln w="9525">
                      <a:noFill/>
                      <a:miter lim="800000"/>
                      <a:headEnd/>
                      <a:tailEnd/>
                    </a:ln>
                  </pic:spPr>
                </pic:pic>
              </a:graphicData>
            </a:graphic>
          </wp:anchor>
        </w:drawing>
      </w:r>
    </w:p>
    <w:p w:rsidR="00EF00F0" w:rsidRDefault="00A751E4" w:rsidP="00E37936">
      <w:pPr>
        <w:pStyle w:val="Textkrper"/>
        <w:spacing w:before="20" w:after="20"/>
      </w:pPr>
      <w:r>
        <w:rPr>
          <w:noProof/>
        </w:rPr>
        <w:drawing>
          <wp:anchor distT="0" distB="0" distL="114300" distR="114300" simplePos="0" relativeHeight="251686400" behindDoc="1" locked="0" layoutInCell="1" allowOverlap="1">
            <wp:simplePos x="0" y="0"/>
            <wp:positionH relativeFrom="column">
              <wp:posOffset>2192020</wp:posOffset>
            </wp:positionH>
            <wp:positionV relativeFrom="paragraph">
              <wp:posOffset>137160</wp:posOffset>
            </wp:positionV>
            <wp:extent cx="2038350" cy="1362075"/>
            <wp:effectExtent l="0" t="0" r="0" b="0"/>
            <wp:wrapTight wrapText="bothSides">
              <wp:wrapPolygon edited="0">
                <wp:start x="0" y="0"/>
                <wp:lineTo x="0" y="21449"/>
                <wp:lineTo x="21398" y="21449"/>
                <wp:lineTo x="21398" y="0"/>
                <wp:lineTo x="0" y="0"/>
              </wp:wrapPolygon>
            </wp:wrapTight>
            <wp:docPr id="246" name="Bild 35" descr="https://www.herka-frottier.at/wp-content/uploads/2018/10/handtuch-promotion-werbung-herka-frottier-b2b-reliefeinwebungen-hoch-tief-inweving-terry-towel-cotton-baumwolle-weiß-imperial-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herka-frottier.at/wp-content/uploads/2018/10/handtuch-promotion-werbung-herka-frottier-b2b-reliefeinwebungen-hoch-tief-inweving-terry-towel-cotton-baumwolle-weiß-imperial-detail.jpg"/>
                    <pic:cNvPicPr>
                      <a:picLocks noChangeAspect="1" noChangeArrowheads="1"/>
                    </pic:cNvPicPr>
                  </pic:nvPicPr>
                  <pic:blipFill>
                    <a:blip r:embed="rId56" cstate="print"/>
                    <a:srcRect/>
                    <a:stretch>
                      <a:fillRect/>
                    </a:stretch>
                  </pic:blipFill>
                  <pic:spPr bwMode="auto">
                    <a:xfrm>
                      <a:off x="0" y="0"/>
                      <a:ext cx="2038350" cy="1362075"/>
                    </a:xfrm>
                    <a:prstGeom prst="rect">
                      <a:avLst/>
                    </a:prstGeom>
                    <a:noFill/>
                    <a:ln w="9525">
                      <a:noFill/>
                      <a:miter lim="800000"/>
                      <a:headEnd/>
                      <a:tailEnd/>
                    </a:ln>
                  </pic:spPr>
                </pic:pic>
              </a:graphicData>
            </a:graphic>
          </wp:anchor>
        </w:drawing>
      </w:r>
      <w:r>
        <w:rPr>
          <w:rFonts w:ascii="Century Gothic" w:hAnsi="Century Gothic"/>
          <w:noProof/>
          <w:sz w:val="22"/>
          <w:szCs w:val="22"/>
        </w:rPr>
        <w:drawing>
          <wp:anchor distT="0" distB="0" distL="114300" distR="114300" simplePos="0" relativeHeight="251682304" behindDoc="1" locked="0" layoutInCell="1" allowOverlap="1">
            <wp:simplePos x="0" y="0"/>
            <wp:positionH relativeFrom="column">
              <wp:posOffset>-59690</wp:posOffset>
            </wp:positionH>
            <wp:positionV relativeFrom="paragraph">
              <wp:posOffset>353695</wp:posOffset>
            </wp:positionV>
            <wp:extent cx="2181225" cy="1143000"/>
            <wp:effectExtent l="0" t="0" r="0" b="0"/>
            <wp:wrapTight wrapText="bothSides">
              <wp:wrapPolygon edited="0">
                <wp:start x="0" y="0"/>
                <wp:lineTo x="0" y="21240"/>
                <wp:lineTo x="21506" y="21240"/>
                <wp:lineTo x="21506" y="0"/>
                <wp:lineTo x="0" y="0"/>
              </wp:wrapPolygon>
            </wp:wrapTight>
            <wp:docPr id="244" name="Bild 29" descr="Handtuch Hotel Bad Einwebung Relief weiss Herka-Frottier Baumwolle cotton terry towel wellness made in Austria 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ndtuch Hotel Bad Einwebung Relief weiss Herka-Frottier Baumwolle cotton terry towel wellness made in Austria Ausschnitt"/>
                    <pic:cNvPicPr>
                      <a:picLocks noChangeAspect="1" noChangeArrowheads="1"/>
                    </pic:cNvPicPr>
                  </pic:nvPicPr>
                  <pic:blipFill>
                    <a:blip r:embed="rId57" cstate="print"/>
                    <a:srcRect/>
                    <a:stretch>
                      <a:fillRect/>
                    </a:stretch>
                  </pic:blipFill>
                  <pic:spPr bwMode="auto">
                    <a:xfrm>
                      <a:off x="0" y="0"/>
                      <a:ext cx="2181225" cy="1143000"/>
                    </a:xfrm>
                    <a:prstGeom prst="rect">
                      <a:avLst/>
                    </a:prstGeom>
                    <a:noFill/>
                    <a:ln w="9525">
                      <a:noFill/>
                      <a:miter lim="800000"/>
                      <a:headEnd/>
                      <a:tailEnd/>
                    </a:ln>
                  </pic:spPr>
                </pic:pic>
              </a:graphicData>
            </a:graphic>
          </wp:anchor>
        </w:drawing>
      </w:r>
      <w:r w:rsidR="003F4AB4">
        <w:t xml:space="preserve"> </w:t>
      </w:r>
      <w:r w:rsidR="00EF00F0">
        <w:br w:type="page"/>
      </w:r>
    </w:p>
    <w:p w:rsidR="00FF3D96" w:rsidRDefault="00FF3D96" w:rsidP="00EF00F0">
      <w:pPr>
        <w:pStyle w:val="berschrift2"/>
      </w:pPr>
      <w:r>
        <w:t>Produkte</w:t>
      </w:r>
      <w:bookmarkEnd w:id="1"/>
      <w:bookmarkEnd w:id="2"/>
    </w:p>
    <w:p w:rsidR="00FF3D96" w:rsidRPr="00FF3D96" w:rsidRDefault="00FF3D96" w:rsidP="00FF3D96">
      <w:pPr>
        <w:pStyle w:val="Textkrper"/>
        <w:spacing w:before="20" w:after="20"/>
        <w:rPr>
          <w:rFonts w:ascii="Century Gothic" w:hAnsi="Century Gothic"/>
          <w:sz w:val="22"/>
          <w:szCs w:val="22"/>
        </w:rPr>
      </w:pPr>
      <w:r w:rsidRPr="00FF3D96">
        <w:rPr>
          <w:rFonts w:ascii="Century Gothic" w:hAnsi="Century Gothic"/>
          <w:sz w:val="22"/>
          <w:szCs w:val="22"/>
        </w:rPr>
        <w:t xml:space="preserve">Die Produktphilosophie von </w:t>
      </w:r>
      <w:r w:rsidR="008F087F">
        <w:rPr>
          <w:rFonts w:ascii="Century Gothic" w:hAnsi="Century Gothic"/>
          <w:sz w:val="22"/>
          <w:szCs w:val="22"/>
        </w:rPr>
        <w:t xml:space="preserve">Fa. </w:t>
      </w:r>
      <w:r w:rsidRPr="008F087F">
        <w:rPr>
          <w:rFonts w:ascii="Century Gothic" w:hAnsi="Century Gothic"/>
          <w:sz w:val="22"/>
          <w:szCs w:val="22"/>
        </w:rPr>
        <w:t xml:space="preserve">HERKA </w:t>
      </w:r>
      <w:r w:rsidR="008F087F" w:rsidRPr="008F087F">
        <w:rPr>
          <w:rFonts w:ascii="Century Gothic" w:hAnsi="Century Gothic"/>
          <w:sz w:val="22"/>
          <w:szCs w:val="22"/>
        </w:rPr>
        <w:t>GMBH</w:t>
      </w:r>
      <w:r w:rsidR="008F087F">
        <w:rPr>
          <w:rFonts w:ascii="Century Gothic" w:hAnsi="Century Gothic"/>
          <w:color w:val="C00000"/>
          <w:sz w:val="22"/>
          <w:szCs w:val="22"/>
        </w:rPr>
        <w:t xml:space="preserve"> </w:t>
      </w:r>
      <w:r w:rsidRPr="00FF3D96">
        <w:rPr>
          <w:rFonts w:ascii="Century Gothic" w:hAnsi="Century Gothic"/>
          <w:sz w:val="22"/>
          <w:szCs w:val="22"/>
        </w:rPr>
        <w:t xml:space="preserve">wird getragen von ausgeprägter Qualitätsorientierung, da alle Erzeugnisse ohne weitere Bearbeitung direkt beim Endverbraucher landen. Daher wird schon beim Einkauf darauf geachtet, dass nur Garne aus bester </w:t>
      </w:r>
      <w:proofErr w:type="spellStart"/>
      <w:r w:rsidRPr="00FF3D96">
        <w:rPr>
          <w:rFonts w:ascii="Century Gothic" w:hAnsi="Century Gothic"/>
          <w:sz w:val="22"/>
          <w:szCs w:val="22"/>
        </w:rPr>
        <w:t>langstapeliger</w:t>
      </w:r>
      <w:proofErr w:type="spellEnd"/>
      <w:r w:rsidRPr="00FF3D96">
        <w:rPr>
          <w:rFonts w:ascii="Century Gothic" w:hAnsi="Century Gothic"/>
          <w:sz w:val="22"/>
          <w:szCs w:val="22"/>
        </w:rPr>
        <w:t xml:space="preserve"> Baumwolle, sowie beste Baumwoll-Leinenmischungen zum Einsatz kommen. </w:t>
      </w:r>
      <w:r w:rsidR="00FA23DF">
        <w:rPr>
          <w:rFonts w:ascii="Century Gothic" w:hAnsi="Century Gothic"/>
          <w:sz w:val="22"/>
          <w:szCs w:val="22"/>
        </w:rPr>
        <w:t xml:space="preserve">Zusätzlich wird teilweise auch der Rohstoff Lenzing Modal verwendet. </w:t>
      </w:r>
      <w:r w:rsidRPr="00FF3D96">
        <w:rPr>
          <w:rFonts w:ascii="Century Gothic" w:hAnsi="Century Gothic"/>
          <w:sz w:val="22"/>
          <w:szCs w:val="22"/>
        </w:rPr>
        <w:t xml:space="preserve">Die verwendeten Farbstoffe müssen ökologisch völlig unbedenklich und allergiegetestet sein. </w:t>
      </w:r>
    </w:p>
    <w:p w:rsidR="00FF3D96" w:rsidRDefault="00FF3D96" w:rsidP="00FF3D96">
      <w:pPr>
        <w:pStyle w:val="Textkrper"/>
        <w:spacing w:before="20" w:after="20"/>
        <w:rPr>
          <w:rFonts w:ascii="Century Gothic" w:hAnsi="Century Gothic"/>
          <w:sz w:val="22"/>
          <w:szCs w:val="22"/>
        </w:rPr>
      </w:pPr>
      <w:r w:rsidRPr="00FF3D96">
        <w:rPr>
          <w:rFonts w:ascii="Century Gothic" w:hAnsi="Century Gothic"/>
          <w:sz w:val="22"/>
          <w:szCs w:val="22"/>
        </w:rPr>
        <w:t xml:space="preserve">Sämtliche </w:t>
      </w:r>
      <w:proofErr w:type="spellStart"/>
      <w:r w:rsidRPr="00FF3D96">
        <w:rPr>
          <w:rFonts w:ascii="Century Gothic" w:hAnsi="Century Gothic"/>
          <w:sz w:val="22"/>
          <w:szCs w:val="22"/>
        </w:rPr>
        <w:t>Produktionsschritte</w:t>
      </w:r>
      <w:proofErr w:type="spellEnd"/>
      <w:r w:rsidRPr="00FF3D96">
        <w:rPr>
          <w:rFonts w:ascii="Century Gothic" w:hAnsi="Century Gothic"/>
          <w:sz w:val="22"/>
          <w:szCs w:val="22"/>
        </w:rPr>
        <w:t xml:space="preserve"> erfolgen unter strikter Beachtung aller Umweltverträglichkeitskriterien, was natürlich auch die Reinhaltung von Erdreich, Luft und Wasser, Trennung aller Abfallstoffe und die Verwendung von recyclingfähigem Verpackungsmaterial beinhaltet.</w:t>
      </w:r>
    </w:p>
    <w:p w:rsidR="00FA23DF" w:rsidRDefault="00FA23DF" w:rsidP="00FF3D96">
      <w:pPr>
        <w:pStyle w:val="Textkrper"/>
        <w:spacing w:before="20" w:after="20"/>
        <w:rPr>
          <w:rFonts w:ascii="Century Gothic" w:hAnsi="Century Gothic"/>
          <w:sz w:val="22"/>
          <w:szCs w:val="22"/>
        </w:rPr>
      </w:pPr>
      <w:r>
        <w:rPr>
          <w:rFonts w:ascii="Century Gothic" w:hAnsi="Century Gothic"/>
          <w:sz w:val="22"/>
          <w:szCs w:val="22"/>
        </w:rPr>
        <w:t xml:space="preserve">Zusätzlich unterziehen wir einen Teil unserer Produktion den strengsten internationalen Prüfungen für Textilien: GOTS und IVN BEST. Diese </w:t>
      </w:r>
      <w:r w:rsidRPr="008F087F">
        <w:rPr>
          <w:rFonts w:ascii="Century Gothic" w:hAnsi="Century Gothic"/>
          <w:sz w:val="22"/>
          <w:szCs w:val="22"/>
        </w:rPr>
        <w:t>HERKA</w:t>
      </w:r>
      <w:r>
        <w:rPr>
          <w:rFonts w:ascii="Century Gothic" w:hAnsi="Century Gothic"/>
          <w:sz w:val="22"/>
          <w:szCs w:val="22"/>
        </w:rPr>
        <w:t xml:space="preserve"> BIO-Linie wird sowohl im Rahmen der jährlichen Kollektion als auch für Sonderanfertigungen angeboten.</w:t>
      </w:r>
    </w:p>
    <w:p w:rsidR="00036C02" w:rsidRDefault="00036C02" w:rsidP="00FF3D96">
      <w:pPr>
        <w:pStyle w:val="Textkrper"/>
        <w:spacing w:before="20" w:after="20"/>
        <w:rPr>
          <w:rFonts w:ascii="Century Gothic" w:hAnsi="Century Gothic"/>
          <w:sz w:val="22"/>
          <w:szCs w:val="22"/>
        </w:rPr>
      </w:pPr>
    </w:p>
    <w:p w:rsidR="0014591F" w:rsidRDefault="001B27A7" w:rsidP="00FF3D96">
      <w:pPr>
        <w:pStyle w:val="Textkrper"/>
        <w:spacing w:before="20" w:after="20"/>
        <w:rPr>
          <w:rFonts w:ascii="Century Gothic" w:hAnsi="Century Gothic"/>
          <w:sz w:val="22"/>
          <w:szCs w:val="22"/>
        </w:rPr>
      </w:pPr>
      <w:r>
        <w:rPr>
          <w:rFonts w:ascii="Century Gothic" w:hAnsi="Century Gothic"/>
          <w:noProof/>
          <w:sz w:val="22"/>
          <w:szCs w:val="22"/>
        </w:rPr>
        <w:drawing>
          <wp:inline distT="0" distB="0" distL="0" distR="0">
            <wp:extent cx="1603375" cy="1062990"/>
            <wp:effectExtent l="19050" t="0" r="0" b="0"/>
            <wp:docPr id="26" name="Bild 26" descr="TITEL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TEL2253"/>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03375" cy="1062990"/>
                    </a:xfrm>
                    <a:prstGeom prst="rect">
                      <a:avLst/>
                    </a:prstGeom>
                    <a:noFill/>
                    <a:ln w="9525">
                      <a:noFill/>
                      <a:miter lim="800000"/>
                      <a:headEnd/>
                      <a:tailEnd/>
                    </a:ln>
                  </pic:spPr>
                </pic:pic>
              </a:graphicData>
            </a:graphic>
          </wp:inline>
        </w:drawing>
      </w:r>
      <w:r>
        <w:rPr>
          <w:rFonts w:ascii="Century Gothic" w:hAnsi="Century Gothic"/>
          <w:noProof/>
          <w:sz w:val="22"/>
          <w:szCs w:val="22"/>
        </w:rPr>
        <w:drawing>
          <wp:inline distT="0" distB="0" distL="0" distR="0">
            <wp:extent cx="1139825" cy="1050925"/>
            <wp:effectExtent l="19050" t="0" r="3175" b="0"/>
            <wp:docPr id="27" name="Bild 27" descr="HP0909%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P0909%20004"/>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39825" cy="1050925"/>
                    </a:xfrm>
                    <a:prstGeom prst="rect">
                      <a:avLst/>
                    </a:prstGeom>
                    <a:noFill/>
                    <a:ln w="9525">
                      <a:noFill/>
                      <a:miter lim="800000"/>
                      <a:headEnd/>
                      <a:tailEnd/>
                    </a:ln>
                  </pic:spPr>
                </pic:pic>
              </a:graphicData>
            </a:graphic>
          </wp:inline>
        </w:drawing>
      </w:r>
      <w:r>
        <w:rPr>
          <w:rFonts w:ascii="Century Gothic" w:hAnsi="Century Gothic"/>
          <w:noProof/>
          <w:sz w:val="22"/>
          <w:szCs w:val="22"/>
        </w:rPr>
        <w:drawing>
          <wp:inline distT="0" distB="0" distL="0" distR="0">
            <wp:extent cx="1484630" cy="1045210"/>
            <wp:effectExtent l="19050" t="0" r="1270" b="0"/>
            <wp:docPr id="28" name="Bild 28" descr="HP0909%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P0909%20005"/>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84630" cy="1045210"/>
                    </a:xfrm>
                    <a:prstGeom prst="rect">
                      <a:avLst/>
                    </a:prstGeom>
                    <a:noFill/>
                    <a:ln w="9525">
                      <a:noFill/>
                      <a:miter lim="800000"/>
                      <a:headEnd/>
                      <a:tailEnd/>
                    </a:ln>
                  </pic:spPr>
                </pic:pic>
              </a:graphicData>
            </a:graphic>
          </wp:inline>
        </w:drawing>
      </w:r>
      <w:r>
        <w:rPr>
          <w:rFonts w:ascii="Century Gothic" w:hAnsi="Century Gothic"/>
          <w:noProof/>
          <w:sz w:val="22"/>
          <w:szCs w:val="22"/>
        </w:rPr>
        <w:drawing>
          <wp:inline distT="0" distB="0" distL="0" distR="0">
            <wp:extent cx="1621155" cy="1080770"/>
            <wp:effectExtent l="19050" t="0" r="0" b="0"/>
            <wp:docPr id="29" name="Bild 29" descr="HP0909%2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P0909%20097"/>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21155" cy="1080770"/>
                    </a:xfrm>
                    <a:prstGeom prst="rect">
                      <a:avLst/>
                    </a:prstGeom>
                    <a:noFill/>
                    <a:ln w="9525">
                      <a:noFill/>
                      <a:miter lim="800000"/>
                      <a:headEnd/>
                      <a:tailEnd/>
                    </a:ln>
                  </pic:spPr>
                </pic:pic>
              </a:graphicData>
            </a:graphic>
          </wp:inline>
        </w:drawing>
      </w:r>
    </w:p>
    <w:p w:rsidR="00FF3D96" w:rsidRPr="00FF3D96" w:rsidRDefault="00FF3D96" w:rsidP="00FF3D96">
      <w:pPr>
        <w:pStyle w:val="Textkrper"/>
        <w:spacing w:before="20" w:after="20"/>
        <w:rPr>
          <w:rFonts w:ascii="Century Gothic" w:hAnsi="Century Gothic"/>
          <w:sz w:val="22"/>
          <w:szCs w:val="22"/>
        </w:rPr>
      </w:pPr>
    </w:p>
    <w:p w:rsidR="00FF3D96" w:rsidRPr="00FF3D96" w:rsidRDefault="00FF3D96" w:rsidP="00FF3D96">
      <w:pPr>
        <w:pStyle w:val="Textkrper"/>
        <w:spacing w:before="20" w:after="20"/>
        <w:rPr>
          <w:rFonts w:ascii="Century Gothic" w:hAnsi="Century Gothic"/>
          <w:b/>
          <w:sz w:val="22"/>
          <w:szCs w:val="22"/>
        </w:rPr>
      </w:pPr>
      <w:proofErr w:type="spellStart"/>
      <w:r w:rsidRPr="00FF3D96">
        <w:rPr>
          <w:rFonts w:ascii="Century Gothic" w:hAnsi="Century Gothic"/>
          <w:b/>
          <w:sz w:val="22"/>
          <w:szCs w:val="22"/>
        </w:rPr>
        <w:t>Produktionsliste</w:t>
      </w:r>
      <w:proofErr w:type="spellEnd"/>
      <w:r w:rsidRPr="00FF3D96">
        <w:rPr>
          <w:rFonts w:ascii="Century Gothic" w:hAnsi="Century Gothic"/>
          <w:b/>
          <w:sz w:val="22"/>
          <w:szCs w:val="22"/>
        </w:rPr>
        <w:t>:</w:t>
      </w:r>
    </w:p>
    <w:p w:rsidR="00535E96" w:rsidRDefault="00535E96" w:rsidP="00535E96">
      <w:pPr>
        <w:pStyle w:val="Textkrper"/>
        <w:spacing w:before="20" w:after="20"/>
        <w:jc w:val="left"/>
        <w:rPr>
          <w:rFonts w:ascii="Century Gothic" w:hAnsi="Century Gothic"/>
          <w:sz w:val="22"/>
          <w:szCs w:val="22"/>
        </w:rPr>
      </w:pPr>
    </w:p>
    <w:p w:rsidR="00FF3D96" w:rsidRPr="00FF3D96" w:rsidRDefault="00FF3D96" w:rsidP="00535E96">
      <w:pPr>
        <w:pStyle w:val="Textkrper"/>
        <w:spacing w:before="20" w:after="20"/>
        <w:jc w:val="left"/>
        <w:rPr>
          <w:rFonts w:ascii="Century Gothic" w:hAnsi="Century Gothic"/>
          <w:sz w:val="22"/>
          <w:szCs w:val="22"/>
        </w:rPr>
      </w:pPr>
      <w:r w:rsidRPr="00FF3D96">
        <w:rPr>
          <w:rFonts w:ascii="Century Gothic" w:hAnsi="Century Gothic"/>
          <w:sz w:val="22"/>
          <w:szCs w:val="22"/>
        </w:rPr>
        <w:t xml:space="preserve">Frottiertücher, Kinderlätzchen und Waschhandschuhe: </w:t>
      </w:r>
      <w:r w:rsidR="009A3B65">
        <w:rPr>
          <w:rFonts w:ascii="Century Gothic" w:hAnsi="Century Gothic"/>
          <w:sz w:val="22"/>
          <w:szCs w:val="22"/>
        </w:rPr>
        <w:br/>
      </w:r>
      <w:r w:rsidRPr="00FF3D96">
        <w:rPr>
          <w:rFonts w:ascii="Century Gothic" w:hAnsi="Century Gothic"/>
          <w:sz w:val="22"/>
          <w:szCs w:val="22"/>
        </w:rPr>
        <w:t xml:space="preserve">97 % (NACE Code </w:t>
      </w:r>
      <w:r w:rsidR="000037BC" w:rsidRPr="000037BC">
        <w:rPr>
          <w:rFonts w:ascii="Century Gothic" w:hAnsi="Century Gothic"/>
          <w:sz w:val="22"/>
          <w:szCs w:val="22"/>
        </w:rPr>
        <w:t>13.92</w:t>
      </w:r>
      <w:r w:rsidRPr="00FF3D96">
        <w:rPr>
          <w:rFonts w:ascii="Century Gothic" w:hAnsi="Century Gothic"/>
          <w:sz w:val="22"/>
          <w:szCs w:val="22"/>
        </w:rPr>
        <w:t xml:space="preserve"> – Herstellung von konfektionierten Textilwaren)</w:t>
      </w:r>
    </w:p>
    <w:p w:rsidR="00FF3D96" w:rsidRPr="00FF3D96" w:rsidRDefault="00FF3D96" w:rsidP="00FF3D96">
      <w:pPr>
        <w:pStyle w:val="Textkrper"/>
        <w:spacing w:before="20" w:after="20"/>
        <w:rPr>
          <w:rFonts w:ascii="Century Gothic" w:hAnsi="Century Gothic"/>
          <w:sz w:val="22"/>
          <w:szCs w:val="22"/>
        </w:rPr>
      </w:pPr>
    </w:p>
    <w:p w:rsidR="00FF3D96" w:rsidRPr="00FF3D96" w:rsidRDefault="00FF3D96" w:rsidP="00FF3D96">
      <w:pPr>
        <w:pStyle w:val="Textkrper"/>
        <w:spacing w:before="20" w:after="20"/>
        <w:rPr>
          <w:rFonts w:ascii="Century Gothic" w:hAnsi="Century Gothic"/>
          <w:sz w:val="22"/>
          <w:szCs w:val="22"/>
        </w:rPr>
      </w:pPr>
      <w:proofErr w:type="spellStart"/>
      <w:r w:rsidRPr="00FF3D96">
        <w:rPr>
          <w:rFonts w:ascii="Century Gothic" w:hAnsi="Century Gothic"/>
          <w:sz w:val="22"/>
          <w:szCs w:val="22"/>
        </w:rPr>
        <w:t>Saunakilts</w:t>
      </w:r>
      <w:proofErr w:type="spellEnd"/>
      <w:r w:rsidRPr="00FF3D96">
        <w:rPr>
          <w:rFonts w:ascii="Century Gothic" w:hAnsi="Century Gothic"/>
          <w:sz w:val="22"/>
          <w:szCs w:val="22"/>
        </w:rPr>
        <w:t>, Kinderbadecape, Kapuzentücher, Pantoffel, Bademäntel:</w:t>
      </w:r>
    </w:p>
    <w:p w:rsidR="00FF3D96" w:rsidRPr="00FF3D96" w:rsidRDefault="00FF3D96" w:rsidP="00FF3D96">
      <w:pPr>
        <w:pStyle w:val="Textkrper"/>
        <w:spacing w:before="20" w:after="20"/>
        <w:rPr>
          <w:rFonts w:ascii="Century Gothic" w:hAnsi="Century Gothic"/>
          <w:sz w:val="22"/>
          <w:szCs w:val="22"/>
        </w:rPr>
      </w:pPr>
      <w:r w:rsidRPr="00FF3D96">
        <w:rPr>
          <w:rFonts w:ascii="Century Gothic" w:hAnsi="Century Gothic"/>
          <w:sz w:val="22"/>
          <w:szCs w:val="22"/>
        </w:rPr>
        <w:t xml:space="preserve">3 % (NACE Code </w:t>
      </w:r>
      <w:r w:rsidR="000037BC" w:rsidRPr="000037BC">
        <w:rPr>
          <w:rFonts w:ascii="Century Gothic" w:hAnsi="Century Gothic"/>
          <w:sz w:val="22"/>
          <w:szCs w:val="22"/>
        </w:rPr>
        <w:t>14.14</w:t>
      </w:r>
      <w:r w:rsidRPr="00FF3D96">
        <w:rPr>
          <w:rFonts w:ascii="Century Gothic" w:hAnsi="Century Gothic"/>
          <w:sz w:val="22"/>
          <w:szCs w:val="22"/>
        </w:rPr>
        <w:t xml:space="preserve"> - Herstellung von Wäsche)</w:t>
      </w:r>
    </w:p>
    <w:p w:rsidR="00FF3D96" w:rsidRPr="00FF3D96" w:rsidRDefault="00FF3D96" w:rsidP="00FF3D96">
      <w:pPr>
        <w:pStyle w:val="Textkrper"/>
        <w:spacing w:before="20" w:after="20"/>
        <w:rPr>
          <w:rFonts w:ascii="Century Gothic" w:hAnsi="Century Gothic"/>
          <w:sz w:val="22"/>
          <w:szCs w:val="22"/>
        </w:rPr>
      </w:pPr>
    </w:p>
    <w:p w:rsidR="00FF3D96" w:rsidRPr="00FF3D96" w:rsidRDefault="00FF3D96" w:rsidP="00FF3D96">
      <w:pPr>
        <w:pStyle w:val="Textkrper"/>
        <w:spacing w:before="20" w:after="20"/>
        <w:rPr>
          <w:rFonts w:ascii="Century Gothic" w:hAnsi="Century Gothic"/>
          <w:sz w:val="22"/>
          <w:szCs w:val="22"/>
        </w:rPr>
      </w:pPr>
      <w:r w:rsidRPr="00FF3D96">
        <w:rPr>
          <w:rFonts w:ascii="Century Gothic" w:hAnsi="Century Gothic"/>
          <w:sz w:val="22"/>
          <w:szCs w:val="22"/>
        </w:rPr>
        <w:t xml:space="preserve">Zum besseren Kennenlernen des breit gefächerten Angebotes dient ein Besuch unserer Web-Site </w:t>
      </w:r>
      <w:r w:rsidR="00535E96">
        <w:rPr>
          <w:rFonts w:ascii="Century Gothic" w:hAnsi="Century Gothic"/>
          <w:sz w:val="22"/>
          <w:szCs w:val="22"/>
        </w:rPr>
        <w:t xml:space="preserve">mit Online Shop </w:t>
      </w:r>
      <w:r w:rsidRPr="00FF3D96">
        <w:rPr>
          <w:rFonts w:ascii="Century Gothic" w:hAnsi="Century Gothic"/>
          <w:sz w:val="22"/>
          <w:szCs w:val="22"/>
        </w:rPr>
        <w:t>(</w:t>
      </w:r>
      <w:r w:rsidRPr="00FF3D96">
        <w:rPr>
          <w:rStyle w:val="Hyperlink"/>
          <w:rFonts w:ascii="Century Gothic" w:hAnsi="Century Gothic"/>
          <w:sz w:val="22"/>
          <w:szCs w:val="22"/>
        </w:rPr>
        <w:t>www.herka-frottier.at)</w:t>
      </w:r>
      <w:r w:rsidRPr="00FF3D96">
        <w:rPr>
          <w:rFonts w:ascii="Century Gothic" w:hAnsi="Century Gothic"/>
          <w:sz w:val="22"/>
          <w:szCs w:val="22"/>
        </w:rPr>
        <w:t>.</w:t>
      </w:r>
    </w:p>
    <w:p w:rsidR="00FF3D96" w:rsidRDefault="00FF3D96" w:rsidP="00FF3D96">
      <w:pPr>
        <w:pStyle w:val="berschrift2"/>
      </w:pPr>
      <w:bookmarkStart w:id="3" w:name="_Toc317438656"/>
      <w:bookmarkStart w:id="4" w:name="_Toc317474756"/>
      <w:bookmarkStart w:id="5" w:name="_Toc317474890"/>
      <w:bookmarkStart w:id="6" w:name="_Toc373234670"/>
      <w:bookmarkStart w:id="7" w:name="_Toc48446641"/>
      <w:r>
        <w:t xml:space="preserve">Auflistung der </w:t>
      </w:r>
      <w:r w:rsidRPr="00FF3D96">
        <w:t>Nebeneinrichtungen</w:t>
      </w:r>
      <w:bookmarkEnd w:id="3"/>
      <w:bookmarkEnd w:id="4"/>
      <w:bookmarkEnd w:id="5"/>
      <w:bookmarkEnd w:id="6"/>
      <w:bookmarkEnd w:id="7"/>
    </w:p>
    <w:p w:rsidR="00FF3D96" w:rsidRPr="00FF3D96" w:rsidRDefault="00FF3D96" w:rsidP="00FF3D96">
      <w:pPr>
        <w:pStyle w:val="berschrift3"/>
        <w:tabs>
          <w:tab w:val="clear" w:pos="1440"/>
          <w:tab w:val="num" w:pos="567"/>
        </w:tabs>
        <w:rPr>
          <w:sz w:val="22"/>
          <w:szCs w:val="22"/>
        </w:rPr>
      </w:pPr>
      <w:bookmarkStart w:id="8" w:name="_Toc48446642"/>
      <w:r w:rsidRPr="00FF3D96">
        <w:rPr>
          <w:sz w:val="22"/>
          <w:szCs w:val="22"/>
        </w:rPr>
        <w:t>Bestehende Nebeneinrichtungen</w:t>
      </w:r>
      <w:bookmarkEnd w:id="8"/>
    </w:p>
    <w:p w:rsidR="00FF3D96" w:rsidRDefault="00F56BAA" w:rsidP="00FF3D96">
      <w:pPr>
        <w:spacing w:before="20" w:after="20"/>
      </w:pPr>
      <w:r>
        <w:t xml:space="preserve">Als </w:t>
      </w:r>
      <w:r w:rsidR="00FF3D96">
        <w:t xml:space="preserve">bestehende Nebenbereiche sind für die </w:t>
      </w:r>
      <w:r w:rsidR="008F087F">
        <w:t xml:space="preserve">Fa. HERKA </w:t>
      </w:r>
      <w:r w:rsidR="00FA6523" w:rsidRPr="008F087F">
        <w:t>GmbH</w:t>
      </w:r>
      <w:r w:rsidR="00FA6523" w:rsidRPr="00BB43CE">
        <w:rPr>
          <w:lang w:val="de-AT"/>
        </w:rPr>
        <w:t xml:space="preserve"> </w:t>
      </w:r>
      <w:r w:rsidR="00FF3D96">
        <w:t>lediglich der Versandbereich sowie das Freigelände zu nennen.</w:t>
      </w:r>
    </w:p>
    <w:p w:rsidR="00FF3D96" w:rsidRDefault="00FF3D96" w:rsidP="00FF3D96">
      <w:pPr>
        <w:spacing w:before="20" w:after="20"/>
      </w:pPr>
    </w:p>
    <w:p w:rsidR="00FF3D96" w:rsidRDefault="00FF3D96" w:rsidP="00FF3D96">
      <w:pPr>
        <w:spacing w:before="20" w:after="20"/>
      </w:pPr>
      <w:r>
        <w:t xml:space="preserve">Im </w:t>
      </w:r>
      <w:r>
        <w:rPr>
          <w:b/>
        </w:rPr>
        <w:t>Bürobereich</w:t>
      </w:r>
      <w:r>
        <w:t xml:space="preserve"> entstehen solc</w:t>
      </w:r>
      <w:r w:rsidR="00F56BAA">
        <w:t xml:space="preserve">he, für diesen Bereich </w:t>
      </w:r>
      <w:proofErr w:type="gramStart"/>
      <w:r w:rsidR="00F56BAA">
        <w:t>typische</w:t>
      </w:r>
      <w:proofErr w:type="gramEnd"/>
      <w:r>
        <w:t xml:space="preserve"> Abfälle. Es sind dies vor allem Papier, Kunststofffolien, die getrennt gesammelt werden und mit den Folien aus der Produktion entsorgt werden. Batterien werden intern ebenso wie Leuchtstoff</w:t>
      </w:r>
      <w:r w:rsidR="00F56BAA">
        <w:t>röhren gesammelt und beim Kauf von neuen Produkten Zug um Zug</w:t>
      </w:r>
      <w:r>
        <w:t xml:space="preserve"> dem Handel zur Entsorgung übergeben.</w:t>
      </w:r>
    </w:p>
    <w:p w:rsidR="00FF3D96" w:rsidRDefault="00FF3D96" w:rsidP="00FF3D96">
      <w:pPr>
        <w:spacing w:before="20" w:after="20"/>
      </w:pPr>
      <w:r>
        <w:t xml:space="preserve">Toner von Kopierern und Druckern werden dem Lieferanten zur </w:t>
      </w:r>
      <w:proofErr w:type="spellStart"/>
      <w:r>
        <w:t>Wiederbefüllung</w:t>
      </w:r>
      <w:proofErr w:type="spellEnd"/>
      <w:r>
        <w:t xml:space="preserve"> übergeben.</w:t>
      </w:r>
    </w:p>
    <w:p w:rsidR="00FF3D96" w:rsidRDefault="00FF3D96" w:rsidP="00FF3D96">
      <w:pPr>
        <w:spacing w:before="20" w:after="20"/>
      </w:pPr>
    </w:p>
    <w:p w:rsidR="00FF3D96" w:rsidRDefault="00FF3D96" w:rsidP="00FF3D96">
      <w:pPr>
        <w:spacing w:before="20" w:after="20"/>
      </w:pPr>
      <w:r>
        <w:t xml:space="preserve">Am </w:t>
      </w:r>
      <w:r w:rsidRPr="00D41A40">
        <w:rPr>
          <w:b/>
        </w:rPr>
        <w:t>Freigelände</w:t>
      </w:r>
      <w:r w:rsidR="00535E96" w:rsidRPr="00D41A40">
        <w:t xml:space="preserve"> ist</w:t>
      </w:r>
      <w:r w:rsidR="00535E96">
        <w:t xml:space="preserve"> neben den Verkehrswegen samt Parkplatz </w:t>
      </w:r>
      <w:r>
        <w:t>und den Grünflächen ein Freilagerbereich für die Altstoffe und Abfälle gelegen</w:t>
      </w:r>
      <w:r w:rsidR="00F56BAA">
        <w:t xml:space="preserve">, von dem die Entsorger die Abfälle übernehmen und einer </w:t>
      </w:r>
      <w:r>
        <w:t>Verwertung b</w:t>
      </w:r>
      <w:r w:rsidR="00F56BAA">
        <w:t>zw. Endlagerung zuführen</w:t>
      </w:r>
      <w:r>
        <w:t>.</w:t>
      </w:r>
    </w:p>
    <w:p w:rsidR="00FF3D96" w:rsidRDefault="00FF3D96" w:rsidP="00FF3D96">
      <w:pPr>
        <w:spacing w:before="20" w:after="20"/>
      </w:pPr>
    </w:p>
    <w:p w:rsidR="00FA6523" w:rsidRPr="00B04FAB" w:rsidRDefault="00FA6523" w:rsidP="00FA6523">
      <w:pPr>
        <w:spacing w:before="20" w:after="20"/>
      </w:pPr>
      <w:r w:rsidRPr="00B04FAB">
        <w:t xml:space="preserve">Zu den </w:t>
      </w:r>
      <w:r w:rsidRPr="00D41A40">
        <w:rPr>
          <w:b/>
        </w:rPr>
        <w:t>Produktionsbereichen</w:t>
      </w:r>
      <w:r w:rsidRPr="00B04FAB">
        <w:t xml:space="preserve"> </w:t>
      </w:r>
      <w:proofErr w:type="spellStart"/>
      <w:r w:rsidRPr="00B04FAB">
        <w:t>Schärerei</w:t>
      </w:r>
      <w:proofErr w:type="spellEnd"/>
      <w:r w:rsidRPr="00B04FAB">
        <w:t>, Weberei, Näherei und Bürobereich ist ein Versandbereich mit Lagerhalle hinzugekommen.</w:t>
      </w:r>
    </w:p>
    <w:p w:rsidR="00FF3D96" w:rsidRDefault="00FF3D96" w:rsidP="00FF3D96">
      <w:pPr>
        <w:spacing w:before="20" w:after="20"/>
      </w:pPr>
    </w:p>
    <w:p w:rsidR="00FA6523" w:rsidRDefault="00FA6523" w:rsidP="00FA6523">
      <w:pPr>
        <w:spacing w:before="20" w:after="20"/>
      </w:pPr>
      <w:r>
        <w:t xml:space="preserve">Der Abfall in diesem Bereich besteht im Wesentlichen aus wiederverwertbaren Verpackungsabfällen. Es wird aber auch mit anderen hausmüllähnlichen Abfällen wie Altglas, Metallverpackungen, Kunststoffverpackungen und Restmüll gerechnet.  </w:t>
      </w:r>
    </w:p>
    <w:p w:rsidR="00FA6523" w:rsidRDefault="00FA6523" w:rsidP="00FA6523">
      <w:pPr>
        <w:spacing w:before="20" w:after="20"/>
      </w:pPr>
      <w:r>
        <w:t>Die restlichen in diesem Bereich gesammelten Abfälle werden über das bestehende Entsorgungssystem entsorgt.</w:t>
      </w:r>
    </w:p>
    <w:p w:rsidR="00FF3D96" w:rsidRDefault="00FF3D96" w:rsidP="00FF3D96">
      <w:pPr>
        <w:spacing w:before="20" w:after="20"/>
      </w:pPr>
    </w:p>
    <w:p w:rsidR="00FF3D96" w:rsidRPr="00FF3D96" w:rsidRDefault="00FF3D96" w:rsidP="00FF3D96">
      <w:pPr>
        <w:pStyle w:val="berschrift2"/>
      </w:pPr>
      <w:bookmarkStart w:id="9" w:name="_Toc317438657"/>
      <w:bookmarkStart w:id="10" w:name="_Toc317474757"/>
      <w:bookmarkStart w:id="11" w:name="_Toc317474891"/>
      <w:bookmarkStart w:id="12" w:name="_Toc373234671"/>
      <w:bookmarkStart w:id="13" w:name="_Toc48446644"/>
      <w:r w:rsidRPr="00FF3D96">
        <w:t>Genehmigungsbescheide</w:t>
      </w:r>
      <w:bookmarkEnd w:id="9"/>
      <w:bookmarkEnd w:id="10"/>
      <w:bookmarkEnd w:id="11"/>
      <w:bookmarkEnd w:id="12"/>
      <w:r w:rsidRPr="00FF3D96">
        <w:t xml:space="preserve"> - Rechtskonformität</w:t>
      </w:r>
      <w:bookmarkEnd w:id="13"/>
    </w:p>
    <w:p w:rsidR="00FF3D96" w:rsidRDefault="00FF3D96" w:rsidP="00FF3D96"/>
    <w:p w:rsidR="006A3F4C" w:rsidRDefault="00FF3D96" w:rsidP="00FF3D96">
      <w:pPr>
        <w:spacing w:before="20" w:after="20"/>
      </w:pPr>
      <w:r>
        <w:t xml:space="preserve">Das Unternehmen hat ein geprüftes Umweltmanagementsystem eingeführt. </w:t>
      </w:r>
    </w:p>
    <w:p w:rsidR="006A3F4C" w:rsidRDefault="006A3F4C" w:rsidP="00FF3D96">
      <w:pPr>
        <w:spacing w:before="20" w:after="20"/>
      </w:pPr>
    </w:p>
    <w:p w:rsidR="006A3F4C" w:rsidRDefault="006A3F4C" w:rsidP="00FF3D96">
      <w:pPr>
        <w:spacing w:before="20" w:after="20"/>
      </w:pPr>
      <w:r>
        <w:t>Es wird gemeinsa</w:t>
      </w:r>
      <w:r w:rsidR="003520BD">
        <w:t xml:space="preserve">m mit einem externen </w:t>
      </w:r>
      <w:r w:rsidR="00ED18E9">
        <w:t>Beratungsunternehmen</w:t>
      </w:r>
      <w:r>
        <w:t xml:space="preserve"> für</w:t>
      </w:r>
      <w:r w:rsidR="00ED18E9">
        <w:t xml:space="preserve"> technischen Umweltschutz eine Umweltr</w:t>
      </w:r>
      <w:r>
        <w:t>echtsprüfung durchgeführt und zumindest 1x jährli</w:t>
      </w:r>
      <w:r w:rsidR="00ED18E9">
        <w:t xml:space="preserve">ch die Rechtskonformität </w:t>
      </w:r>
      <w:r w:rsidR="00A751E4">
        <w:t xml:space="preserve">und die Einhaltung der </w:t>
      </w:r>
      <w:r w:rsidR="00C1552B">
        <w:t xml:space="preserve">Rechtsvorschriften und </w:t>
      </w:r>
      <w:r w:rsidR="00A751E4">
        <w:t xml:space="preserve">bindenden Verpflichtungen </w:t>
      </w:r>
      <w:r w:rsidR="00ED18E9">
        <w:t>im Zuge der Umweltbetriebsprüfung bzw. des Managementreviews bewertet</w:t>
      </w:r>
      <w:r>
        <w:t>.</w:t>
      </w:r>
    </w:p>
    <w:p w:rsidR="006A3F4C" w:rsidRDefault="006A3F4C" w:rsidP="00FF3D96">
      <w:pPr>
        <w:spacing w:before="20" w:after="20"/>
      </w:pPr>
    </w:p>
    <w:p w:rsidR="00FF3D96" w:rsidRDefault="00FF3D96" w:rsidP="00FF3D96">
      <w:pPr>
        <w:spacing w:before="20" w:after="20"/>
      </w:pPr>
      <w:r>
        <w:t xml:space="preserve">Die </w:t>
      </w:r>
      <w:r w:rsidR="00E64516">
        <w:t xml:space="preserve">gültigen </w:t>
      </w:r>
      <w:r w:rsidR="00ED18E9">
        <w:t xml:space="preserve">Auflagen </w:t>
      </w:r>
      <w:r>
        <w:t>der Genehmigungsbescheide werden eingehalten.</w:t>
      </w:r>
      <w:r w:rsidR="00E64516">
        <w:t xml:space="preserve"> In regelmäßigen Abständen werden die ausgetauschten Maschinen und Anlagen mit den erforderlichen Unterlage</w:t>
      </w:r>
      <w:r w:rsidR="00533AC9">
        <w:t>n der Gewerbebehörde angezeigt</w:t>
      </w:r>
      <w:r w:rsidR="00E64516">
        <w:t xml:space="preserve">. </w:t>
      </w:r>
    </w:p>
    <w:p w:rsidR="00ED18E9" w:rsidRDefault="00ED18E9" w:rsidP="00FF3D96">
      <w:pPr>
        <w:spacing w:before="20" w:after="20"/>
      </w:pPr>
    </w:p>
    <w:p w:rsidR="00124F33" w:rsidRDefault="00124F33" w:rsidP="00FF3D96">
      <w:pPr>
        <w:spacing w:before="20" w:after="20"/>
      </w:pPr>
    </w:p>
    <w:p w:rsidR="006A3F4C" w:rsidRDefault="001B27A7" w:rsidP="00FF3D96">
      <w:pPr>
        <w:spacing w:before="20" w:after="20"/>
      </w:pPr>
      <w:r>
        <w:rPr>
          <w:noProof/>
        </w:rPr>
        <w:drawing>
          <wp:inline distT="0" distB="0" distL="0" distR="0">
            <wp:extent cx="1591310" cy="1062990"/>
            <wp:effectExtent l="19050" t="0" r="8890" b="0"/>
            <wp:docPr id="30" name="Bild 30" descr="_T2T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T2T1198"/>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91310" cy="1062990"/>
                    </a:xfrm>
                    <a:prstGeom prst="rect">
                      <a:avLst/>
                    </a:prstGeom>
                    <a:noFill/>
                    <a:ln w="9525">
                      <a:noFill/>
                      <a:miter lim="800000"/>
                      <a:headEnd/>
                      <a:tailEnd/>
                    </a:ln>
                  </pic:spPr>
                </pic:pic>
              </a:graphicData>
            </a:graphic>
          </wp:inline>
        </w:drawing>
      </w:r>
      <w:r>
        <w:rPr>
          <w:noProof/>
        </w:rPr>
        <w:drawing>
          <wp:inline distT="0" distB="0" distL="0" distR="0">
            <wp:extent cx="1282700" cy="1899920"/>
            <wp:effectExtent l="19050" t="0" r="0" b="0"/>
            <wp:docPr id="1" name="Bild 31" descr="_T2T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T2T1127"/>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82700" cy="1899920"/>
                    </a:xfrm>
                    <a:prstGeom prst="rect">
                      <a:avLst/>
                    </a:prstGeom>
                    <a:noFill/>
                    <a:ln w="9525">
                      <a:noFill/>
                      <a:miter lim="800000"/>
                      <a:headEnd/>
                      <a:tailEnd/>
                    </a:ln>
                  </pic:spPr>
                </pic:pic>
              </a:graphicData>
            </a:graphic>
          </wp:inline>
        </w:drawing>
      </w:r>
      <w:r>
        <w:rPr>
          <w:noProof/>
        </w:rPr>
        <w:drawing>
          <wp:inline distT="0" distB="0" distL="0" distR="0">
            <wp:extent cx="1662430" cy="1110615"/>
            <wp:effectExtent l="19050" t="0" r="0" b="0"/>
            <wp:docPr id="32" name="Bild 32" descr="_T2T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T2T1151"/>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62430" cy="1110615"/>
                    </a:xfrm>
                    <a:prstGeom prst="rect">
                      <a:avLst/>
                    </a:prstGeom>
                    <a:noFill/>
                    <a:ln w="9525">
                      <a:noFill/>
                      <a:miter lim="800000"/>
                      <a:headEnd/>
                      <a:tailEnd/>
                    </a:ln>
                  </pic:spPr>
                </pic:pic>
              </a:graphicData>
            </a:graphic>
          </wp:inline>
        </w:drawing>
      </w:r>
      <w:r>
        <w:rPr>
          <w:noProof/>
        </w:rPr>
        <w:drawing>
          <wp:inline distT="0" distB="0" distL="0" distR="0">
            <wp:extent cx="1247140" cy="1864360"/>
            <wp:effectExtent l="19050" t="0" r="0" b="0"/>
            <wp:docPr id="33" name="Bild 33" descr="_T2T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T2T1192"/>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47140" cy="1864360"/>
                    </a:xfrm>
                    <a:prstGeom prst="rect">
                      <a:avLst/>
                    </a:prstGeom>
                    <a:noFill/>
                    <a:ln w="9525">
                      <a:noFill/>
                      <a:miter lim="800000"/>
                      <a:headEnd/>
                      <a:tailEnd/>
                    </a:ln>
                  </pic:spPr>
                </pic:pic>
              </a:graphicData>
            </a:graphic>
          </wp:inline>
        </w:drawing>
      </w:r>
    </w:p>
    <w:p w:rsidR="00124F33" w:rsidRPr="00483982" w:rsidRDefault="00124F33" w:rsidP="00124F33"/>
    <w:p w:rsidR="009A3B65" w:rsidRDefault="00550110" w:rsidP="00124F33">
      <w:pPr>
        <w:pStyle w:val="berschrift1"/>
      </w:pPr>
      <w:bookmarkStart w:id="14" w:name="_Toc11750769"/>
      <w:bookmarkStart w:id="15" w:name="_Toc227920651"/>
      <w:r>
        <w:t>Umweltpolitik</w:t>
      </w:r>
      <w:bookmarkEnd w:id="14"/>
    </w:p>
    <w:p w:rsidR="00874D10" w:rsidRPr="00874D10" w:rsidRDefault="00874D10" w:rsidP="00874D10">
      <w:pPr>
        <w:numPr>
          <w:ilvl w:val="0"/>
          <w:numId w:val="5"/>
        </w:numPr>
        <w:spacing w:before="480"/>
        <w:ind w:left="357" w:hanging="357"/>
      </w:pPr>
      <w:r w:rsidRPr="00874D10">
        <w:t>Durch unsere Produktion, unser Werk und unsere Produkte soll die Umwelt möglichst wenig belastet werden.</w:t>
      </w:r>
    </w:p>
    <w:p w:rsidR="00874D10" w:rsidRPr="00874D10" w:rsidRDefault="00874D10" w:rsidP="00874D10">
      <w:pPr>
        <w:numPr>
          <w:ilvl w:val="0"/>
          <w:numId w:val="5"/>
        </w:numPr>
      </w:pPr>
      <w:r w:rsidRPr="00874D10">
        <w:t>Wir wollen über die Erfüllung der rechtlichen Anforderungen hinaus einen Beitrag dazu leisten, die vom Unternehmen ausgehenden Umwelt</w:t>
      </w:r>
      <w:r w:rsidR="00FE1DB1">
        <w:t xml:space="preserve">belastungen zu vermeiden oder, </w:t>
      </w:r>
      <w:r w:rsidRPr="00874D10">
        <w:t>soweit techn</w:t>
      </w:r>
      <w:r w:rsidR="006070FB">
        <w:t>is</w:t>
      </w:r>
      <w:r w:rsidR="00FE1DB1">
        <w:t xml:space="preserve">ch und wirtschaftlich möglich, </w:t>
      </w:r>
      <w:r w:rsidRPr="00874D10">
        <w:t>zu verringern.</w:t>
      </w:r>
    </w:p>
    <w:p w:rsidR="00874D10" w:rsidRPr="00874D10" w:rsidRDefault="00874D10" w:rsidP="00874D10">
      <w:pPr>
        <w:numPr>
          <w:ilvl w:val="0"/>
          <w:numId w:val="6"/>
        </w:numPr>
      </w:pPr>
      <w:r w:rsidRPr="00874D10">
        <w:t xml:space="preserve">Aus diesem Grund werden die Umweltauswirkungen unserer </w:t>
      </w:r>
      <w:proofErr w:type="spellStart"/>
      <w:r w:rsidRPr="00874D10">
        <w:t>Produktionstätigkeiten</w:t>
      </w:r>
      <w:proofErr w:type="spellEnd"/>
      <w:r w:rsidRPr="00874D10">
        <w:t xml:space="preserve"> laufend überwacht und dokumentiert und bereits vor Einführung neuer Verfahren oder Produkte beurteilt. </w:t>
      </w:r>
    </w:p>
    <w:p w:rsidR="00874D10" w:rsidRPr="00874D10" w:rsidRDefault="00874D10" w:rsidP="00874D10">
      <w:pPr>
        <w:numPr>
          <w:ilvl w:val="0"/>
          <w:numId w:val="10"/>
        </w:numPr>
      </w:pPr>
      <w:r w:rsidRPr="00874D10">
        <w:t xml:space="preserve">Wir legen Wert auf ressourcenschonende und energiesparende Produktion unter Minimierung der </w:t>
      </w:r>
      <w:proofErr w:type="spellStart"/>
      <w:r w:rsidRPr="00874D10">
        <w:t>Produktionsabfälle</w:t>
      </w:r>
      <w:proofErr w:type="spellEnd"/>
      <w:r w:rsidRPr="00874D10">
        <w:t xml:space="preserve"> sowie fachgerechte Beseitigung unvermeidbarer Emissionen.</w:t>
      </w:r>
    </w:p>
    <w:p w:rsidR="00581BAE" w:rsidRDefault="00581BAE" w:rsidP="00581BAE">
      <w:pPr>
        <w:numPr>
          <w:ilvl w:val="0"/>
          <w:numId w:val="10"/>
        </w:numPr>
      </w:pPr>
      <w:r>
        <w:t>In Zukunft wollen wir verstärkt Technologien einsetzen, die dem technischen Fortschritt entsprechen. Speziell im Energiebereich wollen wir den Einsatz nachhaltiger Energiequellen prüfen und auch verstärkt einführen.</w:t>
      </w:r>
    </w:p>
    <w:p w:rsidR="00874D10" w:rsidRPr="00874D10" w:rsidRDefault="00874D10" w:rsidP="00874D10">
      <w:pPr>
        <w:numPr>
          <w:ilvl w:val="0"/>
          <w:numId w:val="7"/>
        </w:numPr>
      </w:pPr>
      <w:r w:rsidRPr="00874D10">
        <w:t xml:space="preserve">Wir ergreifen alle notwendigen Maßnahmen zur Verhütung und Begrenzung von </w:t>
      </w:r>
      <w:r w:rsidR="00FE1DB1">
        <w:t>Ressourcenverschwendung und Umweltschädigung</w:t>
      </w:r>
      <w:r w:rsidRPr="00874D10">
        <w:t>.</w:t>
      </w:r>
    </w:p>
    <w:p w:rsidR="00874D10" w:rsidRPr="00874D10" w:rsidRDefault="00874D10" w:rsidP="00874D10">
      <w:pPr>
        <w:numPr>
          <w:ilvl w:val="0"/>
          <w:numId w:val="8"/>
        </w:numPr>
      </w:pPr>
      <w:r w:rsidRPr="00874D10">
        <w:t xml:space="preserve">Effektiver betrieblicher Umweltschutz ist nur durch das Mitwirken aller Beschäftigten möglich. Deshalb fördern wir das umweltbewusste Verhalten unserer </w:t>
      </w:r>
      <w:proofErr w:type="spellStart"/>
      <w:r w:rsidRPr="00874D10">
        <w:t>Mitarbeiter</w:t>
      </w:r>
      <w:r w:rsidR="00FE1DB1">
        <w:t>Innen</w:t>
      </w:r>
      <w:proofErr w:type="spellEnd"/>
      <w:r w:rsidRPr="00874D10">
        <w:t xml:space="preserve"> durch gezielte Schulungen, Information und Motivation.</w:t>
      </w:r>
    </w:p>
    <w:p w:rsidR="00874D10" w:rsidRPr="00874D10" w:rsidRDefault="00874D10" w:rsidP="00874D10">
      <w:pPr>
        <w:numPr>
          <w:ilvl w:val="0"/>
          <w:numId w:val="11"/>
        </w:numPr>
      </w:pPr>
      <w:r w:rsidRPr="00874D10">
        <w:t>Das Erreichen unserer Umweltziele werden wir im Rahmen des Umweltmanagementsys</w:t>
      </w:r>
      <w:r w:rsidR="00FE1DB1">
        <w:t>tems regelmäßig überprüfen und die Fortschritte dokumentieren.</w:t>
      </w:r>
    </w:p>
    <w:p w:rsidR="00FE1DB1" w:rsidRPr="00874D10" w:rsidRDefault="00874D10" w:rsidP="00FE1DB1">
      <w:pPr>
        <w:numPr>
          <w:ilvl w:val="0"/>
          <w:numId w:val="9"/>
        </w:numPr>
      </w:pPr>
      <w:r w:rsidRPr="00874D10">
        <w:t xml:space="preserve">Wir wollen in Zukunft vermehrt die Öffentlichkeit über die Umweltaspekte am Standort informieren und auch weiterhin die Zusammenarbeit mit Behörden, Kunden und Lieferanten pflegen. </w:t>
      </w:r>
    </w:p>
    <w:p w:rsidR="00FE1DB1" w:rsidRDefault="00FE1DB1" w:rsidP="00581BAE">
      <w:pPr>
        <w:numPr>
          <w:ilvl w:val="0"/>
          <w:numId w:val="9"/>
        </w:numPr>
      </w:pPr>
      <w:r>
        <w:t>Wir wol</w:t>
      </w:r>
      <w:r w:rsidR="0097656C">
        <w:t xml:space="preserve">len durch die GOTS </w:t>
      </w:r>
      <w:r>
        <w:t>Zertifizierungen einer unserer Produktlinien verstärkt einen Beitrag zur ökologischen und sozialen Verantwortung unseres Betriebs setzen.</w:t>
      </w:r>
    </w:p>
    <w:p w:rsidR="0097656C" w:rsidRDefault="0097656C" w:rsidP="00581BAE">
      <w:pPr>
        <w:numPr>
          <w:ilvl w:val="0"/>
          <w:numId w:val="9"/>
        </w:numPr>
      </w:pPr>
      <w:r>
        <w:t xml:space="preserve">Durch die Inbetriebnahme einer </w:t>
      </w:r>
      <w:proofErr w:type="spellStart"/>
      <w:r>
        <w:t>Photovoltaikanlage</w:t>
      </w:r>
      <w:proofErr w:type="spellEnd"/>
      <w:r>
        <w:t xml:space="preserve"> mit 200 Modulen und einer Gesamtleistung von 60 kWp und einem Jahresertrag von rund 57.000 </w:t>
      </w:r>
      <w:proofErr w:type="spellStart"/>
      <w:r>
        <w:t>kWh</w:t>
      </w:r>
      <w:proofErr w:type="spellEnd"/>
      <w:r>
        <w:t xml:space="preserve"> (Jahresverbrauch von rund 14 österreichischen </w:t>
      </w:r>
      <w:r w:rsidR="00630B91">
        <w:t>Haushalten) wollen</w:t>
      </w:r>
      <w:r w:rsidR="00254F73">
        <w:t xml:space="preserve"> wir unsere Produktion noch umweltfreundlicher </w:t>
      </w:r>
      <w:r w:rsidR="002D32B2">
        <w:t>gestalten</w:t>
      </w:r>
      <w:r w:rsidR="00254F73">
        <w:t xml:space="preserve"> und kontinuierlich unseren ökologischen und sozialen Weg fortsetzen.</w:t>
      </w:r>
    </w:p>
    <w:p w:rsidR="00D7021A" w:rsidRDefault="00D7021A" w:rsidP="00581BAE">
      <w:pPr>
        <w:numPr>
          <w:ilvl w:val="0"/>
          <w:numId w:val="9"/>
        </w:numPr>
      </w:pPr>
      <w:r>
        <w:t xml:space="preserve">Durch den Bau zweier neuer Hallen 2018 (ca. 400 m² neue Lagerfläche) sowie die Inbetriebnahme eines 38m langen Paternoster für 100 Kettbäume wurden viele Arbeitsabläufe vereinfacht sowie mehr Platz in </w:t>
      </w:r>
      <w:proofErr w:type="spellStart"/>
      <w:r>
        <w:t>Schärerei</w:t>
      </w:r>
      <w:proofErr w:type="spellEnd"/>
      <w:r>
        <w:t xml:space="preserve"> und Weberei geschaffen. Dies verringert das Unfallrisiko und erhöht die Arbeitszufriedenheit.</w:t>
      </w:r>
    </w:p>
    <w:p w:rsidR="00D7021A" w:rsidRDefault="00D7021A" w:rsidP="00581BAE">
      <w:pPr>
        <w:numPr>
          <w:ilvl w:val="0"/>
          <w:numId w:val="9"/>
        </w:numPr>
      </w:pPr>
      <w:r>
        <w:t xml:space="preserve">Ein elektrischer </w:t>
      </w:r>
      <w:proofErr w:type="spellStart"/>
      <w:r>
        <w:t>Muldenwagen</w:t>
      </w:r>
      <w:proofErr w:type="spellEnd"/>
      <w:r>
        <w:t xml:space="preserve"> sowie 2 elektronische Hebevorrichtungen sichern Arbeitserleichterung für die Mitarbeiter.</w:t>
      </w:r>
    </w:p>
    <w:p w:rsidR="00FE1DB1" w:rsidRDefault="00FE1DB1" w:rsidP="00D32DE8"/>
    <w:p w:rsidR="009A3B65" w:rsidRPr="009A3B65" w:rsidRDefault="009A3B65" w:rsidP="00D32DE8">
      <w:r>
        <w:t>Mag. Thomas Pfeiffer</w:t>
      </w:r>
    </w:p>
    <w:p w:rsidR="009A3B65" w:rsidRDefault="00550110" w:rsidP="00124F33">
      <w:pPr>
        <w:pStyle w:val="berschrift1"/>
      </w:pPr>
      <w:bookmarkStart w:id="16" w:name="_Toc11750770"/>
      <w:r>
        <w:t>Umweltmanagement</w:t>
      </w:r>
      <w:bookmarkEnd w:id="16"/>
    </w:p>
    <w:p w:rsidR="009A3B65" w:rsidRDefault="009A3B65" w:rsidP="009A3B65">
      <w:pPr>
        <w:pStyle w:val="berschrift2"/>
      </w:pPr>
      <w:bookmarkStart w:id="17" w:name="_Toc27375580"/>
      <w:r>
        <w:t>Basis</w:t>
      </w:r>
      <w:bookmarkEnd w:id="17"/>
      <w:r>
        <w:t xml:space="preserve"> </w:t>
      </w:r>
    </w:p>
    <w:p w:rsidR="00874D10" w:rsidRPr="00B863A4" w:rsidRDefault="00874D10" w:rsidP="00874D10">
      <w:bookmarkStart w:id="18" w:name="_Toc27375581"/>
      <w:r w:rsidRPr="00B863A4">
        <w:t xml:space="preserve">Die </w:t>
      </w:r>
      <w:r w:rsidR="008F087F">
        <w:t xml:space="preserve">Fa. </w:t>
      </w:r>
      <w:r w:rsidRPr="008F087F">
        <w:t>HERKA GmbH</w:t>
      </w:r>
      <w:r w:rsidRPr="00B863A4">
        <w:t xml:space="preserve"> setzt bereits langjährig auf das in der Textilbranche weit verbreitete Prüfzeichen „Textiles Vertrauen“ Schadstoffgeprüfte Textilien nach Öko-Tex Standard 100. Als konsequente Weiterführung dieser Produkt- und Unternehmensphilosophie, die betrieblichen Abläufe und die Produktion nach den Anforderungen eines Umweltmanagementsystems auszurichten, wurde ein Managementsystem nach EMAS im Jahr 1999 implementiert.</w:t>
      </w:r>
    </w:p>
    <w:p w:rsidR="00874D10" w:rsidRPr="00B863A4" w:rsidRDefault="00874D10" w:rsidP="00776E5A">
      <w:pPr>
        <w:spacing w:before="0"/>
      </w:pPr>
      <w:r w:rsidRPr="00776E5A">
        <w:t xml:space="preserve">Die laufende Unterstützung insbesondere hinsichtlich rechtlicher Fragen des QSU (Qualitäts- Sicherheits- und Umweltmanagements) wird von externen Beratern der </w:t>
      </w:r>
      <w:r w:rsidR="00F23390">
        <w:br/>
      </w:r>
      <w:r w:rsidRPr="00776E5A">
        <w:t xml:space="preserve">Fa. </w:t>
      </w:r>
      <w:r w:rsidR="00776E5A" w:rsidRPr="007057CA">
        <w:rPr>
          <w:b/>
          <w:color w:val="333399"/>
          <w:sz w:val="24"/>
          <w:szCs w:val="24"/>
          <w:lang w:val="pt-BR"/>
        </w:rPr>
        <w:t>a r</w:t>
      </w:r>
      <w:r w:rsidR="00776E5A" w:rsidRPr="007057CA">
        <w:rPr>
          <w:b/>
          <w:color w:val="FFFFFF"/>
          <w:sz w:val="24"/>
          <w:szCs w:val="24"/>
          <w:lang w:val="pt-BR"/>
        </w:rPr>
        <w:t xml:space="preserve"> </w:t>
      </w:r>
      <w:r w:rsidR="00776E5A" w:rsidRPr="007057CA">
        <w:rPr>
          <w:color w:val="4D4D4D"/>
          <w:sz w:val="24"/>
          <w:szCs w:val="24"/>
          <w:lang w:val="pt-BR"/>
        </w:rPr>
        <w:t>c o n</w:t>
      </w:r>
      <w:r w:rsidR="00776E5A" w:rsidRPr="007057CA">
        <w:rPr>
          <w:b/>
          <w:color w:val="FFFFFF"/>
          <w:sz w:val="24"/>
          <w:szCs w:val="24"/>
          <w:lang w:val="pt-BR"/>
        </w:rPr>
        <w:t xml:space="preserve"> </w:t>
      </w:r>
      <w:r w:rsidR="00776E5A" w:rsidRPr="007057CA">
        <w:rPr>
          <w:color w:val="4D4D4D"/>
          <w:sz w:val="24"/>
          <w:szCs w:val="24"/>
          <w:lang w:val="pt-BR"/>
        </w:rPr>
        <w:t>consulting</w:t>
      </w:r>
      <w:r w:rsidR="00776E5A">
        <w:rPr>
          <w:color w:val="4D4D4D"/>
          <w:sz w:val="20"/>
          <w:szCs w:val="20"/>
          <w:lang w:val="pt-BR"/>
        </w:rPr>
        <w:t xml:space="preserve"> </w:t>
      </w:r>
      <w:r w:rsidRPr="00776E5A">
        <w:t>sichergestellt.</w:t>
      </w:r>
    </w:p>
    <w:p w:rsidR="00874D10" w:rsidRPr="00ED1932" w:rsidRDefault="00874D10" w:rsidP="00874D10">
      <w:pPr>
        <w:rPr>
          <w:b/>
        </w:rPr>
      </w:pPr>
      <w:r w:rsidRPr="00B863A4">
        <w:t>Das Umweltmanagementsystem dient zur Verwirklichung der Umweltpolitik und der Umweltziele/-</w:t>
      </w:r>
      <w:proofErr w:type="spellStart"/>
      <w:r w:rsidRPr="00B863A4">
        <w:t>programme</w:t>
      </w:r>
      <w:proofErr w:type="spellEnd"/>
      <w:r w:rsidRPr="00B863A4">
        <w:t xml:space="preserve">. Es dient auch zur Einhaltung der </w:t>
      </w:r>
      <w:r w:rsidR="0074179E">
        <w:t xml:space="preserve">bindenden </w:t>
      </w:r>
      <w:r w:rsidR="00A974C3">
        <w:t>Verpflichtungen</w:t>
      </w:r>
      <w:r w:rsidRPr="00B863A4">
        <w:t>, wobei wir in einigen Bereichen versucht haben, darüber hinaus Maßnahmen zu verwirklich</w:t>
      </w:r>
      <w:r w:rsidR="00776E5A">
        <w:t>en.</w:t>
      </w:r>
    </w:p>
    <w:p w:rsidR="009A3B65" w:rsidRDefault="009A3B65" w:rsidP="009A3B65">
      <w:pPr>
        <w:pStyle w:val="berschrift2"/>
      </w:pPr>
      <w:r>
        <w:t>Zuständigkeiten im Umweltschutz</w:t>
      </w:r>
      <w:bookmarkEnd w:id="18"/>
      <w:r>
        <w:t xml:space="preserve"> </w:t>
      </w:r>
    </w:p>
    <w:p w:rsidR="009A3B65" w:rsidRDefault="009A3B65" w:rsidP="009A3B65">
      <w:r>
        <w:t xml:space="preserve">Die Zuständigkeiten innerhalb des Unternehmens, welche das Umweltmanagementsystem betreffen, sind in einem eigenen Handbuch und den dazugehörigen Unterlagen, wie z.B. Verfahrensanweisungen und Funktionsbeschreibungen eindeutig beschrieben. </w:t>
      </w:r>
    </w:p>
    <w:p w:rsidR="009A3B65" w:rsidRDefault="009A3B65" w:rsidP="009A3B65">
      <w:pPr>
        <w:pStyle w:val="berschrift2"/>
      </w:pPr>
      <w:bookmarkStart w:id="19" w:name="_Toc27375582"/>
      <w:r>
        <w:t>Dokumentationsstruktur</w:t>
      </w:r>
      <w:bookmarkEnd w:id="19"/>
      <w:r>
        <w:t xml:space="preserve"> </w:t>
      </w:r>
    </w:p>
    <w:p w:rsidR="009A3B65" w:rsidRDefault="009A3B65" w:rsidP="009A3B65">
      <w:r>
        <w:t>Grundsätzlich wurde die Dokumentation in einer Pyramidenstruktur aufgebaut und besteht aus den drei Dokumentationsebenen Management - Handbuch, Umweltmanagement - Verfahrensanweisungen und -arbeitsanweisungen.</w:t>
      </w:r>
    </w:p>
    <w:p w:rsidR="009A3B65" w:rsidRDefault="001B27A7" w:rsidP="009A3B65">
      <w:r>
        <w:rPr>
          <w:noProof/>
        </w:rPr>
        <w:drawing>
          <wp:anchor distT="0" distB="0" distL="114300" distR="114300" simplePos="0" relativeHeight="251627008" behindDoc="0" locked="0" layoutInCell="0" allowOverlap="1">
            <wp:simplePos x="0" y="0"/>
            <wp:positionH relativeFrom="column">
              <wp:posOffset>636905</wp:posOffset>
            </wp:positionH>
            <wp:positionV relativeFrom="paragraph">
              <wp:posOffset>170180</wp:posOffset>
            </wp:positionV>
            <wp:extent cx="4037965" cy="2367280"/>
            <wp:effectExtent l="19050" t="0" r="635" b="0"/>
            <wp:wrapTopAndBottom/>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37965" cy="2367280"/>
                    </a:xfrm>
                    <a:prstGeom prst="rect">
                      <a:avLst/>
                    </a:prstGeom>
                    <a:noFill/>
                    <a:ln w="9525">
                      <a:noFill/>
                      <a:miter lim="800000"/>
                      <a:headEnd/>
                      <a:tailEnd/>
                    </a:ln>
                  </pic:spPr>
                </pic:pic>
              </a:graphicData>
            </a:graphic>
          </wp:anchor>
        </w:drawing>
      </w:r>
    </w:p>
    <w:p w:rsidR="009A3B65" w:rsidRDefault="00550110" w:rsidP="00124F33">
      <w:pPr>
        <w:pStyle w:val="berschrift1"/>
      </w:pPr>
      <w:bookmarkStart w:id="20" w:name="_Toc11750771"/>
      <w:r>
        <w:t>Organisation und Beauftragtenwesen</w:t>
      </w:r>
      <w:bookmarkEnd w:id="20"/>
    </w:p>
    <w:p w:rsidR="009A3B65" w:rsidRDefault="009A3B65" w:rsidP="009A3B65">
      <w:pPr>
        <w:pStyle w:val="berschrift2"/>
      </w:pPr>
      <w:bookmarkStart w:id="21" w:name="_Toc27375584"/>
      <w:r>
        <w:t>Geschäftsführung - Zuständigkeit der obersten Leitung</w:t>
      </w:r>
      <w:bookmarkEnd w:id="21"/>
      <w:r>
        <w:t xml:space="preserve"> </w:t>
      </w:r>
    </w:p>
    <w:p w:rsidR="009A3B65" w:rsidRDefault="009A3B65" w:rsidP="009A3B65">
      <w:r>
        <w:t xml:space="preserve">Die Geschäftsführung legt im Bereich der Umweltpolitik die Zielsätze und Handlungsgrundsätze zum Umweltschutz fest. Sie genehmigt die erforderlichen Maßnahmen zur Realisierung der Zielsetzungen in Form des Umweltprogramms, benennt die Zuständigen für die Umsetzung und stellt die benötigten </w:t>
      </w:r>
      <w:r w:rsidR="00776FFD">
        <w:t>Ressourcen</w:t>
      </w:r>
      <w:r>
        <w:t xml:space="preserve"> bereit. Die Ergebnisse dieser Maßnahmen werden von der Geschäftsf</w:t>
      </w:r>
      <w:r w:rsidR="004E2E0C">
        <w:t>ührung im Rahmen des Management-</w:t>
      </w:r>
      <w:r>
        <w:t>Reviews überprüft und die Wirksamkeit beurteilt.</w:t>
      </w:r>
    </w:p>
    <w:p w:rsidR="009A3B65" w:rsidRDefault="009A3B65" w:rsidP="009A3B65">
      <w:pPr>
        <w:pStyle w:val="berschrift2"/>
      </w:pPr>
      <w:bookmarkStart w:id="22" w:name="_Toc27375585"/>
      <w:r>
        <w:t>Netzwerk Managementsystem</w:t>
      </w:r>
      <w:bookmarkEnd w:id="22"/>
    </w:p>
    <w:p w:rsidR="009A3B65" w:rsidRDefault="009A3B65" w:rsidP="009A3B65">
      <w:r>
        <w:t xml:space="preserve">Das </w:t>
      </w:r>
      <w:proofErr w:type="spellStart"/>
      <w:r>
        <w:t>Beauftragtenwesen</w:t>
      </w:r>
      <w:proofErr w:type="spellEnd"/>
      <w:r>
        <w:t xml:space="preserve"> orientiert sich an d</w:t>
      </w:r>
      <w:r w:rsidR="00776E5A">
        <w:t>en</w:t>
      </w:r>
      <w:r>
        <w:t xml:space="preserve"> fachspezifischen Bereiche</w:t>
      </w:r>
      <w:r w:rsidR="00776E5A">
        <w:t>n</w:t>
      </w:r>
      <w:r>
        <w:t xml:space="preserve">, wobei über die gesetzlichen Rahmenbedingungen hinaus, Beauftragte für die einzelnen Bereiche/Geschäftsfelder des Unternehmens bestellt wurden, um das System auf eine breitere Basis zu stellen sowie viele </w:t>
      </w:r>
      <w:proofErr w:type="spellStart"/>
      <w:r>
        <w:t>Mitarbeiter</w:t>
      </w:r>
      <w:r w:rsidR="007057CA">
        <w:t>Innen</w:t>
      </w:r>
      <w:proofErr w:type="spellEnd"/>
      <w:r>
        <w:t xml:space="preserve"> einzubinden und Kompetenzen zu verteilen. Umweltmanagementbeauftragter und die Beauftragten stehen dabei in laufender Verbindung. Das Umweltmanagement ist im Bereich der Verwaltung angesiedelt.</w:t>
      </w:r>
    </w:p>
    <w:p w:rsidR="009A3B65" w:rsidRDefault="009A3B65" w:rsidP="009A3B65">
      <w:r>
        <w:t>Voraussetzung für eine wirkungsvolle Umsetzung der Umweltschutzphilosophie im Unternehmen ist eine klare Organisation des gesamten Umweltschutzwesens, die Zuständigkeiten und Verantwortlichkeiten eindeutig regelt und die notwendigen Ressourcen bereitstellt. Die Zuständigkeiten sind im folgenden Organigramm dargestellt:</w:t>
      </w:r>
    </w:p>
    <w:p w:rsidR="009A3B65" w:rsidRPr="007D246B" w:rsidRDefault="004F2723" w:rsidP="009A3B65">
      <w:pPr>
        <w:jc w:val="center"/>
      </w:pPr>
      <w:r>
        <w:rPr>
          <w:noProof/>
        </w:rPr>
        <w:pict>
          <v:line id="Line 171" o:spid="_x0000_s1026" style="position:absolute;left:0;text-align:left;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4.35pt,681.25pt" to="301.35pt,6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rZKQIAAE0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">
            <v:stroke endarrow="block"/>
          </v:line>
        </w:pict>
      </w:r>
      <w:r>
        <w:rPr>
          <w:noProof/>
        </w:rPr>
        <w:pict>
          <v:rect id="Rectangle 170" o:spid="_x0000_s1199" style="position:absolute;left:0;text-align:left;margin-left:423.65pt;margin-top:9.1pt;width:52.65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" filled="f" stroked="f">
            <v:textbox inset="0,0,0,0">
              <w:txbxContent>
                <w:p w:rsidR="00A16AC8" w:rsidRPr="003D4D98" w:rsidRDefault="00A16AC8" w:rsidP="009A3B65"/>
              </w:txbxContent>
            </v:textbox>
          </v:rect>
        </w:pict>
      </w:r>
      <w:r>
        <w:rPr>
          <w:noProof/>
        </w:rPr>
        <w:pict>
          <v:rect id="Rectangle 169" o:spid="_x0000_s1027" style="position:absolute;left:0;text-align:left;margin-left:450.65pt;margin-top:18.05pt;width:29.5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" filled="f" stroked="f">
            <v:textbox inset="0,0,0,0">
              <w:txbxContent>
                <w:p w:rsidR="00A16AC8" w:rsidRPr="003D4D98" w:rsidRDefault="00A16AC8" w:rsidP="009A3B65"/>
              </w:txbxContent>
            </v:textbox>
          </v:rect>
        </w:pict>
      </w:r>
    </w:p>
    <w:p w:rsidR="009A3B65" w:rsidRDefault="004F2723" w:rsidP="009A3B65">
      <w:pPr>
        <w:jc w:val="center"/>
      </w:pPr>
      <w:r>
        <w:rPr>
          <w:noProof/>
        </w:rPr>
      </w:r>
      <w:r>
        <w:rPr>
          <w:noProof/>
        </w:rPr>
        <w:pict>
          <v:group id="Zeichenbereich 136" o:spid="_x0000_s1028" editas="canvas" style="width:447.85pt;height:196.5pt;mso-position-horizontal-relative:char;mso-position-vertical-relative:line" coordsize="56876,24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876;height:24955;visibility:visible;mso-wrap-style:square">
              <v:fill o:detectmouseclick="t"/>
              <v:path o:connecttype="none"/>
            </v:shape>
            <v:shapetype id="_x0000_t202" coordsize="21600,21600" o:spt="202" path="m,l,21600r21600,l21600,xe">
              <v:stroke joinstyle="miter"/>
              <v:path gradientshapeok="t" o:connecttype="rect"/>
            </v:shapetype>
            <v:shape id="Text Box 138" o:spid="_x0000_s1030" type="#_x0000_t202" style="position:absolute;left:39604;width:10795;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" filled="f" fillcolor="#bbe0e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MANAGEMENT</w:t>
                    </w:r>
                  </w:p>
                  <w:p w:rsidR="00A16AC8" w:rsidRDefault="00A16AC8" w:rsidP="009A3B65">
                    <w:pPr>
                      <w:autoSpaceDE w:val="0"/>
                      <w:autoSpaceDN w:val="0"/>
                      <w:adjustRightInd w:val="0"/>
                      <w:jc w:val="center"/>
                      <w:rPr>
                        <w:rFonts w:cs="Century Gothic"/>
                        <w:b/>
                        <w:bCs/>
                        <w:color w:val="000000"/>
                        <w:sz w:val="16"/>
                        <w:szCs w:val="16"/>
                      </w:rPr>
                    </w:pPr>
                    <w:r>
                      <w:rPr>
                        <w:rFonts w:cs="Century Gothic"/>
                        <w:b/>
                        <w:bCs/>
                        <w:color w:val="000000"/>
                        <w:sz w:val="16"/>
                        <w:szCs w:val="16"/>
                      </w:rPr>
                      <w:t>Umwelt, Qualität Arbeitssicherheit</w:t>
                    </w:r>
                  </w:p>
                </w:txbxContent>
              </v:textbox>
            </v:shape>
            <v:shape id="Text Box 139" o:spid="_x0000_s1031" type="#_x0000_t202" style="position:absolute;left:23044;width:108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" fillcolor="#ddcbc1">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GESCHÄFTS -</w:t>
                    </w:r>
                  </w:p>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LEITUNG</w:t>
                    </w:r>
                  </w:p>
                </w:txbxContent>
              </v:textbox>
            </v:shape>
            <v:shape id="Text Box 140" o:spid="_x0000_s1032" type="#_x0000_t202" style="position:absolute;left:5759;width:107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" filled="f" fillcolor="#bbe0e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BEHÖRDEN-</w:t>
                    </w:r>
                  </w:p>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MANAGEMENT</w:t>
                    </w:r>
                  </w:p>
                </w:txbxContent>
              </v:textbox>
            </v:shape>
            <v:shape id="Text Box 141" o:spid="_x0000_s1033" type="#_x0000_t202" style="position:absolute;left:46081;top:10909;width:107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" filled="f" fillcolor="#bbe0e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FAKTURIERUNG</w:t>
                    </w:r>
                  </w:p>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FIBU</w:t>
                    </w:r>
                  </w:p>
                </w:txbxContent>
              </v:textbox>
            </v:shape>
            <v:shape id="Text Box 142" o:spid="_x0000_s1034" type="#_x0000_t202" style="position:absolute;left:23761;top:10909;width:216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" filled="f" fillcolor="#bbe0e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TECHNIK</w:t>
                    </w:r>
                  </w:p>
                </w:txbxContent>
              </v:textbox>
            </v:shape>
            <v:shape id="Text Box 143" o:spid="_x0000_s1035" type="#_x0000_t202" style="position:absolute;top:10909;width:1079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" filled="f" fillcolor="#bbe0e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VERTRIEB</w:t>
                    </w:r>
                  </w:p>
                </w:txbxContent>
              </v:textbox>
            </v:shape>
            <v:shape id="Text Box 144" o:spid="_x0000_s1036" type="#_x0000_t202" style="position:absolute;left:46081;top:19450;width:107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" fillcolor="#c5d9d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VERSAND</w:t>
                    </w:r>
                  </w:p>
                  <w:p w:rsidR="00A16AC8" w:rsidRDefault="00A16AC8" w:rsidP="009A3B65">
                    <w:pPr>
                      <w:autoSpaceDE w:val="0"/>
                      <w:autoSpaceDN w:val="0"/>
                      <w:adjustRightInd w:val="0"/>
                      <w:jc w:val="center"/>
                      <w:rPr>
                        <w:rFonts w:cs="Century Gothic"/>
                        <w:b/>
                        <w:bCs/>
                        <w:color w:val="000000"/>
                        <w:sz w:val="18"/>
                        <w:szCs w:val="18"/>
                      </w:rPr>
                    </w:pPr>
                  </w:p>
                </w:txbxContent>
              </v:textbox>
            </v:shape>
            <v:shape id="Text Box 145" o:spid="_x0000_s1037" type="#_x0000_t202" style="position:absolute;left:34575;top:19450;width:107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" fillcolor="#c5d9d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NÄHEREI</w:t>
                    </w:r>
                  </w:p>
                  <w:p w:rsidR="00A16AC8" w:rsidRDefault="00A16AC8" w:rsidP="009A3B65">
                    <w:pPr>
                      <w:autoSpaceDE w:val="0"/>
                      <w:autoSpaceDN w:val="0"/>
                      <w:adjustRightInd w:val="0"/>
                      <w:jc w:val="center"/>
                      <w:rPr>
                        <w:rFonts w:cs="Century Gothic"/>
                        <w:b/>
                        <w:bCs/>
                        <w:color w:val="000000"/>
                        <w:sz w:val="18"/>
                        <w:szCs w:val="18"/>
                      </w:rPr>
                    </w:pPr>
                  </w:p>
                </w:txbxContent>
              </v:textbox>
            </v:shape>
            <v:shape id="Text Box 146" o:spid="_x0000_s1038" type="#_x0000_t202" style="position:absolute;left:23044;top:19450;width:108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" fillcolor="#c5d9d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WEBEREI</w:t>
                    </w:r>
                  </w:p>
                  <w:p w:rsidR="00A16AC8" w:rsidRDefault="00A16AC8" w:rsidP="009A3B65">
                    <w:pPr>
                      <w:autoSpaceDE w:val="0"/>
                      <w:autoSpaceDN w:val="0"/>
                      <w:adjustRightInd w:val="0"/>
                      <w:jc w:val="center"/>
                      <w:rPr>
                        <w:rFonts w:cs="Century Gothic"/>
                        <w:b/>
                        <w:bCs/>
                        <w:color w:val="000000"/>
                        <w:sz w:val="18"/>
                        <w:szCs w:val="18"/>
                      </w:rPr>
                    </w:pPr>
                  </w:p>
                </w:txbxContent>
              </v:textbox>
            </v:shape>
            <v:shape id="Text Box 147" o:spid="_x0000_s1039" type="#_x0000_t202" style="position:absolute;top:19450;width:107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" fillcolor="#c5d9d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MARKETING</w:t>
                    </w:r>
                  </w:p>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VERKAUF</w:t>
                    </w:r>
                  </w:p>
                </w:txbxContent>
              </v:textbox>
            </v:shape>
            <v:shape id="Text Box 148" o:spid="_x0000_s1040" type="#_x0000_t202" style="position:absolute;left:11525;top:19450;width:1078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" fillcolor="#c5d9d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DISPOSITION</w:t>
                    </w:r>
                  </w:p>
                  <w:p w:rsidR="00A16AC8" w:rsidRDefault="00A16AC8" w:rsidP="009A3B65">
                    <w:pPr>
                      <w:autoSpaceDE w:val="0"/>
                      <w:autoSpaceDN w:val="0"/>
                      <w:adjustRightInd w:val="0"/>
                      <w:jc w:val="center"/>
                      <w:rPr>
                        <w:rFonts w:cs="Century Gothic"/>
                        <w:b/>
                        <w:bCs/>
                        <w:color w:val="000000"/>
                        <w:sz w:val="18"/>
                        <w:szCs w:val="18"/>
                      </w:rPr>
                    </w:pPr>
                  </w:p>
                </w:txbxContent>
              </v:textbox>
            </v:shape>
            <v:shape id="Text Box 149" o:spid="_x0000_s1041" type="#_x0000_t202" style="position:absolute;left:12236;top:10909;width:1079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" filled="f" fillcolor="#bbe0e3">
              <v:textbox style="mso-fit-shape-to-text:t">
                <w:txbxContent>
                  <w:p w:rsidR="00A16AC8" w:rsidRDefault="00A16AC8" w:rsidP="009A3B65">
                    <w:pPr>
                      <w:autoSpaceDE w:val="0"/>
                      <w:autoSpaceDN w:val="0"/>
                      <w:adjustRightInd w:val="0"/>
                      <w:jc w:val="center"/>
                      <w:rPr>
                        <w:rFonts w:cs="Century Gothic"/>
                        <w:b/>
                        <w:bCs/>
                        <w:color w:val="000000"/>
                        <w:sz w:val="18"/>
                        <w:szCs w:val="18"/>
                      </w:rPr>
                    </w:pPr>
                    <w:r>
                      <w:rPr>
                        <w:rFonts w:cs="Century Gothic"/>
                        <w:b/>
                        <w:bCs/>
                        <w:color w:val="000000"/>
                        <w:sz w:val="18"/>
                        <w:szCs w:val="18"/>
                      </w:rPr>
                      <w:t>EINKAUF</w:t>
                    </w:r>
                  </w:p>
                </w:txbxContent>
              </v:textbox>
            </v:shape>
            <v:line id="Line 150" o:spid="_x0000_s1042" style="position:absolute;visibility:visible;mso-wrap-style:square" from="34556,2273" to="3960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" strokeweight="2.25pt">
              <v:stroke endarrow="block"/>
            </v:line>
            <v:line id="Line 151" o:spid="_x0000_s1043" style="position:absolute;flip:x;visibility:visible;mso-wrap-style:square" from="16554,2273" to="2231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" strokeweight="2.25pt">
              <v:stroke endarrow="block"/>
            </v:line>
            <v:line id="Line 152" o:spid="_x0000_s1044" style="position:absolute;flip:x;visibility:visible;mso-wrap-style:square" from="28079,5334" to="28092,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" strokeweight="2.25pt">
              <v:stroke endarrow="block"/>
            </v:line>
            <v:line id="Line 153" o:spid="_x0000_s1045" style="position:absolute;flip:x;visibility:visible;mso-wrap-style:square" from="5759,7302" to="5759,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" strokeweight="2.25pt">
              <v:stroke endarrow="block"/>
            </v:line>
            <v:line id="Line 154" o:spid="_x0000_s1046" style="position:absolute;visibility:visible;mso-wrap-style:square" from="5759,7302" to="51130,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" strokeweight="2.25pt"/>
            <v:line id="Line 155" o:spid="_x0000_s1047" style="position:absolute;flip:x;visibility:visible;mso-wrap-style:square" from="17284,7302" to="17284,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" strokeweight="2.25pt">
              <v:stroke endarrow="block"/>
            </v:line>
            <v:line id="Line 156" o:spid="_x0000_s1048" style="position:absolute;flip:x;visibility:visible;mso-wrap-style:square" from="51130,7302" to="51130,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" strokeweight="2.25pt">
              <v:stroke endarrow="block"/>
            </v:line>
            <v:line id="Line 157" o:spid="_x0000_s1049" style="position:absolute;flip:x;visibility:visible;mso-wrap-style:square" from="5759,14084" to="5765,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" strokeweight="2.25pt">
              <v:stroke endarrow="block"/>
            </v:line>
            <v:line id="Line 158" o:spid="_x0000_s1050" style="position:absolute;flip:x;visibility:visible;mso-wrap-style:square" from="17284,14084" to="17291,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" strokeweight="2.25pt">
              <v:stroke endarrow="block"/>
            </v:line>
            <v:line id="Line 159" o:spid="_x0000_s1051" style="position:absolute;flip:x;visibility:visible;mso-wrap-style:square" from="20154,16243" to="20161,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" strokeweight="2.25pt">
              <v:stroke endarrow="block"/>
            </v:line>
            <v:line id="Line 160" o:spid="_x0000_s1052" style="position:absolute;flip:x;visibility:visible;mso-wrap-style:square" from="34556,14084" to="3456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" strokeweight="2.25pt"/>
            <v:line id="Line 161" o:spid="_x0000_s1053" style="position:absolute;flip:x;visibility:visible;mso-wrap-style:square" from="37445,16243" to="37452,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" strokeweight="2.25pt">
              <v:stroke endarrow="block"/>
            </v:line>
            <v:line id="Line 162" o:spid="_x0000_s1054" style="position:absolute;visibility:visible;mso-wrap-style:square" from="20154,16243" to="37445,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" strokeweight="2.25pt"/>
            <v:line id="Line 163" o:spid="_x0000_s1055" style="position:absolute;flip:x;visibility:visible;mso-wrap-style:square" from="51130,16243" to="51136,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" strokeweight="2.25pt">
              <v:stroke endarrow="block"/>
            </v:line>
            <v:line id="Line 164" o:spid="_x0000_s1056" style="position:absolute;flip:x;visibility:visible;mso-wrap-style:square" from="28079,16243" to="28086,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" strokeweight="2.25pt">
              <v:stroke endarrow="block"/>
            </v:line>
            <v:line id="Line 165" o:spid="_x0000_s1057" style="position:absolute;visibility:visible;mso-wrap-style:square" from="45370,21717" to="4752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" strokeweight="2.25pt">
              <v:stroke endarrow="block"/>
            </v:line>
            <v:line id="Line 166" o:spid="_x0000_s1058" style="position:absolute;visibility:visible;mso-wrap-style:square" from="33845,21717" to="3600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" strokeweight="2.25pt">
              <v:stroke endarrow="block"/>
            </v:line>
            <v:line id="Line 167" o:spid="_x0000_s1059" style="position:absolute;visibility:visible;mso-wrap-style:square" from="22313,21717" to="2447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" strokeweight="2.25pt">
              <v:stroke endarrow="block"/>
            </v:line>
            <v:line id="Line 168" o:spid="_x0000_s1060" style="position:absolute;visibility:visible;mso-wrap-style:square" from="10795,21717" to="1295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" strokeweight="2.25pt">
              <v:stroke endarrow="block"/>
            </v:line>
            <w10:wrap type="none"/>
            <w10:anchorlock/>
          </v:group>
        </w:pict>
      </w:r>
    </w:p>
    <w:p w:rsidR="009A3B65" w:rsidRDefault="009A3B65" w:rsidP="009A3B65">
      <w:pPr>
        <w:jc w:val="center"/>
      </w:pPr>
    </w:p>
    <w:p w:rsidR="009A3B65" w:rsidRDefault="009A3B65" w:rsidP="009A3B65">
      <w:pPr>
        <w:jc w:val="center"/>
      </w:pPr>
    </w:p>
    <w:p w:rsidR="009A3B65" w:rsidRDefault="009A3B65" w:rsidP="009A3B65">
      <w:pPr>
        <w:jc w:val="center"/>
      </w:pPr>
    </w:p>
    <w:p w:rsidR="009A3B65" w:rsidRDefault="009A3B65" w:rsidP="009A3B65">
      <w:pPr>
        <w:jc w:val="center"/>
      </w:pPr>
    </w:p>
    <w:p w:rsidR="009A3B65" w:rsidRDefault="009A3B65" w:rsidP="009A3B65">
      <w:pPr>
        <w:jc w:val="center"/>
      </w:pPr>
    </w:p>
    <w:p w:rsidR="004E2E0C" w:rsidRDefault="004E2E0C">
      <w:pPr>
        <w:spacing w:before="0"/>
        <w:jc w:val="left"/>
        <w:rPr>
          <w:rFonts w:cs="Arial"/>
          <w:b/>
          <w:bCs/>
          <w:iCs/>
          <w:szCs w:val="28"/>
        </w:rPr>
      </w:pPr>
      <w:bookmarkStart w:id="23" w:name="_Toc27375586"/>
      <w:r>
        <w:br w:type="page"/>
      </w:r>
    </w:p>
    <w:p w:rsidR="009A3B65" w:rsidRDefault="009A3B65" w:rsidP="009A3B65">
      <w:pPr>
        <w:pStyle w:val="berschrift2"/>
      </w:pPr>
      <w:r>
        <w:t>Umweltmanagementbeauftragte</w:t>
      </w:r>
      <w:bookmarkEnd w:id="23"/>
    </w:p>
    <w:p w:rsidR="009A3B65" w:rsidRDefault="009A3B65" w:rsidP="009A3B65">
      <w:r>
        <w:t>Die Umweltmanagementbeauftragte ist verantwortlich für die Organisation und die laufende Überwachung des Umweltmanagementsystems. Sie überprüft mindestens einmal jährlich das System auf geänderte interne und externe Anforderungen und auf Mängel im Rahmen von internen Audits, sowie die Einhaltung der festgelegten Umweltziele und den Fortschritt der Umweltprogrammpunkte. Änderungen oder notwendige Korrekturmaßnahmen leitet sie in Zusammenarbeit mit den Beauftragten und der Geschäftsleitung ein.</w:t>
      </w:r>
    </w:p>
    <w:p w:rsidR="009A3B65" w:rsidRDefault="004F2723" w:rsidP="009A3B65">
      <w:r>
        <w:rPr>
          <w:noProof/>
        </w:rPr>
        <w:pict>
          <v:group id="Zeichenbereich 69" o:spid="_x0000_s1061" editas="canvas" style="position:absolute;left:0;text-align:left;margin-left:58.5pt;margin-top:12.75pt;width:361.4pt;height:280.35pt;z-index:251670528" coordsize="45897,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" o:allowincell="f">
            <v:shape id="_x0000_s1062" type="#_x0000_t75" style="position:absolute;width:45897;height:35604;visibility:visible;mso-wrap-style:square">
              <v:fill o:detectmouseclick="t"/>
              <v:path o:connecttype="none"/>
            </v:shape>
            <v:shape id="Freeform 72" o:spid="_x0000_s1063" style="position:absolute;left:10731;top:19704;width:29489;height:15868;visibility:visible;mso-wrap-style:square;v-text-anchor:top" coordsize="181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" path="m912,965r19,-2l956,957r23,-4l998,947r21,-4l1040,936r19,-6l1079,924r21,-7l1125,907r23,-10l1169,888r23,-12l1215,865r21,-10l1255,842r17,-12l1290,819r19,-14l1332,792r19,-15l1370,761r16,-11l1416,727r25,-23l1468,675r27,-31l1512,623r23,-27l1558,570r20,-27l1597,512r23,-35l1814,594,1624,,1002,113r209,121l1194,261r-19,21l1155,303r-17,23l1121,341r-16,20l1086,374r-21,17l1040,407r-21,15l1002,431r-27,16l954,456r-21,8l914,470r-31,9l852,483r-31,4l777,489r-57,l674,483r-41,-9l587,460,545,441,505,420,466,397,430,362,,617r17,22l42,663r21,22l84,704r22,21l130,746r22,19l177,780r24,18l226,817r25,17l276,848r23,13l322,873r31,15l382,901r34,12l441,922r25,10l493,942r27,5l549,955r31,6l610,966r31,4l676,974r25,l735,976r33,l796,976r29,-2l858,972r29,-4l912,965xe" fillcolor="#eaeaea" stroked="f">
              <v:path arrowok="t" o:connecttype="custom" o:connectlocs="1513486,1565728;1591517,1549470;1656543,1533211;1721570,1512074;1788222,1490938;1866253,1458420;1937782,1424276;2009311,1390133;2067834,1349486;2127984,1308838;2196261,1263314;2253159,1219415;2342570,1144624;2430356,1047071;2495382,969028;2565285,882856;2633563,775548;2640065,0;1968669,380457;1910146,458500;1849997,530039;1796350,586945;1731324,635722;1656543,686124;1585015,726771;1516737,754411;1435454,778800;1334664,791807;1170472,795058;1029040,770670;885983,717016;757556,645477;0,1003172;68278,1077963;136555,1144624;211335,1212911;287741,1268191;367398,1328349;448681,1378752;523461,1419399;621001,1464924;716914,1499067;801448,1531585;892485,1552721;991650,1570606;1098943,1583613;1194857,1586865;1294022,1586865;1394813,1580361;1482598,1568980" o:connectangles="0,0,0,0,0,0,0,0,0,0,0,0,0,0,0,0,0,0,0,0,0,0,0,0,0,0,0,0,0,0,0,0,0,0,0,0,0,0,0,0,0,0,0,0,0,0,0,0,0,0"/>
            </v:shape>
            <v:shape id="Freeform 73" o:spid="_x0000_s1064" style="position:absolute;left:5613;top:3740;width:15475;height:27248;visibility:visible;mso-wrap-style:square;v-text-anchor:top" coordsize="952,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" path="m952,l933,4,912,8r-27,6l864,17r-21,6l822,29r-21,6l779,42r-21,8l731,60r-21,7l687,77,664,88,641,98r-23,10l599,121r-19,10l563,144r-22,11l520,169r-21,15l480,200r-19,11l432,234r-31,29l378,282r-28,31l330,336r-21,23l284,386r-19,26l246,443r-19,27l207,501r-15,26l177,560r-16,33l150,625r-14,35l119,706r-9,40l98,788r-6,41l85,877r-6,59l79,984r,46l85,1074r5,40l94,1156r10,45l117,1249r18,47l150,1343r17,42l190,1429r25,40l,1584r655,92l893,1107,643,1235r-25,-38l603,1164r-14,-34l580,1097r-6,-33l570,1032r-2,-31l568,969r2,-39l574,894r8,-41l593,821r14,-37l620,752r19,-31l655,698r13,-19l683,660r18,-21l720,618r15,-14l754,585r18,-13l793,556r27,-17l841,527r19,-11l885,503r27,-12l952,480,952,xe" fillcolor="#cbcbcb" stroked="f">
              <v:path arrowok="t" o:connecttype="custom" o:connectlocs="1516610,6503;1438585,22761;1370313,37393;1302041,56902;1232144,81288;1154119,108926;1079345,143067;1004571,175583;942802,212975;879406,251994;811134,299141;749365,343037;651834,427577;568932,508865;502286,583650;430763,669816;368993,764110;312100,856779;261709,964080;221071,1073006;178807,1212822;149548,1347761;128416,1521718;128416,1674540;146297,1811104;169054,1952546;219445,2106994;271462,2251687;349487,2388251;1064716,2724785;1045209,2007822;980189,1892392;942802,1783466;926546,1677791;923295,1575368;933048,1453435;963933,1334754;1007822,1222577;1064716,1134785;1110230,1073006;1170374,1004724;1225642,951074;1289037,903926;1367062,856779;1438585,817761;1547495,780368" o:connectangles="0,0,0,0,0,0,0,0,0,0,0,0,0,0,0,0,0,0,0,0,0,0,0,0,0,0,0,0,0,0,0,0,0,0,0,0,0,0,0,0,0,0,0,0,0,0"/>
            </v:shape>
            <v:shape id="Freeform 74" o:spid="_x0000_s1065" style="position:absolute;left:16287;width:23152;height:24701;visibility:visible;mso-wrap-style:square;v-text-anchor:top" coordsize="1424,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" path="m543,222r19,4l589,230r25,6l631,240r23,5l675,251r21,8l715,263r24,7l765,282r22,8l810,299r23,10l858,320r21,10l900,343r19,10l936,366r21,10l978,391r22,14l1021,420r17,13l1067,456r30,27l1120,502r29,31l1170,556r21,23l1215,606r19,29l1255,664r19,28l1291,723r18,27l1326,782r15,33l1353,848r13,36l1381,928r12,40l1405,1011r5,40l1416,1101r8,57l1424,1206r,44l1418,1296r-6,41l1406,1379r-9,46l1385,1471r-17,48l1274,1246r-353,58l929,1254r3,-31l932,1191r-3,-38l923,1118r-8,-42l907,1043r-17,-36l877,974,859,944,844,920,829,901,815,880,796,861,777,842,762,828,742,809,725,794,702,779,677,763,656,748r-19,-8l610,725,585,715r-19,-5l543,702r-33,-8l481,690r-32,-3l418,685r-17,-2l401,932,,472,399,r,213l422,213r31,2l485,217r31,4l543,222xe" fillcolor="#ddd" stroked="f">
              <v:path arrowok="t" o:connecttype="custom" o:connectlocs="913728,367514;998272,383776;1063306,398411;1131591,421178;1201503,439066;1279544,471589;1354333,502486;1429122,536636;1494156,574037;1555938,611439;1625850,658598;1687632,704131;1783557,785439;1868101,866748;1936387,941552;2006299,1032617;2071333,1125309;2128237,1219626;2180264,1325327;2220911,1437533;2264809,1574131;2292448,1709103;2315210,1883103;2315210,2032711;2295700,2174187;2271312,2317290;2224162,2470150;1497408,2120524;1515292,1988804;1510414,1874972;1487652,1749757;1447006,1637552;1396605,1535103;1347829,1465178;1294176,1400131;1238897,1346468;1178741,1291178;1100700,1240767;1035666,1203365;951122,1162711;882836,1141570;782034,1122056;679605,1113925;651966,1515589;648714,0;686109,346374;788537,352879;882836,361009" o:connectangles="0,0,0,0,0,0,0,0,0,0,0,0,0,0,0,0,0,0,0,0,0,0,0,0,0,0,0,0,0,0,0,0,0,0,0,0,0,0,0,0,0,0,0,0,0,0,0,0"/>
            </v:shape>
            <v:oval id="Oval 75" o:spid="_x0000_s1066" style="position:absolute;left:14630;top:11252;width:16669;height:16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" fillcolor="#cfc" strokeweight="1.1024mm"/>
            <v:shape id="Freeform 76" o:spid="_x0000_s1067" style="position:absolute;left:17119;top:16579;width:12491;height:3093;visibility:visible;mso-wrap-style:square;v-text-anchor:top" coordsize="7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" path="m23,l16,2,8,8,2,16,,23,,167r2,10l8,184r8,4l23,190r722,l753,188r7,-4l766,177r2,-10l768,23r-2,-7l760,8,753,2,745,,23,xe" fillcolor="#969696" stroked="f">
              <v:path arrowok="t" o:connecttype="custom" o:connectlocs="37406,0;26022,3255;13011,13021;3253,26042;0,37435;0,271810;3253,288086;13011,299479;26022,305990;37406,309245;1211639,309245;1224650,305990;1236034,299479;1245792,288086;1249045,271810;1249045,37435;1245792,26042;1236034,13021;1224650,3255;1211639,0;37406,0" o:connectangles="0,0,0,0,0,0,0,0,0,0,0,0,0,0,0,0,0,0,0,0,0"/>
            </v:shape>
            <v:shape id="Freeform 77" o:spid="_x0000_s1068" style="position:absolute;left:16503;top:15932;width:12326;height:2927;visibility:visible;mso-wrap-style:square;v-text-anchor:top" coordsize="7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" path="m21,l13,2,6,6,2,13,,23,,159r2,8l6,174r7,4l21,180r714,l745,178r7,-4l756,167r2,-8l758,23,756,13,752,6,745,2,735,,21,xe">
              <v:path arrowok="t" o:connecttype="custom" o:connectlocs="34147,0;21138,3253;9756,9758;3252,21142;0,37405;0,258583;3252,271593;9756,282977;21138,289482;34147,292735;1195136,292735;1211397,289482;1222779,282977;1229283,271593;1232535,258583;1232535,37405;1229283,21142;1222779,9758;1211397,3253;1195136,0;34147,0" o:connectangles="0,0,0,0,0,0,0,0,0,0,0,0,0,0,0,0,0,0,0,0,0"/>
            </v:shape>
            <v:rect id="Rectangle 78" o:spid="_x0000_s1069" style="position:absolute;left:16941;top:16484;width:1263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79" o:spid="_x0000_s1070" style="position:absolute;left:16941;top:16484;width:1115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A16AC8" w:rsidRDefault="00A16AC8" w:rsidP="00D7658A">
                    <w:pPr>
                      <w:autoSpaceDE w:val="0"/>
                      <w:autoSpaceDN w:val="0"/>
                      <w:adjustRightInd w:val="0"/>
                      <w:spacing w:before="0"/>
                      <w:jc w:val="center"/>
                      <w:rPr>
                        <w:color w:val="000000"/>
                        <w:sz w:val="20"/>
                      </w:rPr>
                    </w:pPr>
                    <w:r>
                      <w:rPr>
                        <w:b/>
                        <w:color w:val="000000"/>
                        <w:sz w:val="20"/>
                      </w:rPr>
                      <w:t>Geschäftsleitung</w:t>
                    </w:r>
                  </w:p>
                </w:txbxContent>
              </v:textbox>
            </v:rect>
            <v:shape id="Freeform 80" o:spid="_x0000_s1071" style="position:absolute;left:17037;top:20320;width:12573;height:3289;visibility:visible;mso-wrap-style:square;v-text-anchor:top" coordsize="7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" path="m25,l15,2,7,8,2,16,,25,,177r2,9l7,194r8,6l25,202r723,l758,200r7,-6l771,186r2,-9l773,25r-2,-9l765,8,758,2,748,,25,xe" fillcolor="#969696" stroked="f">
              <v:path arrowok="t" o:connecttype="custom" o:connectlocs="40663,0;24398,3257;11386,13027;3253,26054;0,40709;0,288221;3253,302876;11386,315903;24398,325673;40663,328930;1216637,328930;1232902,325673;1244288,315903;1254047,302876;1257300,288221;1257300,40709;1254047,26054;1244288,13027;1232902,3257;1216637,0;40663,0" o:connectangles="0,0,0,0,0,0,0,0,0,0,0,0,0,0,0,0,0,0,0,0,0"/>
            </v:shape>
            <v:shape id="Freeform 81" o:spid="_x0000_s1072" style="position:absolute;left:16503;top:19869;width:12453;height:3168;visibility:visible;mso-wrap-style:square;v-text-anchor:top" coordsize="76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" path="m23,l13,1,6,7,2,15,,24,,170r2,10l6,188r7,5l23,195r720,l752,193r8,-5l764,180r2,-10l766,24r-2,-9l760,7,752,1,743,,23,xe">
              <v:path arrowok="t" o:connecttype="custom" o:connectlocs="37390,0;21133,1625;9754,11375;3251,24374;0,38999;0,276241;3251,292491;9754,305490;21133,313615;37390,316865;1207845,316865;1222476,313615;1235481,305490;1241984,292491;1245235,276241;1245235,38999;1241984,24374;1235481,11375;1222476,1625;1207845,0;37390,0" o:connectangles="0,0,0,0,0,0,0,0,0,0,0,0,0,0,0,0,0,0,0,0,0"/>
            </v:shape>
            <v:rect id="Rectangle 82" o:spid="_x0000_s1073" style="position:absolute;left:16840;top:20288;width:12668;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83" o:spid="_x0000_s1074" style="position:absolute;left:16389;top:19900;width:1287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A16AC8" w:rsidRDefault="00A16AC8" w:rsidP="00D7658A">
                    <w:pPr>
                      <w:autoSpaceDE w:val="0"/>
                      <w:autoSpaceDN w:val="0"/>
                      <w:adjustRightInd w:val="0"/>
                      <w:spacing w:before="0"/>
                      <w:jc w:val="center"/>
                      <w:rPr>
                        <w:color w:val="000000"/>
                        <w:sz w:val="20"/>
                      </w:rPr>
                    </w:pPr>
                    <w:r>
                      <w:rPr>
                        <w:b/>
                        <w:color w:val="000000"/>
                        <w:sz w:val="20"/>
                      </w:rPr>
                      <w:t>U-Management-beauftragte</w:t>
                    </w:r>
                  </w:p>
                </w:txbxContent>
              </v:textbox>
            </v:rect>
            <v:rect id="Rectangle 84" o:spid="_x0000_s1075" style="position:absolute;left:19246;top:21513;width:760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85" o:spid="_x0000_s1076" style="position:absolute;left:37280;top:14782;width:372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86" o:spid="_x0000_s1077" style="position:absolute;left:35883;top:16027;width:654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shape id="Freeform 87" o:spid="_x0000_s1078" style="position:absolute;left:36125;top:22129;width:9753;height:3232;visibility:visible;mso-wrap-style:square;v-text-anchor:top" coordsize="6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" path="m24,l15,2,7,8,1,15,,25,,176r1,10l7,194r8,4l24,199r551,l585,198r8,-4l598,186r2,-10l600,25,598,15,593,8,585,2,575,,24,xe" fillcolor="#fc9" strokeweight="1.63pt">
              <v:fill opacity="53199f"/>
              <v:path arrowok="t" o:connecttype="custom" o:connectlocs="39014,0;24384,3248;11379,12994;1626,24363;0,40605;0,285858;1626,302100;11379,315094;24384,321591;39014,323215;934720,323215;950976,321591;963981,315094;972109,302100;975360,285858;975360,40605;972109,24363;963981,12994;950976,3248;934720,0;39014,0" o:connectangles="0,0,0,0,0,0,0,0,0,0,0,0,0,0,0,0,0,0,0,0,0"/>
            </v:shape>
            <v:rect id="Rectangle 88" o:spid="_x0000_s1079" style="position:absolute;left:36125;top:22879;width:958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A16AC8" w:rsidRDefault="00A16AC8" w:rsidP="00D7658A">
                    <w:pPr>
                      <w:autoSpaceDE w:val="0"/>
                      <w:autoSpaceDN w:val="0"/>
                      <w:adjustRightInd w:val="0"/>
                      <w:spacing w:before="0"/>
                      <w:jc w:val="center"/>
                      <w:rPr>
                        <w:color w:val="000000"/>
                        <w:sz w:val="36"/>
                      </w:rPr>
                    </w:pPr>
                    <w:r>
                      <w:rPr>
                        <w:b/>
                        <w:color w:val="000000"/>
                        <w:sz w:val="16"/>
                      </w:rPr>
                      <w:t>Brandschutzwart</w:t>
                    </w:r>
                  </w:p>
                </w:txbxContent>
              </v:textbox>
            </v:rect>
            <v:rect id="Rectangle 89" o:spid="_x0000_s1080" style="position:absolute;left:20580;top:2552;width:572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90" o:spid="_x0000_s1081" style="position:absolute;left:20193;top:3803;width:65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group id="Group 91" o:spid="_x0000_s1082" style="position:absolute;left:3676;top:8115;width:9741;height:3283" coordorigin="2019,1389" coordsize="59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92" o:spid="_x0000_s1083" style="position:absolute;left:2019;top:1389;width:599;height:202;visibility:visible;mso-wrap-style:square;v-text-anchor:top" coordsize="59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" path="m25,l15,2,8,8,2,16,,25,,177r2,9l8,194r7,6l25,202r549,l583,200r8,-6l597,186r2,-9l599,25r-2,-9l591,8,583,2,574,,25,xe" fillcolor="#ccecff" strokeweight="1.63pt">
                <v:fill opacity="52428f"/>
                <v:path arrowok="t" o:connecttype="custom" o:connectlocs="25,0;15,2;8,8;2,16;0,25;0,177;2,186;8,194;15,200;25,202;574,202;583,200;591,194;597,186;599,177;599,25;597,16;591,8;583,2;574,0;25,0" o:connectangles="0,0,0,0,0,0,0,0,0,0,0,0,0,0,0,0,0,0,0,0,0"/>
              </v:shape>
              <v:rect id="Rectangle 93" o:spid="_x0000_s1084" style="position:absolute;left:2213;top:1414;width:22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A16AC8" w:rsidRDefault="00A16AC8" w:rsidP="00D7658A">
                      <w:pPr>
                        <w:autoSpaceDE w:val="0"/>
                        <w:autoSpaceDN w:val="0"/>
                        <w:adjustRightInd w:val="0"/>
                        <w:spacing w:before="0"/>
                        <w:rPr>
                          <w:color w:val="000000"/>
                          <w:sz w:val="36"/>
                        </w:rPr>
                      </w:pPr>
                      <w:r>
                        <w:rPr>
                          <w:b/>
                          <w:color w:val="000000"/>
                          <w:sz w:val="16"/>
                        </w:rPr>
                        <w:t>externe</w:t>
                      </w:r>
                    </w:p>
                  </w:txbxContent>
                </v:textbox>
              </v:rect>
              <v:rect id="Rectangle 94" o:spid="_x0000_s1085" style="position:absolute;left:2263;top:1491;width:12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A16AC8" w:rsidRDefault="00A16AC8" w:rsidP="00D7658A">
                      <w:pPr>
                        <w:autoSpaceDE w:val="0"/>
                        <w:autoSpaceDN w:val="0"/>
                        <w:adjustRightInd w:val="0"/>
                        <w:spacing w:before="0"/>
                        <w:rPr>
                          <w:color w:val="000000"/>
                          <w:sz w:val="36"/>
                        </w:rPr>
                      </w:pPr>
                      <w:r>
                        <w:rPr>
                          <w:b/>
                          <w:color w:val="000000"/>
                          <w:sz w:val="16"/>
                        </w:rPr>
                        <w:t>SFK</w:t>
                      </w:r>
                    </w:p>
                  </w:txbxContent>
                </v:textbox>
              </v:rect>
            </v:group>
            <v:rect id="Rectangle 95" o:spid="_x0000_s1086" style="position:absolute;left:10699;top:31299;width:621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group id="Group 96" o:spid="_x0000_s1087" style="position:absolute;left:25120;top:32340;width:9766;height:3264" coordorigin="2246,3022" coordsize="6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97" o:spid="_x0000_s1088" style="position:absolute;left:2246;top:3022;width:601;height:201;visibility:visible;mso-wrap-style:square;v-text-anchor:top" coordsize="6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" path="m25,l15,2,7,8,2,15,,25,,176r2,10l7,194r8,5l25,201r551,l585,199r8,-5l599,186r2,-10l601,25,599,15,593,8,585,2,576,,25,xe" fillcolor="#fcc" strokeweight="1.63pt">
                <v:fill opacity="52428f"/>
                <v:path arrowok="t" o:connecttype="custom" o:connectlocs="25,0;15,2;7,8;2,15;0,25;0,176;2,186;7,194;15,199;25,201;576,201;585,199;593,194;599,186;601,176;601,25;599,15;593,8;585,2;576,0;25,0" o:connectangles="0,0,0,0,0,0,0,0,0,0,0,0,0,0,0,0,0,0,0,0,0"/>
              </v:shape>
              <v:rect id="Rectangle 98" o:spid="_x0000_s1089" style="position:absolute;left:2399;top:3085;width:30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A16AC8" w:rsidRDefault="00A16AC8" w:rsidP="00D7658A">
                      <w:pPr>
                        <w:autoSpaceDE w:val="0"/>
                        <w:autoSpaceDN w:val="0"/>
                        <w:adjustRightInd w:val="0"/>
                        <w:spacing w:before="0"/>
                        <w:rPr>
                          <w:color w:val="000000"/>
                          <w:sz w:val="36"/>
                        </w:rPr>
                      </w:pPr>
                      <w:r>
                        <w:rPr>
                          <w:b/>
                          <w:color w:val="000000"/>
                          <w:sz w:val="16"/>
                        </w:rPr>
                        <w:t>Ersthelfer</w:t>
                      </w:r>
                    </w:p>
                  </w:txbxContent>
                </v:textbox>
              </v:rect>
            </v:group>
            <v:rect id="Rectangle 99" o:spid="_x0000_s1090" style="position:absolute;left:4311;top:14585;width:642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00" o:spid="_x0000_s1091" style="position:absolute;left:4451;top:15836;width:611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shape id="Freeform 101" o:spid="_x0000_s1092" style="position:absolute;left:1333;top:24701;width:9741;height:4737;visibility:visible;mso-wrap-style:square;v-text-anchor:top" coordsize="5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" path="m37,l21,3,10,11,2,23,,36,,255r2,15l10,282r11,7l37,291r526,l578,289r11,-7l597,270r2,-15l599,36,597,23,589,11,578,3,563,,37,xe" fillcolor="#fcf" strokeweight="1.63pt">
              <v:fill opacity="52428f"/>
              <v:path arrowok="t" o:connecttype="custom" o:connectlocs="60169,0;34150,4884;16262,17907;3252,37441;0,58603;0,415107;3252,439525;16262,459059;34150,470454;60169,473710;915547,473710;939940,470454;957828,459059;970838,439525;974090,415107;974090,58603;970838,37441;957828,17907;939940,4884;915547,0;60169,0" o:connectangles="0,0,0,0,0,0,0,0,0,0,0,0,0,0,0,0,0,0,0,0,0"/>
            </v:shape>
            <v:rect id="Rectangle 102" o:spid="_x0000_s1093" style="position:absolute;left:3016;top:25266;width:598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A16AC8" w:rsidRDefault="00A16AC8" w:rsidP="00D7658A">
                    <w:pPr>
                      <w:autoSpaceDE w:val="0"/>
                      <w:autoSpaceDN w:val="0"/>
                      <w:adjustRightInd w:val="0"/>
                      <w:spacing w:before="0"/>
                      <w:rPr>
                        <w:color w:val="000000"/>
                        <w:sz w:val="36"/>
                      </w:rPr>
                    </w:pPr>
                    <w:r>
                      <w:rPr>
                        <w:b/>
                        <w:color w:val="000000"/>
                        <w:sz w:val="16"/>
                      </w:rPr>
                      <w:t>Sicherheits-</w:t>
                    </w:r>
                  </w:p>
                </w:txbxContent>
              </v:textbox>
            </v:rect>
            <v:rect id="Rectangle 103" o:spid="_x0000_s1094" style="position:absolute;left:3016;top:26523;width:568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A16AC8" w:rsidRDefault="00A16AC8" w:rsidP="00D7658A">
                    <w:pPr>
                      <w:autoSpaceDE w:val="0"/>
                      <w:autoSpaceDN w:val="0"/>
                      <w:adjustRightInd w:val="0"/>
                      <w:spacing w:before="0"/>
                      <w:rPr>
                        <w:color w:val="000000"/>
                        <w:sz w:val="36"/>
                      </w:rPr>
                    </w:pPr>
                    <w:proofErr w:type="spellStart"/>
                    <w:r>
                      <w:rPr>
                        <w:b/>
                        <w:color w:val="000000"/>
                        <w:sz w:val="16"/>
                      </w:rPr>
                      <w:t>vertrauens</w:t>
                    </w:r>
                    <w:proofErr w:type="spellEnd"/>
                    <w:r>
                      <w:rPr>
                        <w:b/>
                        <w:color w:val="000000"/>
                        <w:sz w:val="16"/>
                      </w:rPr>
                      <w:t>-</w:t>
                    </w:r>
                  </w:p>
                </w:txbxContent>
              </v:textbox>
            </v:rect>
            <v:rect id="Rectangle 104" o:spid="_x0000_s1095" style="position:absolute;left:7918;top:21615;width:40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rect id="Rectangle 105" o:spid="_x0000_s1096" style="position:absolute;left:3498;top:27679;width:585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A16AC8" w:rsidRDefault="00A16AC8" w:rsidP="00D7658A">
                    <w:pPr>
                      <w:autoSpaceDE w:val="0"/>
                      <w:autoSpaceDN w:val="0"/>
                      <w:adjustRightInd w:val="0"/>
                      <w:spacing w:before="0"/>
                      <w:rPr>
                        <w:color w:val="000000"/>
                        <w:sz w:val="36"/>
                      </w:rPr>
                    </w:pPr>
                    <w:proofErr w:type="spellStart"/>
                    <w:r>
                      <w:rPr>
                        <w:b/>
                        <w:color w:val="000000"/>
                        <w:sz w:val="16"/>
                      </w:rPr>
                      <w:t>personen</w:t>
                    </w:r>
                    <w:proofErr w:type="spellEnd"/>
                  </w:p>
                </w:txbxContent>
              </v:textbox>
            </v:rect>
            <v:shape id="Freeform 110" o:spid="_x0000_s1097" style="position:absolute;left:23114;top:28054;width:3188;height:3187;rotation:-3778975fd;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" path="m196,18l179,,,179r18,17l196,18xe" fillcolor="black" stroked="f">
              <v:path arrowok="t" o:connecttype="custom" o:connectlocs="318770,29275;291122,0;0,291122;29275,318770;318770,29275" o:connectangles="0,0,0,0,0"/>
            </v:shape>
            <v:shape id="Freeform 111" o:spid="_x0000_s1098" style="position:absolute;left:23786;top:29477;width:2375;height:2406;rotation:-3991927fd;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" path="m77,l98,50r48,21l,148,77,xe" fillcolor="black" stroked="f">
              <v:path arrowok="t" o:connecttype="custom" o:connectlocs="125252,0;159411,81306;237490,115454;0,240665;125252,0" o:connectangles="0,0,0,0,0"/>
            </v:shape>
            <v:group id="Group 112" o:spid="_x0000_s1099" style="position:absolute;left:31699;top:8115;width:9760;height:3232" coordorigin="3334,1389" coordsize="6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13" o:spid="_x0000_s1100" style="position:absolute;left:3334;top:1389;width:600;height:199;visibility:visible;mso-wrap-style:square;v-text-anchor:top" coordsize="6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" path="m24,l15,2,7,8,1,15,,25,,176r1,10l7,194r8,4l24,199r551,l585,198r8,-4l598,186r2,-10l600,25,598,15,593,8,585,2,575,,24,xe" fillcolor="#396" strokeweight="1.63pt">
                <v:fill opacity="54998f"/>
                <v:path arrowok="t" o:connecttype="custom" o:connectlocs="24,0;15,2;7,8;1,15;0,25;0,176;1,186;7,194;15,198;24,199;575,199;585,198;593,194;598,186;600,176;600,25;598,15;593,8;585,2;575,0;24,0" o:connectangles="0,0,0,0,0,0,0,0,0,0,0,0,0,0,0,0,0,0,0,0,0"/>
              </v:shape>
              <v:rect id="Rectangle 114" o:spid="_x0000_s1101" style="position:absolute;left:3529;top:1414;width:25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A16AC8" w:rsidRDefault="00A16AC8" w:rsidP="00D7658A">
                      <w:pPr>
                        <w:autoSpaceDE w:val="0"/>
                        <w:autoSpaceDN w:val="0"/>
                        <w:adjustRightInd w:val="0"/>
                        <w:spacing w:before="0"/>
                        <w:rPr>
                          <w:color w:val="000000"/>
                          <w:sz w:val="36"/>
                        </w:rPr>
                      </w:pPr>
                      <w:r>
                        <w:rPr>
                          <w:b/>
                          <w:color w:val="000000"/>
                          <w:sz w:val="16"/>
                        </w:rPr>
                        <w:t>externer</w:t>
                      </w:r>
                    </w:p>
                  </w:txbxContent>
                </v:textbox>
              </v:rect>
              <v:rect id="Rectangle 115" o:spid="_x0000_s1102" style="position:absolute;left:3380;top:1480;width:52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A16AC8" w:rsidRDefault="00A16AC8" w:rsidP="00D7658A">
                      <w:pPr>
                        <w:spacing w:before="0"/>
                        <w:rPr>
                          <w:sz w:val="36"/>
                        </w:rPr>
                      </w:pPr>
                      <w:proofErr w:type="spellStart"/>
                      <w:r>
                        <w:rPr>
                          <w:b/>
                          <w:sz w:val="16"/>
                          <w:szCs w:val="16"/>
                        </w:rPr>
                        <w:t>Arb.mediziner</w:t>
                      </w:r>
                      <w:proofErr w:type="spellEnd"/>
                    </w:p>
                  </w:txbxContent>
                </v:textbox>
              </v:rect>
            </v:group>
            <v:group id="Group 119" o:spid="_x0000_s1103" style="position:absolute;left:12261;top:23266;width:3188;height:3874;rotation:3462308fd" coordorigin="3651,3113" coordsize="19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">
              <v:shape id="Freeform 120" o:spid="_x0000_s1104" style="position:absolute;left:3651;top:3113;width:196;height:196;rotation:-1496717fd;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" path="m196,18l179,,,179r18,17l196,18xe" fillcolor="black" stroked="f">
                <v:path arrowok="t" o:connecttype="custom" o:connectlocs="196,18;179,0;0,179;18,196;196,18" o:connectangles="0,0,0,0,0"/>
              </v:shape>
              <v:shape id="Freeform 121" o:spid="_x0000_s1105" style="position:absolute;left:3651;top:3203;width:146;height:148;rotation:-1307586fd;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" path="m77,l98,50r48,21l,148,77,xe" fillcolor="black" stroked="f">
                <v:path arrowok="t" o:connecttype="custom" o:connectlocs="77,0;98,50;146,71;0,148;77,0" o:connectangles="0,0,0,0,0"/>
              </v:shape>
            </v:group>
            <v:group id="Group 122" o:spid="_x0000_s1106" style="position:absolute;left:31343;top:21831;width:3187;height:3874;rotation:-6338868fd" coordorigin="3651,3113" coordsize="19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">
              <v:shape id="Freeform 123" o:spid="_x0000_s1107" style="position:absolute;left:3651;top:3113;width:196;height:196;rotation:-1496717fd;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" path="m196,18l179,,,179r18,17l196,18xe" fillcolor="black" stroked="f">
                <v:path arrowok="t" o:connecttype="custom" o:connectlocs="196,18;179,0;0,179;18,196;196,18" o:connectangles="0,0,0,0,0"/>
              </v:shape>
              <v:shape id="Freeform 124" o:spid="_x0000_s1108" style="position:absolute;left:3651;top:3203;width:146;height:148;rotation:-1307586fd;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" path="m77,l98,50r48,21l,148,77,xe" fillcolor="black" stroked="f">
                <v:path arrowok="t" o:connecttype="custom" o:connectlocs="77,0;98,50;146,71;0,148;77,0" o:connectangles="0,0,0,0,0"/>
              </v:shape>
            </v:group>
            <v:group id="Group 125" o:spid="_x0000_s1109" style="position:absolute;left:12877;top:11461;width:3188;height:3874;rotation:6804024fd" coordorigin="3651,3113" coordsize="19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">
              <v:shape id="Freeform 126" o:spid="_x0000_s1110" style="position:absolute;left:3651;top:3113;width:196;height:196;rotation:-1496717fd;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" path="m196,18l179,,,179r18,17l196,18xe" fillcolor="black" stroked="f">
                <v:path arrowok="t" o:connecttype="custom" o:connectlocs="196,18;179,0;0,179;18,196;196,18" o:connectangles="0,0,0,0,0"/>
              </v:shape>
              <v:shape id="Freeform 127" o:spid="_x0000_s1111" style="position:absolute;left:3651;top:3203;width:146;height:148;rotation:-1307586fd;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" path="m77,l98,50r48,21l,148,77,xe" fillcolor="black" stroked="f">
                <v:path arrowok="t" o:connecttype="custom" o:connectlocs="77,0;98,50;146,71;0,148;77,0" o:connectangles="0,0,0,0,0"/>
              </v:shape>
            </v:group>
            <v:group id="Group 128" o:spid="_x0000_s1112" style="position:absolute;left:30226;top:11074;width:3187;height:3867;rotation:-9832492fd" coordorigin="3651,3113" coordsize="19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">
              <v:shape id="Freeform 129" o:spid="_x0000_s1113" style="position:absolute;left:3651;top:3113;width:196;height:196;rotation:-1496717fd;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" path="m196,18l179,,,179r18,17l196,18xe" fillcolor="black" stroked="f">
                <v:path arrowok="t" o:connecttype="custom" o:connectlocs="196,18;179,0;0,179;18,196;196,18" o:connectangles="0,0,0,0,0"/>
              </v:shape>
              <v:shape id="Freeform 130" o:spid="_x0000_s1114" style="position:absolute;left:3651;top:3203;width:146;height:148;rotation:-1307586fd;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" path="m77,l98,50r48,21l,148,77,xe" fillcolor="black" stroked="f">
                <v:path arrowok="t" o:connecttype="custom" o:connectlocs="77,0;98,50;146,71;0,148;77,0" o:connectangles="0,0,0,0,0"/>
              </v:shape>
            </v:group>
            <v:shape id="Freeform 131" o:spid="_x0000_s1115" style="position:absolute;left:18434;top:2209;width:9740;height:3283;visibility:visible;mso-wrap-style:square;v-text-anchor:top" coordsize="59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" path="m25,l15,2,8,8,2,16,,25,,177r2,9l8,194r7,6l25,202r549,l583,200r8,-6l597,186r2,-9l599,25r-2,-9l591,8,583,2,574,,25,xe" fillcolor="#f45100" strokeweight="1.63pt">
              <v:fill opacity="52428f"/>
              <v:path arrowok="t" o:connecttype="custom" o:connectlocs="40655,0;24393,3250;13010,13002;3252,26004;0,40631;0,287664;3252,302291;13010,315293;24393,325045;40655,328295;933435,328295;948071,325045;961080,315293;970838,302291;974090,287664;974090,40631;970838,26004;961080,13002;948071,3250;933435,0;40655,0" o:connectangles="0,0,0,0,0,0,0,0,0,0,0,0,0,0,0,0,0,0,0,0,0"/>
            </v:shape>
            <v:rect id="Rectangle 132" o:spid="_x0000_s1116" style="position:absolute;left:18434;top:2622;width:958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A16AC8" w:rsidRDefault="00A16AC8" w:rsidP="00D7658A">
                    <w:pPr>
                      <w:autoSpaceDE w:val="0"/>
                      <w:autoSpaceDN w:val="0"/>
                      <w:adjustRightInd w:val="0"/>
                      <w:spacing w:before="0"/>
                      <w:jc w:val="center"/>
                      <w:rPr>
                        <w:b/>
                        <w:color w:val="000000"/>
                        <w:sz w:val="16"/>
                      </w:rPr>
                    </w:pPr>
                    <w:r>
                      <w:rPr>
                        <w:b/>
                        <w:color w:val="000000"/>
                        <w:sz w:val="16"/>
                      </w:rPr>
                      <w:t>Abfall-</w:t>
                    </w:r>
                  </w:p>
                  <w:p w:rsidR="00A16AC8" w:rsidRDefault="00A16AC8" w:rsidP="00D7658A">
                    <w:pPr>
                      <w:autoSpaceDE w:val="0"/>
                      <w:autoSpaceDN w:val="0"/>
                      <w:adjustRightInd w:val="0"/>
                      <w:spacing w:before="0"/>
                      <w:jc w:val="center"/>
                      <w:rPr>
                        <w:color w:val="000000"/>
                        <w:sz w:val="36"/>
                      </w:rPr>
                    </w:pPr>
                    <w:r>
                      <w:rPr>
                        <w:b/>
                        <w:color w:val="000000"/>
                        <w:sz w:val="16"/>
                      </w:rPr>
                      <w:t xml:space="preserve">Beauftragter </w:t>
                    </w:r>
                    <w:r>
                      <w:rPr>
                        <w:b/>
                        <w:color w:val="000000"/>
                        <w:sz w:val="12"/>
                        <w:szCs w:val="12"/>
                      </w:rPr>
                      <w:t>i</w:t>
                    </w:r>
                    <w:r w:rsidRPr="00207CE9">
                      <w:rPr>
                        <w:b/>
                        <w:color w:val="000000"/>
                        <w:sz w:val="12"/>
                        <w:szCs w:val="12"/>
                      </w:rPr>
                      <w:t>ntern</w:t>
                    </w:r>
                  </w:p>
                </w:txbxContent>
              </v:textbox>
            </v:rect>
            <v:group id="Group 133" o:spid="_x0000_s1117" style="position:absolute;left:21380;top:6654;width:3188;height:3867;rotation:10417984fd" coordorigin="3651,3113" coordsize="19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">
              <v:shape id="Freeform 134" o:spid="_x0000_s1118" style="position:absolute;left:3651;top:3113;width:196;height:196;rotation:-1496717fd;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" path="m196,18l179,,,179r18,17l196,18xe" fillcolor="black" stroked="f">
                <v:path arrowok="t" o:connecttype="custom" o:connectlocs="196,18;179,0;0,179;18,196;196,18" o:connectangles="0,0,0,0,0"/>
              </v:shape>
              <v:shape id="Freeform 135" o:spid="_x0000_s1119" style="position:absolute;left:3651;top:3203;width:146;height:148;rotation:-1307586fd;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" path="m77,l98,50r48,21l,148,77,xe" fillcolor="black" stroked="f">
                <v:path arrowok="t" o:connecttype="custom" o:connectlocs="77,0;98,50;146,71;0,148;77,0" o:connectangles="0,0,0,0,0"/>
              </v:shape>
            </v:group>
          </v:group>
        </w:pict>
      </w:r>
      <w:r w:rsidR="009A3B65">
        <w:t xml:space="preserve"> </w:t>
      </w:r>
    </w:p>
    <w:p w:rsidR="009A3B65" w:rsidRDefault="009A3B65" w:rsidP="009A3B65">
      <w:r>
        <w:t xml:space="preserve"> </w:t>
      </w:r>
      <w:r w:rsidR="004F2723">
        <w:rPr>
          <w:noProof/>
        </w:rPr>
      </w:r>
      <w:r w:rsidR="004F2723">
        <w:rPr>
          <w:noProof/>
        </w:rPr>
        <w:pict>
          <v:rect id="AutoShape 2" o:spid="_x0000_s1201" style="width:353.25pt;height:27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9A3B65" w:rsidRDefault="009A3B65" w:rsidP="009A3B65">
      <w:pPr>
        <w:pStyle w:val="berschrift2"/>
      </w:pPr>
      <w:bookmarkStart w:id="24" w:name="_Toc27375587"/>
      <w:r>
        <w:t>Umwelt</w:t>
      </w:r>
      <w:bookmarkEnd w:id="24"/>
      <w:r w:rsidR="00ED18E9">
        <w:t>managementreview</w:t>
      </w:r>
    </w:p>
    <w:p w:rsidR="009A3B65" w:rsidRDefault="00ED18E9" w:rsidP="009A3B65">
      <w:r>
        <w:t>Zur Kontrolle der Erfüllung der Anforderungen des</w:t>
      </w:r>
      <w:r w:rsidR="009A3B65">
        <w:t xml:space="preserve"> Umweltmanagementsystems t</w:t>
      </w:r>
      <w:r>
        <w:t>reffen sich einmal jährlich die Führungskräfte, im Zuge dessen</w:t>
      </w:r>
      <w:r w:rsidR="009A3B65">
        <w:t xml:space="preserve"> alle </w:t>
      </w:r>
      <w:proofErr w:type="spellStart"/>
      <w:r w:rsidR="009A3B65">
        <w:t>umwelt</w:t>
      </w:r>
      <w:proofErr w:type="spellEnd"/>
      <w:r w:rsidR="009A3B65">
        <w:t>- und sicherheitstechnisch relevanten Themen zur Spr</w:t>
      </w:r>
      <w:r>
        <w:t>ache kommen. In diesem Review</w:t>
      </w:r>
      <w:r w:rsidR="009A3B65">
        <w:t xml:space="preserve"> werden u.a. die Umweltziele festgelegt und das Programm beschlossen. Bestehende und neue gesetzliche Bestimmungen und auferlegte behördliche Vorschreibungen werde dabei erörtert und ihre Relevanz für die laufende Rechtskonformität des Unternehmens festgelegt.</w:t>
      </w:r>
    </w:p>
    <w:p w:rsidR="009A3B65" w:rsidRDefault="009A3B65" w:rsidP="009A3B65">
      <w:r>
        <w:t>Schwerpunkte für die kommenden Jahre sind die Umsetzung der auferlegten Umweltprogrammpunkte und der Ziele und Maßnahmen die sich aus der laufenden Evaluierung der Arbeitsplätze ergeben.</w:t>
      </w:r>
    </w:p>
    <w:p w:rsidR="009A3B65" w:rsidRDefault="009A3B65" w:rsidP="009A3B65"/>
    <w:p w:rsidR="009A3B65" w:rsidRDefault="00D7658A" w:rsidP="009A3B65">
      <w:pPr>
        <w:pStyle w:val="berschrift2"/>
      </w:pPr>
      <w:bookmarkStart w:id="25" w:name="_Toc27375588"/>
      <w:r>
        <w:br w:type="page"/>
      </w:r>
      <w:r w:rsidR="009A3B65">
        <w:t>Management - Regelkreis</w:t>
      </w:r>
      <w:bookmarkEnd w:id="25"/>
    </w:p>
    <w:p w:rsidR="009A3B65" w:rsidRDefault="009A3B65" w:rsidP="009A3B65">
      <w:pPr>
        <w:numPr>
          <w:ilvl w:val="12"/>
          <w:numId w:val="0"/>
        </w:numPr>
      </w:pPr>
      <w:r>
        <w:t xml:space="preserve">Ziel dieses Managementsystems ist es, die erforderlichen </w:t>
      </w:r>
      <w:r>
        <w:rPr>
          <w:b/>
        </w:rPr>
        <w:t>Rahmenbedingungen</w:t>
      </w:r>
      <w:r w:rsidR="00533AC9">
        <w:t xml:space="preserve"> festzulegen. Das </w:t>
      </w:r>
      <w:r>
        <w:t>bedeutet:</w:t>
      </w:r>
    </w:p>
    <w:p w:rsidR="009A3B65" w:rsidRDefault="009A3B65" w:rsidP="009A3B65">
      <w:pPr>
        <w:numPr>
          <w:ilvl w:val="12"/>
          <w:numId w:val="0"/>
        </w:numPr>
      </w:pPr>
    </w:p>
    <w:p w:rsidR="009A3B65" w:rsidRDefault="009A3B65" w:rsidP="00751F5F">
      <w:pPr>
        <w:numPr>
          <w:ilvl w:val="0"/>
          <w:numId w:val="3"/>
        </w:numPr>
        <w:spacing w:before="0"/>
        <w:jc w:val="left"/>
      </w:pPr>
      <w:r>
        <w:rPr>
          <w:b/>
        </w:rPr>
        <w:t>Sicherstellen der Einhaltung aller Gesetze und Vorschriften:</w:t>
      </w:r>
    </w:p>
    <w:p w:rsidR="009A3B65" w:rsidRDefault="009A3B65" w:rsidP="009A3B65">
      <w:pPr>
        <w:pStyle w:val="Textkrper-Zeileneinzug"/>
      </w:pPr>
      <w:r>
        <w:t xml:space="preserve">Um sicherzustellen, dass alle </w:t>
      </w:r>
      <w:r w:rsidR="0074179E">
        <w:t>bindenden Verpflichtungen</w:t>
      </w:r>
      <w:r>
        <w:t xml:space="preserve"> und Auflagen von der </w:t>
      </w:r>
      <w:r w:rsidR="008F087F">
        <w:t xml:space="preserve">Fa. </w:t>
      </w:r>
      <w:r w:rsidRPr="008F087F">
        <w:t>HERKA GmbH</w:t>
      </w:r>
      <w:r>
        <w:t xml:space="preserve"> erfüllt we</w:t>
      </w:r>
      <w:r w:rsidR="00D34E87">
        <w:t>rden, wird</w:t>
      </w:r>
      <w:r>
        <w:t xml:space="preserve"> einerseits bei der </w:t>
      </w:r>
      <w:r w:rsidR="00D34E87">
        <w:t>Gewerbebe</w:t>
      </w:r>
      <w:r>
        <w:t xml:space="preserve">hörde </w:t>
      </w:r>
      <w:r w:rsidR="00D34E87" w:rsidRPr="00D34E87">
        <w:t>eine regelmäßige</w:t>
      </w:r>
      <w:r w:rsidR="00D34E87">
        <w:t xml:space="preserve"> Feststellungsprüfung der ausgetauschten Anlagenteile</w:t>
      </w:r>
      <w:r w:rsidRPr="00D34E87">
        <w:t xml:space="preserve"> erwirkt andererseits find</w:t>
      </w:r>
      <w:r>
        <w:t>et eine regelmäßige Rechtsprüfung (Gesetze, Verordnungen, Bescheide u. dgl.) nach dem System de</w:t>
      </w:r>
      <w:r w:rsidR="00D34E87">
        <w:t>r Legal Compliance statt. Diese Berichte</w:t>
      </w:r>
      <w:r>
        <w:t xml:space="preserve"> </w:t>
      </w:r>
      <w:r w:rsidR="00D34E87">
        <w:t>liegen bei der</w:t>
      </w:r>
      <w:r>
        <w:t xml:space="preserve"> UMB und der Geschäftsleitung auf und w</w:t>
      </w:r>
      <w:r w:rsidR="00D34E87">
        <w:t>e</w:t>
      </w:r>
      <w:r>
        <w:t>rd</w:t>
      </w:r>
      <w:r w:rsidR="00D34E87">
        <w:t>en</w:t>
      </w:r>
      <w:r>
        <w:t xml:space="preserve"> den aktuellen Änderungen angepasst.</w:t>
      </w:r>
    </w:p>
    <w:p w:rsidR="009A3B65" w:rsidRDefault="009A3B65" w:rsidP="009A3B65">
      <w:pPr>
        <w:pStyle w:val="Textkrper-Zeileneinzug"/>
      </w:pPr>
      <w:r>
        <w:t xml:space="preserve">Im </w:t>
      </w:r>
      <w:r>
        <w:rPr>
          <w:b/>
        </w:rPr>
        <w:t>Management Review</w:t>
      </w:r>
      <w:r>
        <w:t xml:space="preserve"> wird ebenfalls der Rechtskonformität ein ausführliches Statement gewidmet.</w:t>
      </w:r>
    </w:p>
    <w:p w:rsidR="009A3B65" w:rsidRDefault="00B871C7" w:rsidP="00751F5F">
      <w:pPr>
        <w:numPr>
          <w:ilvl w:val="0"/>
          <w:numId w:val="3"/>
        </w:numPr>
        <w:jc w:val="left"/>
      </w:pPr>
      <w:r>
        <w:rPr>
          <w:b/>
        </w:rPr>
        <w:t xml:space="preserve">Führung - </w:t>
      </w:r>
      <w:r w:rsidR="009A3B65">
        <w:rPr>
          <w:b/>
        </w:rPr>
        <w:t>Ziele definieren:</w:t>
      </w:r>
    </w:p>
    <w:p w:rsidR="009A3B65" w:rsidRDefault="009A3B65" w:rsidP="009A3B65">
      <w:pPr>
        <w:numPr>
          <w:ilvl w:val="12"/>
          <w:numId w:val="0"/>
        </w:numPr>
        <w:ind w:left="284"/>
      </w:pPr>
      <w:r>
        <w:t xml:space="preserve">Unternehmensziele (Unternehmenspolitik / </w:t>
      </w:r>
      <w:r w:rsidR="00D34E87">
        <w:t>Qualität-, Umwelt- und Sicherheitsa</w:t>
      </w:r>
      <w:r>
        <w:t>spekte) festlegen, Programme aufstellen, Verantwortung der Leitung</w:t>
      </w:r>
    </w:p>
    <w:p w:rsidR="009A3B65" w:rsidRDefault="00B871C7" w:rsidP="00751F5F">
      <w:pPr>
        <w:numPr>
          <w:ilvl w:val="0"/>
          <w:numId w:val="3"/>
        </w:numPr>
        <w:jc w:val="left"/>
      </w:pPr>
      <w:r>
        <w:rPr>
          <w:b/>
        </w:rPr>
        <w:t>Planung und Unterstützung</w:t>
      </w:r>
      <w:r w:rsidR="009A3B65">
        <w:rPr>
          <w:b/>
        </w:rPr>
        <w:t>:</w:t>
      </w:r>
    </w:p>
    <w:p w:rsidR="009A3B65" w:rsidRDefault="009A3B65" w:rsidP="00D7658A">
      <w:pPr>
        <w:ind w:left="284"/>
      </w:pPr>
      <w:r>
        <w:t xml:space="preserve">organisatorische und personelle </w:t>
      </w:r>
      <w:r w:rsidR="00B871C7">
        <w:t>Ressourcen und Kompetenz</w:t>
      </w:r>
      <w:r>
        <w:t xml:space="preserve">, Aufbauorganisation, </w:t>
      </w:r>
      <w:proofErr w:type="spellStart"/>
      <w:r>
        <w:t>Beauftragtenwesen</w:t>
      </w:r>
      <w:proofErr w:type="spellEnd"/>
      <w:r>
        <w:t>, Managementverantwortung, Planung der benötigten Mittel</w:t>
      </w:r>
    </w:p>
    <w:p w:rsidR="009A3B65" w:rsidRDefault="00B871C7" w:rsidP="00751F5F">
      <w:pPr>
        <w:numPr>
          <w:ilvl w:val="0"/>
          <w:numId w:val="3"/>
        </w:numPr>
        <w:jc w:val="left"/>
      </w:pPr>
      <w:r>
        <w:rPr>
          <w:b/>
        </w:rPr>
        <w:t xml:space="preserve">Betrieb - </w:t>
      </w:r>
      <w:r w:rsidR="009A3B65">
        <w:rPr>
          <w:b/>
        </w:rPr>
        <w:t>Umsetzung, Lenkung der Prozesse:</w:t>
      </w:r>
    </w:p>
    <w:p w:rsidR="009A3B65" w:rsidRDefault="009A3B65" w:rsidP="009A3B65">
      <w:pPr>
        <w:numPr>
          <w:ilvl w:val="12"/>
          <w:numId w:val="0"/>
        </w:numPr>
        <w:ind w:left="284"/>
      </w:pPr>
      <w:r>
        <w:t xml:space="preserve">qualitäts-, </w:t>
      </w:r>
      <w:proofErr w:type="spellStart"/>
      <w:r>
        <w:t>umwelt</w:t>
      </w:r>
      <w:proofErr w:type="spellEnd"/>
      <w:r>
        <w:t>- und sicherheitsrelevante Prozesse festlegen (Entwicklung, Beschaffung, Herstellung, Entsorgung, Transport), Lenkung der Systemprozesse</w:t>
      </w:r>
    </w:p>
    <w:p w:rsidR="009A3B65" w:rsidRDefault="00B871C7" w:rsidP="00751F5F">
      <w:pPr>
        <w:numPr>
          <w:ilvl w:val="0"/>
          <w:numId w:val="3"/>
        </w:numPr>
        <w:jc w:val="left"/>
      </w:pPr>
      <w:r>
        <w:rPr>
          <w:b/>
        </w:rPr>
        <w:t>Überwachung, Messung, Analyse und Bewertung &amp; Verbesserung</w:t>
      </w:r>
      <w:r w:rsidR="009A3B65">
        <w:rPr>
          <w:b/>
        </w:rPr>
        <w:t>:</w:t>
      </w:r>
    </w:p>
    <w:p w:rsidR="00D7658A" w:rsidRDefault="009A3B65" w:rsidP="00D7658A">
      <w:pPr>
        <w:ind w:left="284"/>
        <w:jc w:val="left"/>
      </w:pPr>
      <w:r>
        <w:t>Methoden der Überwachung festlegen (</w:t>
      </w:r>
      <w:proofErr w:type="spellStart"/>
      <w:r>
        <w:t>Auditierung</w:t>
      </w:r>
      <w:proofErr w:type="spellEnd"/>
      <w:r>
        <w:t xml:space="preserve">, </w:t>
      </w:r>
      <w:r w:rsidR="00D34E87">
        <w:t xml:space="preserve">Evaluierung, </w:t>
      </w:r>
      <w:r>
        <w:t xml:space="preserve">Kostenkontrolle, Kennzahlen, Input/Output - </w:t>
      </w:r>
      <w:r w:rsidR="00D34E87">
        <w:t>Analyse</w:t>
      </w:r>
      <w:r>
        <w:t xml:space="preserve">), Bewertung der Ergebnisse (oberste Leitung), Einfluss auf Zielvorgaben (Prozessänderungen, Organisation) nehmen. </w:t>
      </w:r>
    </w:p>
    <w:p w:rsidR="009A3B65" w:rsidRDefault="009A3B65" w:rsidP="00D7658A">
      <w:pPr>
        <w:ind w:left="284"/>
        <w:jc w:val="center"/>
      </w:pPr>
      <w:r>
        <w:br/>
      </w:r>
      <w:r w:rsidR="00D34E87">
        <w:object w:dxaOrig="3901" w:dyaOrig="3676">
          <v:shape id="_x0000_i1027" type="#_x0000_t75" style="width:194.25pt;height:172.5pt" o:ole="" fillcolor="window">
            <v:imagedata r:id="rId67" o:title=""/>
          </v:shape>
          <o:OLEObject Type="Embed" ProgID="Word.Picture.8" ShapeID="_x0000_i1027" DrawAspect="Content" ObjectID="_1622617123" r:id="rId68"/>
        </w:object>
      </w:r>
    </w:p>
    <w:p w:rsidR="00D761AC" w:rsidRDefault="00D761AC" w:rsidP="00D7658A">
      <w:pPr>
        <w:ind w:left="284"/>
        <w:jc w:val="center"/>
      </w:pPr>
    </w:p>
    <w:p w:rsidR="00124F33" w:rsidRPr="00DC3632" w:rsidRDefault="00550110" w:rsidP="00124F33">
      <w:pPr>
        <w:pStyle w:val="berschrift1"/>
      </w:pPr>
      <w:bookmarkStart w:id="26" w:name="_Toc11750772"/>
      <w:bookmarkEnd w:id="15"/>
      <w:r>
        <w:t>Input / Output</w:t>
      </w:r>
      <w:bookmarkEnd w:id="26"/>
    </w:p>
    <w:p w:rsidR="00DE4E6E" w:rsidRPr="005202BD" w:rsidRDefault="00DE4E6E" w:rsidP="00DE4E6E">
      <w:pPr>
        <w:pStyle w:val="Default"/>
        <w:spacing w:after="200"/>
        <w:jc w:val="both"/>
        <w:rPr>
          <w:rFonts w:ascii="Century Gothic" w:hAnsi="Century Gothic"/>
          <w:sz w:val="22"/>
          <w:szCs w:val="22"/>
        </w:rPr>
      </w:pPr>
      <w:r w:rsidRPr="005202BD">
        <w:rPr>
          <w:rFonts w:ascii="Century Gothic" w:hAnsi="Century Gothic"/>
          <w:sz w:val="22"/>
          <w:szCs w:val="22"/>
        </w:rPr>
        <w:t xml:space="preserve">Die Verbesserung der Umweltleistung war und ist bei EMAS das Kernanliegen, auf welches das Managementsystem stets ausgerichtet ist. Schon immer sind daher in den EMAS-Umwelterklärungen Daten zu wesentlichen Umweltaspekten, wie Energie- und Ressourcenverbrauch, Abfällen oder Emissionen dargelegt worden. </w:t>
      </w:r>
    </w:p>
    <w:p w:rsidR="00DE4E6E" w:rsidRPr="005202BD" w:rsidRDefault="00575CAD" w:rsidP="00DE4E6E">
      <w:pPr>
        <w:pStyle w:val="Default1"/>
        <w:spacing w:before="0" w:after="0"/>
        <w:jc w:val="both"/>
        <w:rPr>
          <w:rFonts w:ascii="Century Gothic" w:hAnsi="Century Gothic" w:cs="Arial"/>
          <w:color w:val="000000"/>
          <w:sz w:val="22"/>
          <w:szCs w:val="22"/>
        </w:rPr>
      </w:pPr>
      <w:r>
        <w:rPr>
          <w:rFonts w:ascii="Century Gothic" w:hAnsi="Century Gothic" w:cs="Arial"/>
          <w:color w:val="000000"/>
          <w:sz w:val="22"/>
          <w:szCs w:val="22"/>
        </w:rPr>
        <w:t>In</w:t>
      </w:r>
      <w:r w:rsidR="00DE4E6E" w:rsidRPr="005202BD">
        <w:rPr>
          <w:rFonts w:ascii="Century Gothic" w:hAnsi="Century Gothic" w:cs="Arial"/>
          <w:color w:val="000000"/>
          <w:sz w:val="22"/>
          <w:szCs w:val="22"/>
        </w:rPr>
        <w:t xml:space="preserve"> EMAS III </w:t>
      </w:r>
      <w:r>
        <w:rPr>
          <w:rFonts w:ascii="Century Gothic" w:hAnsi="Century Gothic" w:cs="Arial"/>
          <w:color w:val="000000"/>
          <w:sz w:val="22"/>
          <w:szCs w:val="22"/>
        </w:rPr>
        <w:t>werden die</w:t>
      </w:r>
      <w:r w:rsidR="00DE4E6E" w:rsidRPr="005202BD">
        <w:rPr>
          <w:rFonts w:ascii="Century Gothic" w:hAnsi="Century Gothic" w:cs="Arial"/>
          <w:color w:val="000000"/>
          <w:sz w:val="22"/>
          <w:szCs w:val="22"/>
        </w:rPr>
        <w:t xml:space="preserve"> erfolgten Angaben in Form standardisierter Kennzahlen</w:t>
      </w:r>
      <w:r>
        <w:rPr>
          <w:rFonts w:ascii="Century Gothic" w:hAnsi="Century Gothic" w:cs="Arial"/>
          <w:color w:val="000000"/>
          <w:sz w:val="22"/>
          <w:szCs w:val="22"/>
        </w:rPr>
        <w:t xml:space="preserve"> konkretisiert</w:t>
      </w:r>
      <w:r w:rsidR="00DE4E6E" w:rsidRPr="005202BD">
        <w:rPr>
          <w:rFonts w:ascii="Century Gothic" w:hAnsi="Century Gothic" w:cs="Arial"/>
          <w:color w:val="000000"/>
          <w:sz w:val="22"/>
          <w:szCs w:val="22"/>
        </w:rPr>
        <w:t xml:space="preserve">. Damit sollen die Umweltleistungen der Organisationen in den Umwelterklärungen übersichtlicher und einheitlicher </w:t>
      </w:r>
      <w:r>
        <w:rPr>
          <w:rFonts w:ascii="Century Gothic" w:hAnsi="Century Gothic" w:cs="Arial"/>
          <w:color w:val="000000"/>
          <w:sz w:val="22"/>
          <w:szCs w:val="22"/>
        </w:rPr>
        <w:t>dargestellt werden</w:t>
      </w:r>
      <w:r w:rsidR="00DE4E6E" w:rsidRPr="005202BD">
        <w:rPr>
          <w:rFonts w:ascii="Century Gothic" w:hAnsi="Century Gothic" w:cs="Arial"/>
          <w:color w:val="000000"/>
          <w:sz w:val="22"/>
          <w:szCs w:val="22"/>
        </w:rPr>
        <w:t xml:space="preserve">. </w:t>
      </w:r>
    </w:p>
    <w:p w:rsidR="00DE4E6E" w:rsidRPr="005202BD" w:rsidRDefault="00DE4E6E" w:rsidP="00DE4E6E">
      <w:pPr>
        <w:pStyle w:val="Default"/>
        <w:jc w:val="both"/>
        <w:rPr>
          <w:rFonts w:ascii="Century Gothic" w:hAnsi="Century Gothic"/>
          <w:sz w:val="22"/>
          <w:szCs w:val="22"/>
        </w:rPr>
      </w:pPr>
      <w:r w:rsidRPr="005202BD">
        <w:rPr>
          <w:rFonts w:ascii="Century Gothic" w:hAnsi="Century Gothic"/>
          <w:sz w:val="22"/>
          <w:szCs w:val="22"/>
        </w:rPr>
        <w:t xml:space="preserve">Für diese Leistungskennzahlen sind einheitliche Bezugsgrößen vorgesehen, um Verbesserungen oder Tendenzen über mehrere Zeitperioden einigermaßen sinnvoll vergleichen zu können - auch bei der Änderung äußerer Umstände. </w:t>
      </w:r>
    </w:p>
    <w:p w:rsidR="00DE4E6E" w:rsidRPr="005202BD" w:rsidRDefault="00DE4E6E" w:rsidP="00DE4E6E">
      <w:pPr>
        <w:pStyle w:val="Default"/>
        <w:jc w:val="both"/>
        <w:rPr>
          <w:rFonts w:ascii="Century Gothic" w:hAnsi="Century Gothic"/>
          <w:sz w:val="22"/>
          <w:szCs w:val="22"/>
        </w:rPr>
      </w:pPr>
    </w:p>
    <w:p w:rsidR="00DE4E6E" w:rsidRPr="005202BD" w:rsidRDefault="00575CAD" w:rsidP="00DE4E6E">
      <w:pPr>
        <w:pStyle w:val="Default1"/>
        <w:spacing w:before="0" w:after="60"/>
        <w:jc w:val="both"/>
        <w:rPr>
          <w:rFonts w:ascii="Century Gothic" w:hAnsi="Century Gothic" w:cs="Arial"/>
          <w:color w:val="000000"/>
          <w:sz w:val="22"/>
          <w:szCs w:val="22"/>
        </w:rPr>
      </w:pPr>
      <w:r>
        <w:rPr>
          <w:rFonts w:ascii="Century Gothic" w:hAnsi="Century Gothic" w:cs="Arial"/>
          <w:color w:val="000000"/>
          <w:sz w:val="22"/>
          <w:szCs w:val="22"/>
        </w:rPr>
        <w:t>Die</w:t>
      </w:r>
      <w:r w:rsidR="00DE4E6E" w:rsidRPr="005202BD">
        <w:rPr>
          <w:rFonts w:ascii="Century Gothic" w:hAnsi="Century Gothic" w:cs="Arial"/>
          <w:color w:val="000000"/>
          <w:sz w:val="22"/>
          <w:szCs w:val="22"/>
        </w:rPr>
        <w:t xml:space="preserve"> Kennzahlen</w:t>
      </w:r>
      <w:r>
        <w:rPr>
          <w:rFonts w:ascii="Century Gothic" w:hAnsi="Century Gothic" w:cs="Arial"/>
          <w:color w:val="000000"/>
          <w:sz w:val="22"/>
          <w:szCs w:val="22"/>
        </w:rPr>
        <w:t xml:space="preserve"> werden</w:t>
      </w:r>
      <w:r w:rsidR="00DE4E6E" w:rsidRPr="005202BD">
        <w:rPr>
          <w:rFonts w:ascii="Century Gothic" w:hAnsi="Century Gothic" w:cs="Arial"/>
          <w:color w:val="000000"/>
          <w:sz w:val="22"/>
          <w:szCs w:val="22"/>
        </w:rPr>
        <w:t xml:space="preserve"> in einer bestimmten Art und Weise </w:t>
      </w:r>
      <w:r>
        <w:rPr>
          <w:rFonts w:ascii="Century Gothic" w:hAnsi="Century Gothic" w:cs="Arial"/>
          <w:color w:val="000000"/>
          <w:sz w:val="22"/>
          <w:szCs w:val="22"/>
        </w:rPr>
        <w:t>ausgedrückt</w:t>
      </w:r>
      <w:r w:rsidR="00DE4E6E" w:rsidRPr="005202BD">
        <w:rPr>
          <w:rFonts w:ascii="Century Gothic" w:hAnsi="Century Gothic" w:cs="Arial"/>
          <w:color w:val="000000"/>
          <w:sz w:val="22"/>
          <w:szCs w:val="22"/>
        </w:rPr>
        <w:t xml:space="preserve">. Die sechs Kernindikatoren decken Bereiche ab, die in nahezu allen Organisationen und Unternehmen berücksichtigt werden, die Umweltschutz systematisch betreiben und waren bereits in EMAS II (Anhang VI, 6.2) unter den direkten Umweltaspekten zu finden: </w:t>
      </w:r>
    </w:p>
    <w:p w:rsidR="00DE4E6E" w:rsidRPr="005202BD" w:rsidRDefault="00DE4E6E" w:rsidP="007D346A">
      <w:pPr>
        <w:pStyle w:val="Default"/>
        <w:ind w:left="142" w:hanging="142"/>
        <w:rPr>
          <w:rFonts w:ascii="Century Gothic" w:hAnsi="Century Gothic"/>
          <w:sz w:val="22"/>
          <w:szCs w:val="22"/>
        </w:rPr>
      </w:pPr>
      <w:r w:rsidRPr="005202BD">
        <w:rPr>
          <w:rFonts w:ascii="Century Gothic" w:hAnsi="Century Gothic"/>
          <w:sz w:val="22"/>
          <w:szCs w:val="22"/>
        </w:rPr>
        <w:t xml:space="preserve">• Nutzung von natürlichen Ressourcen und Rohstoffen (einschließlich Energie) </w:t>
      </w:r>
    </w:p>
    <w:p w:rsidR="00DE4E6E" w:rsidRPr="005202BD" w:rsidRDefault="00DE4E6E" w:rsidP="007D346A">
      <w:pPr>
        <w:pStyle w:val="Default"/>
        <w:ind w:left="142" w:hanging="142"/>
        <w:rPr>
          <w:rFonts w:ascii="Century Gothic" w:hAnsi="Century Gothic"/>
          <w:sz w:val="22"/>
          <w:szCs w:val="22"/>
        </w:rPr>
      </w:pPr>
      <w:r w:rsidRPr="005202BD">
        <w:rPr>
          <w:rFonts w:ascii="Century Gothic" w:hAnsi="Century Gothic"/>
          <w:sz w:val="22"/>
          <w:szCs w:val="22"/>
        </w:rPr>
        <w:t>• Vermeidung, Verwertung, Wiederverwendung,</w:t>
      </w:r>
      <w:r w:rsidR="007057CA">
        <w:rPr>
          <w:rFonts w:ascii="Century Gothic" w:hAnsi="Century Gothic"/>
          <w:sz w:val="22"/>
          <w:szCs w:val="22"/>
        </w:rPr>
        <w:t xml:space="preserve"> Verbringung und Entsorgung von</w:t>
      </w:r>
      <w:r w:rsidR="007D346A">
        <w:rPr>
          <w:rFonts w:ascii="Century Gothic" w:hAnsi="Century Gothic"/>
          <w:sz w:val="22"/>
          <w:szCs w:val="22"/>
        </w:rPr>
        <w:br/>
        <w:t>f</w:t>
      </w:r>
      <w:r w:rsidRPr="005202BD">
        <w:rPr>
          <w:rFonts w:ascii="Century Gothic" w:hAnsi="Century Gothic"/>
          <w:sz w:val="22"/>
          <w:szCs w:val="22"/>
        </w:rPr>
        <w:t xml:space="preserve">esten und anderen Abfällen, insbesondere gefährlichen Abfällen </w:t>
      </w:r>
    </w:p>
    <w:p w:rsidR="00DE4E6E" w:rsidRPr="005202BD" w:rsidRDefault="00DE4E6E" w:rsidP="007D346A">
      <w:pPr>
        <w:pStyle w:val="Default"/>
        <w:ind w:left="142" w:hanging="142"/>
        <w:rPr>
          <w:rFonts w:ascii="Century Gothic" w:hAnsi="Century Gothic"/>
          <w:sz w:val="22"/>
          <w:szCs w:val="22"/>
        </w:rPr>
      </w:pPr>
      <w:r w:rsidRPr="005202BD">
        <w:rPr>
          <w:rFonts w:ascii="Century Gothic" w:hAnsi="Century Gothic"/>
          <w:sz w:val="22"/>
          <w:szCs w:val="22"/>
        </w:rPr>
        <w:t xml:space="preserve">• Nutzung und Verunreinigung von Böden </w:t>
      </w:r>
    </w:p>
    <w:p w:rsidR="00DE4E6E" w:rsidRPr="005202BD" w:rsidRDefault="00DE4E6E" w:rsidP="007D346A">
      <w:pPr>
        <w:pStyle w:val="Default"/>
        <w:ind w:left="142" w:hanging="142"/>
        <w:rPr>
          <w:rFonts w:ascii="Century Gothic" w:hAnsi="Century Gothic"/>
          <w:sz w:val="22"/>
          <w:szCs w:val="22"/>
        </w:rPr>
      </w:pPr>
      <w:r w:rsidRPr="005202BD">
        <w:rPr>
          <w:rFonts w:ascii="Century Gothic" w:hAnsi="Century Gothic"/>
          <w:sz w:val="22"/>
          <w:szCs w:val="22"/>
        </w:rPr>
        <w:t xml:space="preserve">• Emissionen in die Atmosphäre </w:t>
      </w:r>
    </w:p>
    <w:p w:rsidR="00DE4E6E" w:rsidRPr="005202BD" w:rsidRDefault="00DE4E6E" w:rsidP="00DE4E6E">
      <w:pPr>
        <w:pStyle w:val="Default"/>
        <w:rPr>
          <w:rFonts w:ascii="Century Gothic" w:hAnsi="Century Gothic"/>
          <w:sz w:val="22"/>
          <w:szCs w:val="22"/>
        </w:rPr>
      </w:pPr>
    </w:p>
    <w:p w:rsidR="00DE4E6E" w:rsidRPr="005202BD" w:rsidRDefault="00DE4E6E" w:rsidP="00DE4E6E">
      <w:pPr>
        <w:pStyle w:val="Default"/>
        <w:jc w:val="both"/>
        <w:rPr>
          <w:rFonts w:ascii="Century Gothic" w:hAnsi="Century Gothic"/>
          <w:sz w:val="22"/>
          <w:szCs w:val="22"/>
        </w:rPr>
      </w:pPr>
      <w:r w:rsidRPr="005202BD">
        <w:rPr>
          <w:rFonts w:ascii="Century Gothic" w:hAnsi="Century Gothic"/>
          <w:bCs/>
          <w:sz w:val="22"/>
          <w:szCs w:val="22"/>
        </w:rPr>
        <w:t xml:space="preserve">Die Kernindikatoren beziehen sich nur auf die direkten Umweltaspekte der Organisation und müssen auch nur dann angegeben werden, wenn die entsprechenden Umweltaspekte als wesentlich eingestuft werden </w:t>
      </w:r>
      <w:r w:rsidRPr="005202BD">
        <w:rPr>
          <w:rFonts w:ascii="Century Gothic" w:hAnsi="Century Gothic"/>
          <w:sz w:val="22"/>
          <w:szCs w:val="22"/>
        </w:rPr>
        <w:t xml:space="preserve">(EMAS III </w:t>
      </w:r>
      <w:proofErr w:type="spellStart"/>
      <w:r w:rsidRPr="005202BD">
        <w:rPr>
          <w:rFonts w:ascii="Century Gothic" w:hAnsi="Century Gothic"/>
          <w:sz w:val="22"/>
          <w:szCs w:val="22"/>
        </w:rPr>
        <w:t>Anh</w:t>
      </w:r>
      <w:proofErr w:type="spellEnd"/>
      <w:r w:rsidRPr="005202BD">
        <w:rPr>
          <w:rFonts w:ascii="Century Gothic" w:hAnsi="Century Gothic"/>
          <w:sz w:val="22"/>
          <w:szCs w:val="22"/>
        </w:rPr>
        <w:t xml:space="preserve">. IV C, Nr. 2a). </w:t>
      </w:r>
    </w:p>
    <w:p w:rsidR="00DE4E6E" w:rsidRDefault="00DE4E6E" w:rsidP="00DE4E6E"/>
    <w:p w:rsidR="00DE4E6E" w:rsidRPr="00124F33" w:rsidRDefault="00DE4E6E" w:rsidP="00DE4E6E">
      <w:r w:rsidRPr="00124F33">
        <w:t xml:space="preserve">Um die Umweltauswirkungen eines Unternehmens, eines Verfahrens oder eines Produktes transparent zu machen, werden in einer ganzheitlichen systematischen Betrachtung alle ein- und ausgehenden Stoffe und Energien gegenübergestellt. Dies entspricht einer </w:t>
      </w:r>
      <w:r w:rsidRPr="00124F33">
        <w:rPr>
          <w:b/>
        </w:rPr>
        <w:t>Input- Output- Analyse</w:t>
      </w:r>
      <w:r w:rsidRPr="00124F33">
        <w:t>, in der alle Roh-, Hilfs- und Betriebsstoffe, alle End- und Nebenprodukte sowie der Energieverbrauch, die Belastung der Luft und des Wassers mit Schadstoffen sowie das Abfallaufkommen quantitativ erfasst werden.</w:t>
      </w:r>
    </w:p>
    <w:p w:rsidR="00DE4E6E" w:rsidRDefault="00DE4E6E" w:rsidP="00DE4E6E">
      <w:r w:rsidRPr="00124F33">
        <w:t>Oberste Zielsetzung dieser Input- Output- Analysen ist die Auffindung ökologischer Schwachstellen und letztendlich der Ersatz umweltbelastender Einsatzfaktoren und Prozesse durch umweltverträglichere Varianten. Dazu müssen möglichst alle Stoff- und Energieströme, die durch das Unterne</w:t>
      </w:r>
      <w:r w:rsidR="005121D1">
        <w:t>hmen fließen, erfasst und offen</w:t>
      </w:r>
      <w:r w:rsidRPr="00124F33">
        <w:t>gelegt werden. So können ökologisch bedingte Risiken als auch Kosteneinsparungspotentiale aufgezeigt werden. Ansatzpunkte hierfür finden sich prinzipiell in den Bereichen Stoffeinsatz, Energieverbrauch, Anlagennutzung, Produktionsprozesse, Verkehr und Logistik.</w:t>
      </w:r>
    </w:p>
    <w:p w:rsidR="00DE4E6E" w:rsidRDefault="00DE4E6E" w:rsidP="00DE4E6E"/>
    <w:p w:rsidR="00DE4E6E" w:rsidRPr="00630B91" w:rsidRDefault="00DE4E6E" w:rsidP="00DE4E6E">
      <w:pPr>
        <w:pStyle w:val="berschrift2"/>
      </w:pPr>
      <w:r>
        <w:br w:type="page"/>
      </w:r>
      <w:r w:rsidRPr="00630B91">
        <w:t>Kernindikatoren</w:t>
      </w:r>
      <w:r w:rsidR="008C47DB" w:rsidRPr="00630B91">
        <w:t xml:space="preserve"> </w:t>
      </w:r>
      <w:r w:rsidR="008C47DB" w:rsidRPr="00630B91">
        <w:rPr>
          <w:b w:val="0"/>
          <w:sz w:val="16"/>
          <w:szCs w:val="16"/>
        </w:rPr>
        <w:t>(Basis = produzierte Tonne)</w:t>
      </w:r>
    </w:p>
    <w:tbl>
      <w:tblPr>
        <w:tblW w:w="9350" w:type="dxa"/>
        <w:tblLayout w:type="fixed"/>
        <w:tblCellMar>
          <w:left w:w="70" w:type="dxa"/>
          <w:right w:w="70" w:type="dxa"/>
        </w:tblCellMar>
        <w:tblLook w:val="04A0"/>
      </w:tblPr>
      <w:tblGrid>
        <w:gridCol w:w="1276"/>
        <w:gridCol w:w="1701"/>
        <w:gridCol w:w="709"/>
        <w:gridCol w:w="944"/>
        <w:gridCol w:w="944"/>
        <w:gridCol w:w="944"/>
        <w:gridCol w:w="944"/>
        <w:gridCol w:w="944"/>
        <w:gridCol w:w="944"/>
      </w:tblGrid>
      <w:tr w:rsidR="0069401C" w:rsidRPr="004106E1" w:rsidTr="0069401C">
        <w:trPr>
          <w:trHeight w:val="845"/>
        </w:trPr>
        <w:tc>
          <w:tcPr>
            <w:tcW w:w="1276" w:type="dxa"/>
            <w:tcBorders>
              <w:top w:val="single" w:sz="8" w:space="0" w:color="BFBFBF"/>
              <w:left w:val="nil"/>
              <w:bottom w:val="single" w:sz="8" w:space="0" w:color="BFBFBF"/>
              <w:right w:val="nil"/>
            </w:tcBorders>
            <w:shd w:val="clear" w:color="000000" w:fill="BFBFBF"/>
            <w:vAlign w:val="center"/>
            <w:hideMark/>
          </w:tcPr>
          <w:p w:rsidR="0069401C" w:rsidRPr="004106E1" w:rsidRDefault="0069401C" w:rsidP="0069401C">
            <w:pPr>
              <w:spacing w:before="0"/>
              <w:jc w:val="center"/>
              <w:rPr>
                <w:rFonts w:cs="Calibri"/>
                <w:b/>
                <w:bCs/>
                <w:color w:val="1F497D"/>
                <w:sz w:val="16"/>
                <w:szCs w:val="16"/>
                <w:lang w:val="de-AT" w:eastAsia="de-AT"/>
              </w:rPr>
            </w:pPr>
            <w:r w:rsidRPr="004106E1">
              <w:rPr>
                <w:rFonts w:cs="Calibri"/>
                <w:b/>
                <w:bCs/>
                <w:color w:val="1F497D"/>
                <w:sz w:val="16"/>
                <w:szCs w:val="16"/>
                <w:lang w:val="de-AT" w:eastAsia="de-AT"/>
              </w:rPr>
              <w:t>Schlüssel</w:t>
            </w:r>
            <w:r>
              <w:rPr>
                <w:rFonts w:cs="Calibri"/>
                <w:b/>
                <w:bCs/>
                <w:color w:val="1F497D"/>
                <w:sz w:val="16"/>
                <w:szCs w:val="16"/>
                <w:lang w:val="de-AT" w:eastAsia="de-AT"/>
              </w:rPr>
              <w:t>-</w:t>
            </w:r>
            <w:proofErr w:type="spellStart"/>
            <w:r w:rsidRPr="004106E1">
              <w:rPr>
                <w:rFonts w:cs="Calibri"/>
                <w:b/>
                <w:bCs/>
                <w:color w:val="1F497D"/>
                <w:sz w:val="16"/>
                <w:szCs w:val="16"/>
                <w:lang w:val="de-AT" w:eastAsia="de-AT"/>
              </w:rPr>
              <w:t>bereich</w:t>
            </w:r>
            <w:proofErr w:type="spellEnd"/>
          </w:p>
        </w:tc>
        <w:tc>
          <w:tcPr>
            <w:tcW w:w="1701" w:type="dxa"/>
            <w:tcBorders>
              <w:top w:val="single" w:sz="8" w:space="0" w:color="BFBFBF"/>
              <w:left w:val="nil"/>
              <w:bottom w:val="single" w:sz="8" w:space="0" w:color="BFBFBF"/>
              <w:right w:val="nil"/>
            </w:tcBorders>
            <w:shd w:val="clear" w:color="000000" w:fill="BFBFBF"/>
            <w:vAlign w:val="center"/>
            <w:hideMark/>
          </w:tcPr>
          <w:p w:rsidR="0069401C" w:rsidRPr="004106E1" w:rsidRDefault="0069401C" w:rsidP="0069401C">
            <w:pPr>
              <w:spacing w:before="0"/>
              <w:jc w:val="center"/>
              <w:rPr>
                <w:rFonts w:cs="Calibri"/>
                <w:b/>
                <w:bCs/>
                <w:color w:val="1F497D"/>
                <w:sz w:val="16"/>
                <w:szCs w:val="16"/>
                <w:lang w:val="de-AT" w:eastAsia="de-AT"/>
              </w:rPr>
            </w:pPr>
            <w:r w:rsidRPr="004106E1">
              <w:rPr>
                <w:rFonts w:cs="Calibri"/>
                <w:b/>
                <w:bCs/>
                <w:color w:val="1F497D"/>
                <w:sz w:val="16"/>
                <w:szCs w:val="16"/>
                <w:lang w:eastAsia="de-AT"/>
              </w:rPr>
              <w:t>Input/Auswirkungen</w:t>
            </w:r>
          </w:p>
        </w:tc>
        <w:tc>
          <w:tcPr>
            <w:tcW w:w="709" w:type="dxa"/>
            <w:tcBorders>
              <w:top w:val="single" w:sz="8" w:space="0" w:color="BFBFBF"/>
              <w:left w:val="nil"/>
              <w:bottom w:val="single" w:sz="8" w:space="0" w:color="BFBFBF"/>
              <w:right w:val="nil"/>
            </w:tcBorders>
            <w:shd w:val="clear" w:color="000000" w:fill="BFBFBF"/>
            <w:vAlign w:val="center"/>
            <w:hideMark/>
          </w:tcPr>
          <w:p w:rsidR="0069401C" w:rsidRPr="004106E1" w:rsidRDefault="0069401C" w:rsidP="0069401C">
            <w:pPr>
              <w:spacing w:before="0"/>
              <w:jc w:val="center"/>
              <w:rPr>
                <w:rFonts w:cs="Calibri"/>
                <w:b/>
                <w:bCs/>
                <w:color w:val="1F497D"/>
                <w:sz w:val="16"/>
                <w:szCs w:val="16"/>
                <w:lang w:val="de-AT" w:eastAsia="de-AT"/>
              </w:rPr>
            </w:pPr>
            <w:r w:rsidRPr="004106E1">
              <w:rPr>
                <w:rFonts w:cs="Calibri"/>
                <w:b/>
                <w:bCs/>
                <w:color w:val="1F497D"/>
                <w:sz w:val="16"/>
                <w:szCs w:val="16"/>
                <w:lang w:eastAsia="de-AT"/>
              </w:rPr>
              <w:t>Einheit</w:t>
            </w:r>
          </w:p>
        </w:tc>
        <w:tc>
          <w:tcPr>
            <w:tcW w:w="944" w:type="dxa"/>
            <w:tcBorders>
              <w:top w:val="single" w:sz="8" w:space="0" w:color="BFBFBF"/>
              <w:left w:val="nil"/>
              <w:bottom w:val="single" w:sz="8" w:space="0" w:color="BFBFBF"/>
              <w:right w:val="nil"/>
            </w:tcBorders>
            <w:shd w:val="clear" w:color="000000" w:fill="BFBFBF"/>
            <w:vAlign w:val="center"/>
          </w:tcPr>
          <w:p w:rsidR="0069401C" w:rsidRPr="001D779A" w:rsidRDefault="0069401C" w:rsidP="0069401C">
            <w:pPr>
              <w:spacing w:before="0"/>
              <w:jc w:val="center"/>
              <w:rPr>
                <w:rFonts w:cs="Calibri"/>
                <w:b/>
                <w:bCs/>
                <w:color w:val="1F497D"/>
                <w:sz w:val="20"/>
                <w:szCs w:val="16"/>
                <w:lang w:val="de-AT" w:eastAsia="de-AT"/>
              </w:rPr>
            </w:pPr>
            <w:r w:rsidRPr="001D779A">
              <w:rPr>
                <w:rFonts w:cs="Calibri"/>
                <w:b/>
                <w:bCs/>
                <w:color w:val="1F497D"/>
                <w:sz w:val="20"/>
                <w:szCs w:val="16"/>
                <w:lang w:val="de-AT" w:eastAsia="de-AT"/>
              </w:rPr>
              <w:t>2016</w:t>
            </w:r>
          </w:p>
        </w:tc>
        <w:tc>
          <w:tcPr>
            <w:tcW w:w="944" w:type="dxa"/>
            <w:tcBorders>
              <w:top w:val="single" w:sz="8" w:space="0" w:color="BFBFBF"/>
              <w:left w:val="nil"/>
              <w:bottom w:val="single" w:sz="8" w:space="0" w:color="BFBFBF"/>
              <w:right w:val="nil"/>
            </w:tcBorders>
            <w:shd w:val="clear" w:color="000000" w:fill="BFBFBF"/>
          </w:tcPr>
          <w:p w:rsidR="0069401C" w:rsidRPr="004106E1" w:rsidRDefault="0069401C" w:rsidP="0069401C">
            <w:pPr>
              <w:spacing w:before="0"/>
              <w:jc w:val="center"/>
              <w:rPr>
                <w:rFonts w:cs="Calibri"/>
                <w:bCs/>
                <w:color w:val="1F497D"/>
                <w:sz w:val="16"/>
                <w:szCs w:val="16"/>
                <w:lang w:val="de-AT" w:eastAsia="de-AT"/>
              </w:rPr>
            </w:pPr>
            <w:r>
              <w:rPr>
                <w:rFonts w:cs="Calibri"/>
                <w:b/>
                <w:bCs/>
                <w:color w:val="1F497D"/>
                <w:sz w:val="20"/>
                <w:szCs w:val="16"/>
                <w:lang w:val="de-AT" w:eastAsia="de-AT"/>
              </w:rPr>
              <w:t>2016</w:t>
            </w:r>
            <w:r w:rsidRPr="001D779A">
              <w:rPr>
                <w:rFonts w:cs="Calibri"/>
                <w:b/>
                <w:bCs/>
                <w:color w:val="1F497D"/>
                <w:sz w:val="20"/>
                <w:szCs w:val="16"/>
                <w:lang w:val="de-AT" w:eastAsia="de-AT"/>
              </w:rPr>
              <w:t xml:space="preserve">           </w:t>
            </w:r>
            <w:proofErr w:type="spellStart"/>
            <w:r w:rsidRPr="001D779A">
              <w:rPr>
                <w:rFonts w:cs="Calibri"/>
                <w:b/>
                <w:bCs/>
                <w:color w:val="1F497D"/>
                <w:sz w:val="20"/>
                <w:szCs w:val="16"/>
                <w:lang w:val="de-AT" w:eastAsia="de-AT"/>
              </w:rPr>
              <w:t>rel.Zahl</w:t>
            </w:r>
            <w:proofErr w:type="spellEnd"/>
            <w:r w:rsidRPr="001D779A">
              <w:rPr>
                <w:rFonts w:cs="Calibri"/>
                <w:b/>
                <w:bCs/>
                <w:color w:val="1F497D"/>
                <w:sz w:val="20"/>
                <w:szCs w:val="16"/>
                <w:lang w:val="de-AT" w:eastAsia="de-AT"/>
              </w:rPr>
              <w:t xml:space="preserve">       Input/[t]</w:t>
            </w:r>
            <w:r w:rsidRPr="001D779A">
              <w:rPr>
                <w:rFonts w:cs="Calibri"/>
                <w:b/>
                <w:bCs/>
                <w:color w:val="1F497D"/>
                <w:sz w:val="20"/>
                <w:szCs w:val="16"/>
                <w:lang w:val="de-AT" w:eastAsia="de-AT"/>
              </w:rPr>
              <w:br/>
              <w:t>Produk</w:t>
            </w:r>
            <w:r>
              <w:rPr>
                <w:rFonts w:cs="Calibri"/>
                <w:b/>
                <w:bCs/>
                <w:color w:val="1F497D"/>
                <w:sz w:val="20"/>
                <w:szCs w:val="16"/>
                <w:lang w:val="de-AT" w:eastAsia="de-AT"/>
              </w:rPr>
              <w:t>t</w:t>
            </w:r>
          </w:p>
        </w:tc>
        <w:tc>
          <w:tcPr>
            <w:tcW w:w="944" w:type="dxa"/>
            <w:tcBorders>
              <w:top w:val="single" w:sz="8" w:space="0" w:color="BFBFBF"/>
              <w:left w:val="nil"/>
              <w:bottom w:val="single" w:sz="8" w:space="0" w:color="BFBFBF"/>
              <w:right w:val="nil"/>
            </w:tcBorders>
            <w:shd w:val="clear" w:color="000000" w:fill="BFBFBF"/>
            <w:vAlign w:val="center"/>
          </w:tcPr>
          <w:p w:rsidR="0069401C" w:rsidRPr="004106E1" w:rsidRDefault="0069401C" w:rsidP="0069401C">
            <w:pPr>
              <w:spacing w:before="0"/>
              <w:jc w:val="center"/>
              <w:rPr>
                <w:rFonts w:cs="Calibri"/>
                <w:b/>
                <w:bCs/>
                <w:color w:val="1F497D"/>
                <w:sz w:val="16"/>
                <w:szCs w:val="16"/>
                <w:lang w:val="de-AT" w:eastAsia="de-AT"/>
              </w:rPr>
            </w:pPr>
            <w:r w:rsidRPr="00930290">
              <w:rPr>
                <w:rFonts w:cs="Calibri"/>
                <w:b/>
                <w:bCs/>
                <w:color w:val="1F497D"/>
                <w:sz w:val="20"/>
                <w:szCs w:val="16"/>
                <w:lang w:val="de-AT" w:eastAsia="de-AT"/>
              </w:rPr>
              <w:t>2017</w:t>
            </w:r>
          </w:p>
        </w:tc>
        <w:tc>
          <w:tcPr>
            <w:tcW w:w="944" w:type="dxa"/>
            <w:tcBorders>
              <w:top w:val="single" w:sz="8" w:space="0" w:color="BFBFBF"/>
              <w:left w:val="nil"/>
              <w:bottom w:val="single" w:sz="8" w:space="0" w:color="BFBFBF"/>
              <w:right w:val="nil"/>
            </w:tcBorders>
            <w:shd w:val="clear" w:color="000000" w:fill="BFBFBF"/>
          </w:tcPr>
          <w:p w:rsidR="0069401C" w:rsidRPr="004106E1" w:rsidRDefault="0069401C" w:rsidP="0069401C">
            <w:pPr>
              <w:spacing w:before="0"/>
              <w:jc w:val="center"/>
              <w:rPr>
                <w:rFonts w:cs="Calibri"/>
                <w:bCs/>
                <w:color w:val="1F497D"/>
                <w:sz w:val="16"/>
                <w:szCs w:val="16"/>
                <w:lang w:val="de-AT" w:eastAsia="de-AT"/>
              </w:rPr>
            </w:pPr>
            <w:r>
              <w:rPr>
                <w:rFonts w:cs="Calibri"/>
                <w:b/>
                <w:bCs/>
                <w:color w:val="1F497D"/>
                <w:sz w:val="20"/>
                <w:szCs w:val="16"/>
                <w:lang w:val="de-AT" w:eastAsia="de-AT"/>
              </w:rPr>
              <w:t>2017</w:t>
            </w:r>
            <w:r w:rsidRPr="001D779A">
              <w:rPr>
                <w:rFonts w:cs="Calibri"/>
                <w:b/>
                <w:bCs/>
                <w:color w:val="1F497D"/>
                <w:sz w:val="20"/>
                <w:szCs w:val="16"/>
                <w:lang w:val="de-AT" w:eastAsia="de-AT"/>
              </w:rPr>
              <w:t xml:space="preserve">           </w:t>
            </w:r>
            <w:proofErr w:type="spellStart"/>
            <w:r w:rsidRPr="001D779A">
              <w:rPr>
                <w:rFonts w:cs="Calibri"/>
                <w:b/>
                <w:bCs/>
                <w:color w:val="1F497D"/>
                <w:sz w:val="20"/>
                <w:szCs w:val="16"/>
                <w:lang w:val="de-AT" w:eastAsia="de-AT"/>
              </w:rPr>
              <w:t>rel.Zahl</w:t>
            </w:r>
            <w:proofErr w:type="spellEnd"/>
            <w:r w:rsidRPr="001D779A">
              <w:rPr>
                <w:rFonts w:cs="Calibri"/>
                <w:b/>
                <w:bCs/>
                <w:color w:val="1F497D"/>
                <w:sz w:val="20"/>
                <w:szCs w:val="16"/>
                <w:lang w:val="de-AT" w:eastAsia="de-AT"/>
              </w:rPr>
              <w:t xml:space="preserve">       Input/[t]</w:t>
            </w:r>
            <w:r w:rsidRPr="001D779A">
              <w:rPr>
                <w:rFonts w:cs="Calibri"/>
                <w:b/>
                <w:bCs/>
                <w:color w:val="1F497D"/>
                <w:sz w:val="20"/>
                <w:szCs w:val="16"/>
                <w:lang w:val="de-AT" w:eastAsia="de-AT"/>
              </w:rPr>
              <w:br/>
              <w:t>Produk</w:t>
            </w:r>
            <w:r>
              <w:rPr>
                <w:rFonts w:cs="Calibri"/>
                <w:b/>
                <w:bCs/>
                <w:color w:val="1F497D"/>
                <w:sz w:val="20"/>
                <w:szCs w:val="16"/>
                <w:lang w:val="de-AT" w:eastAsia="de-AT"/>
              </w:rPr>
              <w:t>t</w:t>
            </w:r>
          </w:p>
        </w:tc>
        <w:tc>
          <w:tcPr>
            <w:tcW w:w="944" w:type="dxa"/>
            <w:tcBorders>
              <w:top w:val="single" w:sz="8" w:space="0" w:color="BFBFBF"/>
              <w:left w:val="nil"/>
              <w:bottom w:val="single" w:sz="8" w:space="0" w:color="BFBFBF"/>
              <w:right w:val="nil"/>
            </w:tcBorders>
            <w:shd w:val="clear" w:color="000000" w:fill="BFBFBF"/>
            <w:vAlign w:val="center"/>
          </w:tcPr>
          <w:p w:rsidR="0069401C" w:rsidRPr="004106E1" w:rsidRDefault="0069401C" w:rsidP="0069401C">
            <w:pPr>
              <w:spacing w:before="0"/>
              <w:jc w:val="center"/>
              <w:rPr>
                <w:rFonts w:cs="Calibri"/>
                <w:b/>
                <w:bCs/>
                <w:color w:val="1F497D"/>
                <w:sz w:val="16"/>
                <w:szCs w:val="16"/>
                <w:lang w:val="de-AT" w:eastAsia="de-AT"/>
              </w:rPr>
            </w:pPr>
            <w:r w:rsidRPr="00930290">
              <w:rPr>
                <w:rFonts w:cs="Calibri"/>
                <w:b/>
                <w:bCs/>
                <w:color w:val="1F497D"/>
                <w:sz w:val="20"/>
                <w:szCs w:val="16"/>
                <w:lang w:val="de-AT" w:eastAsia="de-AT"/>
              </w:rPr>
              <w:t>201</w:t>
            </w:r>
            <w:r>
              <w:rPr>
                <w:rFonts w:cs="Calibri"/>
                <w:b/>
                <w:bCs/>
                <w:color w:val="1F497D"/>
                <w:sz w:val="20"/>
                <w:szCs w:val="16"/>
                <w:lang w:val="de-AT" w:eastAsia="de-AT"/>
              </w:rPr>
              <w:t>8</w:t>
            </w:r>
          </w:p>
        </w:tc>
        <w:tc>
          <w:tcPr>
            <w:tcW w:w="944" w:type="dxa"/>
            <w:tcBorders>
              <w:top w:val="single" w:sz="8" w:space="0" w:color="BFBFBF"/>
              <w:left w:val="nil"/>
              <w:bottom w:val="single" w:sz="8" w:space="0" w:color="BFBFBF"/>
              <w:right w:val="nil"/>
            </w:tcBorders>
            <w:shd w:val="clear" w:color="000000" w:fill="BFBFBF"/>
          </w:tcPr>
          <w:p w:rsidR="0069401C" w:rsidRPr="004106E1" w:rsidRDefault="0069401C" w:rsidP="0069401C">
            <w:pPr>
              <w:spacing w:before="0"/>
              <w:jc w:val="center"/>
              <w:rPr>
                <w:rFonts w:cs="Calibri"/>
                <w:bCs/>
                <w:color w:val="1F497D"/>
                <w:sz w:val="16"/>
                <w:szCs w:val="16"/>
                <w:lang w:val="de-AT" w:eastAsia="de-AT"/>
              </w:rPr>
            </w:pPr>
            <w:r>
              <w:rPr>
                <w:rFonts w:cs="Calibri"/>
                <w:b/>
                <w:bCs/>
                <w:color w:val="1F497D"/>
                <w:sz w:val="20"/>
                <w:szCs w:val="16"/>
                <w:lang w:val="de-AT" w:eastAsia="de-AT"/>
              </w:rPr>
              <w:t>2018</w:t>
            </w:r>
            <w:r w:rsidRPr="001D779A">
              <w:rPr>
                <w:rFonts w:cs="Calibri"/>
                <w:b/>
                <w:bCs/>
                <w:color w:val="1F497D"/>
                <w:sz w:val="20"/>
                <w:szCs w:val="16"/>
                <w:lang w:val="de-AT" w:eastAsia="de-AT"/>
              </w:rPr>
              <w:t xml:space="preserve">           </w:t>
            </w:r>
            <w:proofErr w:type="spellStart"/>
            <w:r w:rsidRPr="001D779A">
              <w:rPr>
                <w:rFonts w:cs="Calibri"/>
                <w:b/>
                <w:bCs/>
                <w:color w:val="1F497D"/>
                <w:sz w:val="20"/>
                <w:szCs w:val="16"/>
                <w:lang w:val="de-AT" w:eastAsia="de-AT"/>
              </w:rPr>
              <w:t>rel.Zahl</w:t>
            </w:r>
            <w:proofErr w:type="spellEnd"/>
            <w:r w:rsidRPr="001D779A">
              <w:rPr>
                <w:rFonts w:cs="Calibri"/>
                <w:b/>
                <w:bCs/>
                <w:color w:val="1F497D"/>
                <w:sz w:val="20"/>
                <w:szCs w:val="16"/>
                <w:lang w:val="de-AT" w:eastAsia="de-AT"/>
              </w:rPr>
              <w:t xml:space="preserve">       Input/[t]</w:t>
            </w:r>
            <w:r w:rsidRPr="001D779A">
              <w:rPr>
                <w:rFonts w:cs="Calibri"/>
                <w:b/>
                <w:bCs/>
                <w:color w:val="1F497D"/>
                <w:sz w:val="20"/>
                <w:szCs w:val="16"/>
                <w:lang w:val="de-AT" w:eastAsia="de-AT"/>
              </w:rPr>
              <w:br/>
              <w:t>Produk</w:t>
            </w:r>
            <w:r>
              <w:rPr>
                <w:rFonts w:cs="Calibri"/>
                <w:b/>
                <w:bCs/>
                <w:color w:val="1F497D"/>
                <w:sz w:val="20"/>
                <w:szCs w:val="16"/>
                <w:lang w:val="de-AT" w:eastAsia="de-AT"/>
              </w:rPr>
              <w:t>t</w:t>
            </w:r>
          </w:p>
        </w:tc>
      </w:tr>
      <w:tr w:rsidR="0069401C" w:rsidRPr="00FA5D3C" w:rsidTr="0069401C">
        <w:trPr>
          <w:trHeight w:val="367"/>
        </w:trPr>
        <w:tc>
          <w:tcPr>
            <w:tcW w:w="1276" w:type="dxa"/>
            <w:vMerge w:val="restart"/>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570323">
              <w:rPr>
                <w:rFonts w:cs="Calibri"/>
                <w:snapToGrid w:val="0"/>
                <w:color w:val="000000"/>
                <w:sz w:val="18"/>
                <w:szCs w:val="18"/>
                <w:lang w:eastAsia="de-AT"/>
              </w:rPr>
              <w:t>Energie</w:t>
            </w:r>
            <w:r>
              <w:rPr>
                <w:rFonts w:cs="Calibri"/>
                <w:snapToGrid w:val="0"/>
                <w:color w:val="000000"/>
                <w:sz w:val="18"/>
                <w:szCs w:val="18"/>
                <w:lang w:eastAsia="de-AT"/>
              </w:rPr>
              <w:t>-</w:t>
            </w:r>
            <w:proofErr w:type="spellStart"/>
            <w:r w:rsidRPr="00570323">
              <w:rPr>
                <w:rFonts w:cs="Calibri"/>
                <w:snapToGrid w:val="0"/>
                <w:color w:val="000000"/>
                <w:sz w:val="18"/>
                <w:szCs w:val="18"/>
                <w:lang w:eastAsia="de-AT"/>
              </w:rPr>
              <w:t>effizienz</w:t>
            </w:r>
            <w:proofErr w:type="spellEnd"/>
            <w:r w:rsidRPr="00570323">
              <w:rPr>
                <w:rFonts w:cs="Calibri"/>
                <w:snapToGrid w:val="0"/>
                <w:color w:val="000000"/>
                <w:sz w:val="18"/>
                <w:szCs w:val="18"/>
                <w:lang w:eastAsia="de-AT"/>
              </w:rPr>
              <w:br/>
            </w:r>
            <w:r w:rsidRPr="00570323">
              <w:rPr>
                <w:rFonts w:cs="Calibri"/>
                <w:snapToGrid w:val="0"/>
                <w:color w:val="000000"/>
                <w:sz w:val="14"/>
                <w:szCs w:val="14"/>
                <w:lang w:eastAsia="de-AT"/>
              </w:rPr>
              <w:t>(Anteil erneuerbare Energie:</w:t>
            </w:r>
            <w:r w:rsidRPr="00DE1EB1">
              <w:rPr>
                <w:rFonts w:cs="Calibri"/>
                <w:snapToGrid w:val="0"/>
                <w:color w:val="000000"/>
                <w:sz w:val="14"/>
                <w:szCs w:val="14"/>
                <w:lang w:eastAsia="de-AT"/>
              </w:rPr>
              <w:t xml:space="preserve"> 60%)</w:t>
            </w:r>
          </w:p>
        </w:tc>
        <w:tc>
          <w:tcPr>
            <w:tcW w:w="1701" w:type="dxa"/>
            <w:tcBorders>
              <w:top w:val="nil"/>
              <w:left w:val="nil"/>
              <w:bottom w:val="nil"/>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color w:val="000000"/>
                <w:sz w:val="18"/>
                <w:szCs w:val="18"/>
                <w:lang w:eastAsia="de-AT"/>
              </w:rPr>
              <w:t>Energieverbrauch</w:t>
            </w:r>
          </w:p>
        </w:tc>
        <w:tc>
          <w:tcPr>
            <w:tcW w:w="709" w:type="dxa"/>
            <w:vMerge w:val="restart"/>
            <w:tcBorders>
              <w:top w:val="nil"/>
              <w:left w:val="nil"/>
              <w:bottom w:val="single" w:sz="8" w:space="0" w:color="BFBFBF"/>
              <w:right w:val="single" w:sz="8" w:space="0" w:color="BFBFBF"/>
            </w:tcBorders>
            <w:shd w:val="clear" w:color="auto" w:fill="auto"/>
            <w:hideMark/>
          </w:tcPr>
          <w:p w:rsidR="0069401C" w:rsidRPr="004106E1" w:rsidRDefault="0069401C" w:rsidP="0069401C">
            <w:pPr>
              <w:spacing w:before="0"/>
              <w:jc w:val="center"/>
              <w:rPr>
                <w:rFonts w:cs="Calibri"/>
                <w:color w:val="000000"/>
                <w:sz w:val="18"/>
                <w:szCs w:val="18"/>
                <w:lang w:val="de-AT" w:eastAsia="de-AT"/>
              </w:rPr>
            </w:pPr>
            <w:proofErr w:type="spellStart"/>
            <w:r w:rsidRPr="004106E1">
              <w:rPr>
                <w:rFonts w:cs="Calibri"/>
                <w:color w:val="000000"/>
                <w:sz w:val="18"/>
                <w:szCs w:val="18"/>
                <w:lang w:eastAsia="de-AT"/>
              </w:rPr>
              <w:t>MWh</w:t>
            </w:r>
            <w:proofErr w:type="spellEnd"/>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1.190,29</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2,14</w:t>
            </w:r>
          </w:p>
        </w:tc>
        <w:tc>
          <w:tcPr>
            <w:tcW w:w="944" w:type="dxa"/>
            <w:tcBorders>
              <w:top w:val="nil"/>
              <w:left w:val="nil"/>
              <w:right w:val="nil"/>
            </w:tcBorders>
          </w:tcPr>
          <w:p w:rsidR="0069401C" w:rsidRPr="00FA5D3C" w:rsidRDefault="0069401C" w:rsidP="0069401C">
            <w:pPr>
              <w:spacing w:before="0"/>
              <w:ind w:left="-159" w:right="-215"/>
              <w:jc w:val="center"/>
              <w:rPr>
                <w:rFonts w:cs="Calibri"/>
                <w:color w:val="000000"/>
                <w:sz w:val="18"/>
                <w:szCs w:val="18"/>
                <w:lang w:eastAsia="de-AT"/>
              </w:rPr>
            </w:pPr>
            <w:r w:rsidRPr="00E51235">
              <w:rPr>
                <w:rFonts w:cs="Calibri"/>
                <w:color w:val="000000"/>
                <w:sz w:val="18"/>
                <w:szCs w:val="18"/>
                <w:lang w:eastAsia="de-AT"/>
              </w:rPr>
              <w:t>1</w:t>
            </w:r>
            <w:r>
              <w:rPr>
                <w:rFonts w:cs="Calibri"/>
                <w:color w:val="000000"/>
                <w:sz w:val="18"/>
                <w:szCs w:val="18"/>
                <w:lang w:eastAsia="de-AT"/>
              </w:rPr>
              <w:t>.</w:t>
            </w:r>
            <w:r w:rsidRPr="00E51235">
              <w:rPr>
                <w:rFonts w:cs="Calibri"/>
                <w:color w:val="000000"/>
                <w:sz w:val="18"/>
                <w:szCs w:val="18"/>
                <w:lang w:eastAsia="de-AT"/>
              </w:rPr>
              <w:t>166</w:t>
            </w:r>
            <w:r>
              <w:rPr>
                <w:rFonts w:cs="Calibri"/>
                <w:color w:val="000000"/>
                <w:sz w:val="18"/>
                <w:szCs w:val="18"/>
                <w:lang w:eastAsia="de-AT"/>
              </w:rPr>
              <w:t>,</w:t>
            </w:r>
            <w:r w:rsidRPr="00E51235">
              <w:rPr>
                <w:rFonts w:cs="Calibri"/>
                <w:color w:val="000000"/>
                <w:sz w:val="18"/>
                <w:szCs w:val="18"/>
                <w:lang w:eastAsia="de-AT"/>
              </w:rPr>
              <w:t>62</w:t>
            </w:r>
          </w:p>
        </w:tc>
        <w:tc>
          <w:tcPr>
            <w:tcW w:w="944" w:type="dxa"/>
            <w:tcBorders>
              <w:top w:val="nil"/>
              <w:left w:val="nil"/>
              <w:right w:val="nil"/>
            </w:tcBorders>
          </w:tcPr>
          <w:p w:rsidR="0069401C" w:rsidRPr="00FA5D3C" w:rsidRDefault="0069401C" w:rsidP="0069401C">
            <w:pPr>
              <w:spacing w:before="0"/>
              <w:jc w:val="center"/>
              <w:rPr>
                <w:rFonts w:cs="Calibri"/>
                <w:color w:val="000000"/>
                <w:sz w:val="18"/>
                <w:szCs w:val="18"/>
                <w:lang w:eastAsia="de-AT"/>
              </w:rPr>
            </w:pPr>
            <w:r>
              <w:rPr>
                <w:rFonts w:cs="Calibri"/>
                <w:color w:val="000000"/>
                <w:sz w:val="18"/>
                <w:szCs w:val="18"/>
                <w:lang w:eastAsia="de-AT"/>
              </w:rPr>
              <w:t>1,91</w:t>
            </w:r>
          </w:p>
        </w:tc>
        <w:tc>
          <w:tcPr>
            <w:tcW w:w="944" w:type="dxa"/>
            <w:tcBorders>
              <w:top w:val="nil"/>
              <w:left w:val="nil"/>
              <w:right w:val="nil"/>
            </w:tcBorders>
          </w:tcPr>
          <w:p w:rsidR="0069401C" w:rsidRDefault="00A16AC8" w:rsidP="0069401C">
            <w:pPr>
              <w:spacing w:before="0"/>
              <w:jc w:val="center"/>
              <w:rPr>
                <w:rFonts w:cs="Calibri"/>
                <w:color w:val="000000"/>
                <w:sz w:val="18"/>
                <w:szCs w:val="18"/>
                <w:lang w:eastAsia="de-AT"/>
              </w:rPr>
            </w:pPr>
            <w:r w:rsidRPr="00A16AC8">
              <w:rPr>
                <w:rFonts w:cs="Calibri"/>
                <w:color w:val="000000"/>
                <w:sz w:val="18"/>
                <w:szCs w:val="18"/>
                <w:lang w:eastAsia="de-AT"/>
              </w:rPr>
              <w:t>1</w:t>
            </w:r>
            <w:r>
              <w:rPr>
                <w:rFonts w:cs="Calibri"/>
                <w:color w:val="000000"/>
                <w:sz w:val="18"/>
                <w:szCs w:val="18"/>
                <w:lang w:eastAsia="de-AT"/>
              </w:rPr>
              <w:t>.</w:t>
            </w:r>
            <w:r w:rsidRPr="00A16AC8">
              <w:rPr>
                <w:rFonts w:cs="Calibri"/>
                <w:color w:val="000000"/>
                <w:sz w:val="18"/>
                <w:szCs w:val="18"/>
                <w:lang w:eastAsia="de-AT"/>
              </w:rPr>
              <w:t>198</w:t>
            </w:r>
            <w:r>
              <w:rPr>
                <w:rFonts w:cs="Calibri"/>
                <w:color w:val="000000"/>
                <w:sz w:val="18"/>
                <w:szCs w:val="18"/>
                <w:lang w:eastAsia="de-AT"/>
              </w:rPr>
              <w:t>,36</w:t>
            </w:r>
          </w:p>
        </w:tc>
        <w:tc>
          <w:tcPr>
            <w:tcW w:w="944" w:type="dxa"/>
            <w:tcBorders>
              <w:top w:val="nil"/>
              <w:left w:val="nil"/>
              <w:right w:val="nil"/>
            </w:tcBorders>
          </w:tcPr>
          <w:p w:rsidR="0069401C" w:rsidRDefault="00B05DFC" w:rsidP="0069401C">
            <w:pPr>
              <w:spacing w:before="0"/>
              <w:jc w:val="center"/>
              <w:rPr>
                <w:rFonts w:cs="Calibri"/>
                <w:color w:val="000000"/>
                <w:sz w:val="18"/>
                <w:szCs w:val="18"/>
                <w:lang w:eastAsia="de-AT"/>
              </w:rPr>
            </w:pPr>
            <w:r>
              <w:rPr>
                <w:rFonts w:cs="Calibri"/>
                <w:color w:val="000000"/>
                <w:sz w:val="18"/>
                <w:szCs w:val="18"/>
                <w:lang w:eastAsia="de-AT"/>
              </w:rPr>
              <w:t>2,0</w:t>
            </w:r>
            <w:r w:rsidR="003F11F4">
              <w:rPr>
                <w:rFonts w:cs="Calibri"/>
                <w:color w:val="000000"/>
                <w:sz w:val="18"/>
                <w:szCs w:val="18"/>
                <w:lang w:eastAsia="de-AT"/>
              </w:rPr>
              <w:t>1</w:t>
            </w:r>
          </w:p>
        </w:tc>
      </w:tr>
      <w:tr w:rsidR="0069401C" w:rsidRPr="00FA5D3C" w:rsidTr="0069401C">
        <w:trPr>
          <w:trHeight w:val="384"/>
        </w:trPr>
        <w:tc>
          <w:tcPr>
            <w:tcW w:w="1276" w:type="dxa"/>
            <w:vMerge/>
            <w:tcBorders>
              <w:top w:val="nil"/>
              <w:left w:val="nil"/>
              <w:bottom w:val="single" w:sz="8" w:space="0" w:color="BFBFBF"/>
              <w:right w:val="nil"/>
            </w:tcBorders>
            <w:vAlign w:val="center"/>
            <w:hideMark/>
          </w:tcPr>
          <w:p w:rsidR="0069401C" w:rsidRPr="004106E1" w:rsidRDefault="0069401C" w:rsidP="0069401C">
            <w:pPr>
              <w:spacing w:before="0"/>
              <w:jc w:val="left"/>
              <w:rPr>
                <w:rFonts w:cs="Calibri"/>
                <w:color w:val="000000"/>
                <w:sz w:val="18"/>
                <w:szCs w:val="18"/>
                <w:lang w:val="de-AT" w:eastAsia="de-AT"/>
              </w:rPr>
            </w:pPr>
          </w:p>
        </w:tc>
        <w:tc>
          <w:tcPr>
            <w:tcW w:w="1701"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proofErr w:type="spellStart"/>
            <w:r w:rsidRPr="004106E1">
              <w:rPr>
                <w:rFonts w:cs="Calibri"/>
                <w:color w:val="000000"/>
                <w:sz w:val="18"/>
                <w:szCs w:val="18"/>
                <w:lang w:eastAsia="de-AT"/>
              </w:rPr>
              <w:t>El</w:t>
            </w:r>
            <w:proofErr w:type="spellEnd"/>
            <w:r w:rsidRPr="004106E1">
              <w:rPr>
                <w:rFonts w:cs="Calibri"/>
                <w:color w:val="000000"/>
                <w:sz w:val="18"/>
                <w:szCs w:val="18"/>
                <w:lang w:eastAsia="de-AT"/>
              </w:rPr>
              <w:t>. Energie und Heizöl</w:t>
            </w:r>
          </w:p>
        </w:tc>
        <w:tc>
          <w:tcPr>
            <w:tcW w:w="709" w:type="dxa"/>
            <w:vMerge/>
            <w:tcBorders>
              <w:top w:val="nil"/>
              <w:left w:val="nil"/>
              <w:bottom w:val="single" w:sz="8" w:space="0" w:color="BFBFBF"/>
              <w:right w:val="single" w:sz="8" w:space="0" w:color="BFBFBF"/>
            </w:tcBorders>
            <w:vAlign w:val="center"/>
            <w:hideMark/>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FA5D3C" w:rsidRDefault="0069401C" w:rsidP="0069401C">
            <w:pPr>
              <w:spacing w:before="0"/>
              <w:jc w:val="center"/>
              <w:rPr>
                <w:rFonts w:cs="Calibri"/>
                <w:color w:val="000000"/>
                <w:sz w:val="18"/>
                <w:szCs w:val="18"/>
                <w:lang w:eastAsia="de-AT"/>
              </w:rPr>
            </w:pPr>
          </w:p>
        </w:tc>
        <w:tc>
          <w:tcPr>
            <w:tcW w:w="944" w:type="dxa"/>
            <w:tcBorders>
              <w:top w:val="nil"/>
              <w:left w:val="nil"/>
              <w:bottom w:val="single" w:sz="8" w:space="0" w:color="BFBFBF"/>
              <w:right w:val="nil"/>
            </w:tcBorders>
          </w:tcPr>
          <w:p w:rsidR="0069401C" w:rsidRPr="00FA5D3C" w:rsidRDefault="0069401C" w:rsidP="0069401C">
            <w:pPr>
              <w:spacing w:before="0"/>
              <w:jc w:val="center"/>
              <w:rPr>
                <w:rFonts w:cs="Calibri"/>
                <w:color w:val="000000"/>
                <w:sz w:val="18"/>
                <w:szCs w:val="18"/>
                <w:lang w:eastAsia="de-AT"/>
              </w:rPr>
            </w:pPr>
          </w:p>
        </w:tc>
        <w:tc>
          <w:tcPr>
            <w:tcW w:w="944" w:type="dxa"/>
            <w:tcBorders>
              <w:top w:val="nil"/>
              <w:left w:val="nil"/>
              <w:bottom w:val="single" w:sz="8" w:space="0" w:color="BFBFBF"/>
              <w:right w:val="nil"/>
            </w:tcBorders>
          </w:tcPr>
          <w:p w:rsidR="0069401C" w:rsidRPr="00FA5D3C" w:rsidRDefault="0069401C" w:rsidP="0069401C">
            <w:pPr>
              <w:spacing w:before="0"/>
              <w:jc w:val="center"/>
              <w:rPr>
                <w:rFonts w:cs="Calibri"/>
                <w:color w:val="000000"/>
                <w:sz w:val="18"/>
                <w:szCs w:val="18"/>
                <w:lang w:eastAsia="de-AT"/>
              </w:rPr>
            </w:pPr>
          </w:p>
        </w:tc>
        <w:tc>
          <w:tcPr>
            <w:tcW w:w="944" w:type="dxa"/>
            <w:tcBorders>
              <w:top w:val="nil"/>
              <w:left w:val="nil"/>
              <w:bottom w:val="single" w:sz="8" w:space="0" w:color="BFBFBF"/>
              <w:right w:val="nil"/>
            </w:tcBorders>
          </w:tcPr>
          <w:p w:rsidR="0069401C" w:rsidRPr="00FA5D3C" w:rsidRDefault="0069401C" w:rsidP="0069401C">
            <w:pPr>
              <w:spacing w:before="0"/>
              <w:jc w:val="center"/>
              <w:rPr>
                <w:rFonts w:cs="Calibri"/>
                <w:color w:val="000000"/>
                <w:sz w:val="18"/>
                <w:szCs w:val="18"/>
                <w:lang w:eastAsia="de-AT"/>
              </w:rPr>
            </w:pPr>
          </w:p>
        </w:tc>
      </w:tr>
      <w:tr w:rsidR="0069401C" w:rsidRPr="004106E1" w:rsidTr="0069401C">
        <w:trPr>
          <w:trHeight w:val="367"/>
        </w:trPr>
        <w:tc>
          <w:tcPr>
            <w:tcW w:w="1276" w:type="dxa"/>
            <w:vMerge w:val="restart"/>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snapToGrid w:val="0"/>
                <w:color w:val="000000"/>
                <w:sz w:val="18"/>
                <w:szCs w:val="18"/>
                <w:lang w:eastAsia="de-AT"/>
              </w:rPr>
              <w:t>Material</w:t>
            </w:r>
            <w:r>
              <w:rPr>
                <w:rFonts w:cs="Calibri"/>
                <w:snapToGrid w:val="0"/>
                <w:color w:val="000000"/>
                <w:sz w:val="18"/>
                <w:szCs w:val="18"/>
                <w:lang w:eastAsia="de-AT"/>
              </w:rPr>
              <w:t>-</w:t>
            </w:r>
            <w:proofErr w:type="spellStart"/>
            <w:r w:rsidRPr="004106E1">
              <w:rPr>
                <w:rFonts w:cs="Calibri"/>
                <w:snapToGrid w:val="0"/>
                <w:color w:val="000000"/>
                <w:sz w:val="18"/>
                <w:szCs w:val="18"/>
                <w:lang w:eastAsia="de-AT"/>
              </w:rPr>
              <w:t>effizienz</w:t>
            </w:r>
            <w:proofErr w:type="spellEnd"/>
          </w:p>
        </w:tc>
        <w:tc>
          <w:tcPr>
            <w:tcW w:w="1701" w:type="dxa"/>
            <w:tcBorders>
              <w:top w:val="nil"/>
              <w:left w:val="nil"/>
              <w:bottom w:val="nil"/>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color w:val="000000"/>
                <w:sz w:val="18"/>
                <w:szCs w:val="18"/>
                <w:lang w:eastAsia="de-AT"/>
              </w:rPr>
              <w:t>Einsatzmaterialien</w:t>
            </w:r>
          </w:p>
        </w:tc>
        <w:tc>
          <w:tcPr>
            <w:tcW w:w="709" w:type="dxa"/>
            <w:vMerge w:val="restart"/>
            <w:tcBorders>
              <w:top w:val="nil"/>
              <w:left w:val="nil"/>
              <w:bottom w:val="single" w:sz="8" w:space="0" w:color="BFBFBF"/>
              <w:right w:val="single" w:sz="8" w:space="0" w:color="BFBFBF"/>
            </w:tcBorders>
            <w:shd w:val="clear" w:color="auto" w:fill="auto"/>
            <w:hideMark/>
          </w:tcPr>
          <w:p w:rsidR="0069401C" w:rsidRPr="004106E1" w:rsidRDefault="0069401C" w:rsidP="0069401C">
            <w:pPr>
              <w:spacing w:before="0"/>
              <w:jc w:val="center"/>
              <w:rPr>
                <w:rFonts w:cs="Calibri"/>
                <w:color w:val="000000"/>
                <w:sz w:val="18"/>
                <w:szCs w:val="18"/>
                <w:lang w:val="de-AT" w:eastAsia="de-AT"/>
              </w:rPr>
            </w:pPr>
            <w:r w:rsidRPr="004106E1">
              <w:rPr>
                <w:rFonts w:cs="Calibri"/>
                <w:color w:val="000000"/>
                <w:sz w:val="18"/>
                <w:szCs w:val="18"/>
                <w:lang w:eastAsia="de-AT"/>
              </w:rPr>
              <w:t>t</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604,10</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1,09</w:t>
            </w:r>
          </w:p>
        </w:tc>
        <w:tc>
          <w:tcPr>
            <w:tcW w:w="944" w:type="dxa"/>
            <w:tcBorders>
              <w:top w:val="nil"/>
              <w:left w:val="nil"/>
              <w:right w:val="nil"/>
            </w:tcBorders>
          </w:tcPr>
          <w:p w:rsidR="0069401C" w:rsidRPr="004106E1" w:rsidRDefault="0069401C" w:rsidP="0069401C">
            <w:pPr>
              <w:spacing w:before="0"/>
              <w:ind w:left="-17"/>
              <w:jc w:val="center"/>
              <w:rPr>
                <w:rFonts w:cs="Calibri"/>
                <w:color w:val="000000"/>
                <w:sz w:val="18"/>
                <w:szCs w:val="18"/>
                <w:lang w:val="de-AT" w:eastAsia="de-AT"/>
              </w:rPr>
            </w:pPr>
            <w:r w:rsidRPr="00E51235">
              <w:rPr>
                <w:rFonts w:cs="Calibri"/>
                <w:color w:val="000000"/>
                <w:sz w:val="18"/>
                <w:szCs w:val="18"/>
                <w:lang w:val="de-AT" w:eastAsia="de-AT"/>
              </w:rPr>
              <w:t>658</w:t>
            </w:r>
            <w:r>
              <w:rPr>
                <w:rFonts w:cs="Calibri"/>
                <w:color w:val="000000"/>
                <w:sz w:val="18"/>
                <w:szCs w:val="18"/>
                <w:lang w:val="de-AT" w:eastAsia="de-AT"/>
              </w:rPr>
              <w:t>,</w:t>
            </w:r>
            <w:r w:rsidRPr="00E51235">
              <w:rPr>
                <w:rFonts w:cs="Calibri"/>
                <w:color w:val="000000"/>
                <w:sz w:val="18"/>
                <w:szCs w:val="18"/>
                <w:lang w:val="de-AT" w:eastAsia="de-AT"/>
              </w:rPr>
              <w:t>46</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1,08</w:t>
            </w:r>
          </w:p>
        </w:tc>
        <w:tc>
          <w:tcPr>
            <w:tcW w:w="944" w:type="dxa"/>
            <w:tcBorders>
              <w:top w:val="nil"/>
              <w:left w:val="nil"/>
              <w:right w:val="nil"/>
            </w:tcBorders>
          </w:tcPr>
          <w:p w:rsidR="0069401C" w:rsidRDefault="00A16AC8" w:rsidP="0069401C">
            <w:pPr>
              <w:spacing w:before="0"/>
              <w:jc w:val="center"/>
              <w:rPr>
                <w:rFonts w:cs="Calibri"/>
                <w:color w:val="000000"/>
                <w:sz w:val="18"/>
                <w:szCs w:val="18"/>
                <w:lang w:val="de-AT" w:eastAsia="de-AT"/>
              </w:rPr>
            </w:pPr>
            <w:r w:rsidRPr="00A16AC8">
              <w:rPr>
                <w:rFonts w:cs="Calibri"/>
                <w:color w:val="000000"/>
                <w:sz w:val="18"/>
                <w:szCs w:val="18"/>
                <w:lang w:val="de-AT" w:eastAsia="de-AT"/>
              </w:rPr>
              <w:t>645</w:t>
            </w:r>
            <w:r>
              <w:rPr>
                <w:rFonts w:cs="Calibri"/>
                <w:color w:val="000000"/>
                <w:sz w:val="18"/>
                <w:szCs w:val="18"/>
                <w:lang w:val="de-AT" w:eastAsia="de-AT"/>
              </w:rPr>
              <w:t>,</w:t>
            </w:r>
            <w:r w:rsidRPr="00A16AC8">
              <w:rPr>
                <w:rFonts w:cs="Calibri"/>
                <w:color w:val="000000"/>
                <w:sz w:val="18"/>
                <w:szCs w:val="18"/>
                <w:lang w:val="de-AT" w:eastAsia="de-AT"/>
              </w:rPr>
              <w:t>29</w:t>
            </w:r>
          </w:p>
        </w:tc>
        <w:tc>
          <w:tcPr>
            <w:tcW w:w="944" w:type="dxa"/>
            <w:tcBorders>
              <w:top w:val="nil"/>
              <w:left w:val="nil"/>
              <w:right w:val="nil"/>
            </w:tcBorders>
          </w:tcPr>
          <w:p w:rsidR="0069401C" w:rsidRDefault="00B05DFC" w:rsidP="0069401C">
            <w:pPr>
              <w:spacing w:before="0"/>
              <w:jc w:val="center"/>
              <w:rPr>
                <w:rFonts w:cs="Calibri"/>
                <w:color w:val="000000"/>
                <w:sz w:val="18"/>
                <w:szCs w:val="18"/>
                <w:lang w:val="de-AT" w:eastAsia="de-AT"/>
              </w:rPr>
            </w:pPr>
            <w:r>
              <w:rPr>
                <w:rFonts w:cs="Calibri"/>
                <w:color w:val="000000"/>
                <w:sz w:val="18"/>
                <w:szCs w:val="18"/>
                <w:lang w:val="de-AT" w:eastAsia="de-AT"/>
              </w:rPr>
              <w:t>1,0</w:t>
            </w:r>
            <w:r w:rsidR="003F11F4">
              <w:rPr>
                <w:rFonts w:cs="Calibri"/>
                <w:color w:val="000000"/>
                <w:sz w:val="18"/>
                <w:szCs w:val="18"/>
                <w:lang w:val="de-AT" w:eastAsia="de-AT"/>
              </w:rPr>
              <w:t>8</w:t>
            </w:r>
          </w:p>
        </w:tc>
      </w:tr>
      <w:tr w:rsidR="0069401C" w:rsidRPr="004106E1" w:rsidTr="0069401C">
        <w:trPr>
          <w:trHeight w:val="432"/>
        </w:trPr>
        <w:tc>
          <w:tcPr>
            <w:tcW w:w="1276" w:type="dxa"/>
            <w:vMerge/>
            <w:tcBorders>
              <w:top w:val="nil"/>
              <w:left w:val="nil"/>
              <w:bottom w:val="single" w:sz="8" w:space="0" w:color="BFBFBF"/>
              <w:right w:val="nil"/>
            </w:tcBorders>
            <w:vAlign w:val="center"/>
            <w:hideMark/>
          </w:tcPr>
          <w:p w:rsidR="0069401C" w:rsidRPr="004106E1" w:rsidRDefault="0069401C" w:rsidP="0069401C">
            <w:pPr>
              <w:spacing w:before="0"/>
              <w:jc w:val="left"/>
              <w:rPr>
                <w:rFonts w:cs="Calibri"/>
                <w:color w:val="000000"/>
                <w:sz w:val="18"/>
                <w:szCs w:val="18"/>
                <w:lang w:val="de-AT" w:eastAsia="de-AT"/>
              </w:rPr>
            </w:pPr>
          </w:p>
        </w:tc>
        <w:tc>
          <w:tcPr>
            <w:tcW w:w="1701"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color w:val="000000"/>
                <w:sz w:val="18"/>
                <w:szCs w:val="18"/>
                <w:lang w:eastAsia="de-AT"/>
              </w:rPr>
              <w:t>Rohstoffe, Hilfs- u. Betriebsstoffe</w:t>
            </w:r>
          </w:p>
        </w:tc>
        <w:tc>
          <w:tcPr>
            <w:tcW w:w="709" w:type="dxa"/>
            <w:vMerge/>
            <w:tcBorders>
              <w:top w:val="nil"/>
              <w:left w:val="nil"/>
              <w:bottom w:val="single" w:sz="8" w:space="0" w:color="BFBFBF"/>
              <w:right w:val="single" w:sz="8" w:space="0" w:color="BFBFBF"/>
            </w:tcBorders>
            <w:vAlign w:val="center"/>
            <w:hideMark/>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r>
      <w:tr w:rsidR="0069401C" w:rsidRPr="004106E1" w:rsidTr="0069401C">
        <w:trPr>
          <w:trHeight w:val="384"/>
        </w:trPr>
        <w:tc>
          <w:tcPr>
            <w:tcW w:w="1276"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snapToGrid w:val="0"/>
                <w:color w:val="000000"/>
                <w:sz w:val="18"/>
                <w:szCs w:val="18"/>
                <w:lang w:eastAsia="de-AT"/>
              </w:rPr>
              <w:t>Wasser</w:t>
            </w:r>
          </w:p>
        </w:tc>
        <w:tc>
          <w:tcPr>
            <w:tcW w:w="1701" w:type="dxa"/>
            <w:tcBorders>
              <w:top w:val="nil"/>
              <w:left w:val="nil"/>
              <w:bottom w:val="single" w:sz="8" w:space="0" w:color="BFBFBF"/>
              <w:right w:val="nil"/>
            </w:tcBorders>
            <w:shd w:val="clear" w:color="auto" w:fill="auto"/>
            <w:hideMark/>
          </w:tcPr>
          <w:p w:rsidR="0069401C" w:rsidRPr="004106E1" w:rsidRDefault="0069401C" w:rsidP="0069401C">
            <w:pPr>
              <w:spacing w:before="0"/>
              <w:rPr>
                <w:rFonts w:cs="Calibri"/>
                <w:color w:val="000000"/>
                <w:sz w:val="18"/>
                <w:szCs w:val="18"/>
                <w:lang w:val="de-AT" w:eastAsia="de-AT"/>
              </w:rPr>
            </w:pPr>
            <w:r w:rsidRPr="004106E1">
              <w:rPr>
                <w:rFonts w:cs="Calibri"/>
                <w:color w:val="000000"/>
                <w:sz w:val="18"/>
                <w:szCs w:val="18"/>
                <w:lang w:eastAsia="de-AT"/>
              </w:rPr>
              <w:t>Wasserverbrauch</w:t>
            </w:r>
          </w:p>
        </w:tc>
        <w:tc>
          <w:tcPr>
            <w:tcW w:w="709" w:type="dxa"/>
            <w:tcBorders>
              <w:top w:val="nil"/>
              <w:left w:val="nil"/>
              <w:bottom w:val="single" w:sz="8" w:space="0" w:color="BFBFBF"/>
              <w:right w:val="single" w:sz="8" w:space="0" w:color="BFBFBF"/>
            </w:tcBorders>
            <w:shd w:val="clear" w:color="auto" w:fill="auto"/>
            <w:hideMark/>
          </w:tcPr>
          <w:p w:rsidR="0069401C" w:rsidRPr="004106E1" w:rsidRDefault="0069401C" w:rsidP="0069401C">
            <w:pPr>
              <w:spacing w:before="0"/>
              <w:jc w:val="center"/>
              <w:rPr>
                <w:rFonts w:cs="Calibri"/>
                <w:color w:val="000000"/>
                <w:sz w:val="18"/>
                <w:szCs w:val="18"/>
                <w:lang w:val="de-AT" w:eastAsia="de-AT"/>
              </w:rPr>
            </w:pPr>
            <w:r w:rsidRPr="004106E1">
              <w:rPr>
                <w:rFonts w:cs="Calibri"/>
                <w:color w:val="000000"/>
                <w:sz w:val="18"/>
                <w:szCs w:val="18"/>
                <w:lang w:eastAsia="de-AT"/>
              </w:rPr>
              <w:t>m³</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798</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1,44</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1.002</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1,64</w:t>
            </w:r>
          </w:p>
        </w:tc>
        <w:tc>
          <w:tcPr>
            <w:tcW w:w="944" w:type="dxa"/>
            <w:tcBorders>
              <w:top w:val="nil"/>
              <w:left w:val="nil"/>
              <w:bottom w:val="single" w:sz="8" w:space="0" w:color="BFBFBF"/>
              <w:right w:val="nil"/>
            </w:tcBorders>
          </w:tcPr>
          <w:p w:rsidR="0069401C" w:rsidRPr="00896FA6" w:rsidRDefault="00A87702" w:rsidP="0069401C">
            <w:pPr>
              <w:spacing w:before="0"/>
              <w:jc w:val="center"/>
              <w:rPr>
                <w:rFonts w:cs="Calibri"/>
                <w:color w:val="000000"/>
                <w:sz w:val="18"/>
                <w:szCs w:val="18"/>
                <w:lang w:val="de-AT" w:eastAsia="de-AT"/>
              </w:rPr>
            </w:pPr>
            <w:r>
              <w:rPr>
                <w:rFonts w:cs="Calibri"/>
                <w:color w:val="000000"/>
                <w:sz w:val="18"/>
                <w:szCs w:val="18"/>
                <w:lang w:val="de-AT" w:eastAsia="de-AT"/>
              </w:rPr>
              <w:t>875</w:t>
            </w:r>
          </w:p>
        </w:tc>
        <w:tc>
          <w:tcPr>
            <w:tcW w:w="944" w:type="dxa"/>
            <w:tcBorders>
              <w:top w:val="nil"/>
              <w:left w:val="nil"/>
              <w:bottom w:val="single" w:sz="8" w:space="0" w:color="BFBFBF"/>
              <w:right w:val="nil"/>
            </w:tcBorders>
          </w:tcPr>
          <w:p w:rsidR="0069401C" w:rsidRPr="00896FA6" w:rsidRDefault="00B05DFC" w:rsidP="0069401C">
            <w:pPr>
              <w:spacing w:before="0"/>
              <w:jc w:val="center"/>
              <w:rPr>
                <w:rFonts w:cs="Calibri"/>
                <w:color w:val="000000"/>
                <w:sz w:val="18"/>
                <w:szCs w:val="18"/>
                <w:lang w:val="de-AT" w:eastAsia="de-AT"/>
              </w:rPr>
            </w:pPr>
            <w:r>
              <w:rPr>
                <w:rFonts w:cs="Calibri"/>
                <w:color w:val="000000"/>
                <w:sz w:val="18"/>
                <w:szCs w:val="18"/>
                <w:lang w:val="de-AT" w:eastAsia="de-AT"/>
              </w:rPr>
              <w:t>1,47</w:t>
            </w:r>
          </w:p>
        </w:tc>
      </w:tr>
      <w:tr w:rsidR="0069401C" w:rsidRPr="004106E1" w:rsidTr="0069401C">
        <w:trPr>
          <w:trHeight w:val="384"/>
        </w:trPr>
        <w:tc>
          <w:tcPr>
            <w:tcW w:w="1276"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snapToGrid w:val="0"/>
                <w:color w:val="000000"/>
                <w:sz w:val="18"/>
                <w:szCs w:val="18"/>
                <w:lang w:eastAsia="de-AT"/>
              </w:rPr>
              <w:t>Abfall</w:t>
            </w:r>
          </w:p>
        </w:tc>
        <w:tc>
          <w:tcPr>
            <w:tcW w:w="1701" w:type="dxa"/>
            <w:tcBorders>
              <w:top w:val="nil"/>
              <w:left w:val="nil"/>
              <w:bottom w:val="single" w:sz="8" w:space="0" w:color="BFBFBF"/>
              <w:right w:val="nil"/>
            </w:tcBorders>
            <w:shd w:val="clear" w:color="auto" w:fill="auto"/>
            <w:hideMark/>
          </w:tcPr>
          <w:p w:rsidR="0069401C" w:rsidRPr="004106E1" w:rsidRDefault="0069401C" w:rsidP="0069401C">
            <w:pPr>
              <w:spacing w:before="0"/>
              <w:rPr>
                <w:rFonts w:cs="Calibri"/>
                <w:color w:val="000000"/>
                <w:sz w:val="18"/>
                <w:szCs w:val="18"/>
                <w:lang w:val="de-AT" w:eastAsia="de-AT"/>
              </w:rPr>
            </w:pPr>
            <w:r w:rsidRPr="004106E1">
              <w:rPr>
                <w:rFonts w:cs="Calibri"/>
                <w:color w:val="000000"/>
                <w:sz w:val="18"/>
                <w:szCs w:val="18"/>
                <w:lang w:eastAsia="de-AT"/>
              </w:rPr>
              <w:t>Abfallaufkomme</w:t>
            </w:r>
          </w:p>
        </w:tc>
        <w:tc>
          <w:tcPr>
            <w:tcW w:w="709" w:type="dxa"/>
            <w:tcBorders>
              <w:top w:val="nil"/>
              <w:left w:val="nil"/>
              <w:bottom w:val="single" w:sz="8" w:space="0" w:color="BFBFBF"/>
              <w:right w:val="single" w:sz="8" w:space="0" w:color="BFBFBF"/>
            </w:tcBorders>
            <w:shd w:val="clear" w:color="auto" w:fill="auto"/>
            <w:hideMark/>
          </w:tcPr>
          <w:p w:rsidR="0069401C" w:rsidRPr="004106E1" w:rsidRDefault="0069401C" w:rsidP="0069401C">
            <w:pPr>
              <w:spacing w:before="0"/>
              <w:jc w:val="center"/>
              <w:rPr>
                <w:rFonts w:cs="Calibri"/>
                <w:color w:val="000000"/>
                <w:sz w:val="18"/>
                <w:szCs w:val="18"/>
                <w:lang w:val="de-AT" w:eastAsia="de-AT"/>
              </w:rPr>
            </w:pPr>
            <w:r w:rsidRPr="004106E1">
              <w:rPr>
                <w:rFonts w:cs="Calibri"/>
                <w:color w:val="000000"/>
                <w:sz w:val="18"/>
                <w:szCs w:val="18"/>
                <w:lang w:eastAsia="de-AT"/>
              </w:rPr>
              <w:t>t</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58,41</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0,11</w:t>
            </w:r>
          </w:p>
        </w:tc>
        <w:tc>
          <w:tcPr>
            <w:tcW w:w="944" w:type="dxa"/>
            <w:tcBorders>
              <w:top w:val="nil"/>
              <w:left w:val="nil"/>
              <w:bottom w:val="single" w:sz="8" w:space="0" w:color="BFBFBF"/>
              <w:right w:val="nil"/>
            </w:tcBorders>
          </w:tcPr>
          <w:p w:rsidR="0069401C" w:rsidRPr="005559F3"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68,27</w:t>
            </w:r>
          </w:p>
        </w:tc>
        <w:tc>
          <w:tcPr>
            <w:tcW w:w="944" w:type="dxa"/>
            <w:tcBorders>
              <w:top w:val="nil"/>
              <w:left w:val="nil"/>
              <w:bottom w:val="single" w:sz="8" w:space="0" w:color="BFBFBF"/>
              <w:right w:val="nil"/>
            </w:tcBorders>
          </w:tcPr>
          <w:p w:rsidR="0069401C" w:rsidRPr="005559F3"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0,11</w:t>
            </w:r>
          </w:p>
        </w:tc>
        <w:tc>
          <w:tcPr>
            <w:tcW w:w="944" w:type="dxa"/>
            <w:tcBorders>
              <w:top w:val="nil"/>
              <w:left w:val="nil"/>
              <w:bottom w:val="single" w:sz="8" w:space="0" w:color="BFBFBF"/>
              <w:right w:val="nil"/>
            </w:tcBorders>
          </w:tcPr>
          <w:p w:rsidR="0069401C" w:rsidRDefault="00A87702" w:rsidP="0069401C">
            <w:pPr>
              <w:spacing w:before="0"/>
              <w:jc w:val="center"/>
              <w:rPr>
                <w:rFonts w:cs="Calibri"/>
                <w:color w:val="000000"/>
                <w:sz w:val="18"/>
                <w:szCs w:val="18"/>
                <w:lang w:val="de-AT" w:eastAsia="de-AT"/>
              </w:rPr>
            </w:pPr>
            <w:r>
              <w:rPr>
                <w:rFonts w:cs="Calibri"/>
                <w:color w:val="000000"/>
                <w:sz w:val="18"/>
                <w:szCs w:val="18"/>
                <w:lang w:val="de-AT" w:eastAsia="de-AT"/>
              </w:rPr>
              <w:t>66,26</w:t>
            </w:r>
          </w:p>
        </w:tc>
        <w:tc>
          <w:tcPr>
            <w:tcW w:w="944" w:type="dxa"/>
            <w:tcBorders>
              <w:top w:val="nil"/>
              <w:left w:val="nil"/>
              <w:bottom w:val="single" w:sz="8" w:space="0" w:color="BFBFBF"/>
              <w:right w:val="nil"/>
            </w:tcBorders>
          </w:tcPr>
          <w:p w:rsidR="0069401C" w:rsidRDefault="00B05DFC" w:rsidP="0069401C">
            <w:pPr>
              <w:spacing w:before="0"/>
              <w:jc w:val="center"/>
              <w:rPr>
                <w:rFonts w:cs="Calibri"/>
                <w:color w:val="000000"/>
                <w:sz w:val="18"/>
                <w:szCs w:val="18"/>
                <w:lang w:val="de-AT" w:eastAsia="de-AT"/>
              </w:rPr>
            </w:pPr>
            <w:r>
              <w:rPr>
                <w:rFonts w:cs="Calibri"/>
                <w:color w:val="000000"/>
                <w:sz w:val="18"/>
                <w:szCs w:val="18"/>
                <w:lang w:val="de-AT" w:eastAsia="de-AT"/>
              </w:rPr>
              <w:t>0,1</w:t>
            </w:r>
            <w:r w:rsidR="003F11F4">
              <w:rPr>
                <w:rFonts w:cs="Calibri"/>
                <w:color w:val="000000"/>
                <w:sz w:val="18"/>
                <w:szCs w:val="18"/>
                <w:lang w:val="de-AT" w:eastAsia="de-AT"/>
              </w:rPr>
              <w:t>1</w:t>
            </w:r>
          </w:p>
        </w:tc>
      </w:tr>
      <w:tr w:rsidR="0069401C" w:rsidRPr="004106E1" w:rsidTr="0069401C">
        <w:trPr>
          <w:trHeight w:val="384"/>
        </w:trPr>
        <w:tc>
          <w:tcPr>
            <w:tcW w:w="1276"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snapToGrid w:val="0"/>
                <w:color w:val="000000"/>
                <w:sz w:val="18"/>
                <w:szCs w:val="18"/>
                <w:lang w:eastAsia="de-AT"/>
              </w:rPr>
              <w:t>Abfall</w:t>
            </w:r>
          </w:p>
        </w:tc>
        <w:tc>
          <w:tcPr>
            <w:tcW w:w="1701"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snapToGrid w:val="0"/>
                <w:color w:val="000000"/>
                <w:sz w:val="18"/>
                <w:szCs w:val="18"/>
                <w:lang w:eastAsia="de-AT"/>
              </w:rPr>
              <w:t xml:space="preserve">Gefährliche </w:t>
            </w:r>
            <w:r>
              <w:rPr>
                <w:rFonts w:cs="Calibri"/>
                <w:snapToGrid w:val="0"/>
                <w:color w:val="000000"/>
                <w:sz w:val="18"/>
                <w:szCs w:val="18"/>
                <w:lang w:eastAsia="de-AT"/>
              </w:rPr>
              <w:t>Abf.</w:t>
            </w:r>
          </w:p>
        </w:tc>
        <w:tc>
          <w:tcPr>
            <w:tcW w:w="709" w:type="dxa"/>
            <w:tcBorders>
              <w:top w:val="nil"/>
              <w:left w:val="nil"/>
              <w:bottom w:val="single" w:sz="8" w:space="0" w:color="BFBFBF"/>
              <w:right w:val="single" w:sz="8" w:space="0" w:color="BFBFBF"/>
            </w:tcBorders>
            <w:shd w:val="clear" w:color="auto" w:fill="auto"/>
            <w:hideMark/>
          </w:tcPr>
          <w:p w:rsidR="0069401C" w:rsidRPr="004106E1" w:rsidRDefault="0069401C" w:rsidP="0069401C">
            <w:pPr>
              <w:spacing w:before="0"/>
              <w:jc w:val="center"/>
              <w:rPr>
                <w:rFonts w:cs="Calibri"/>
                <w:color w:val="000000"/>
                <w:sz w:val="18"/>
                <w:szCs w:val="18"/>
                <w:lang w:val="de-AT" w:eastAsia="de-AT"/>
              </w:rPr>
            </w:pPr>
            <w:r w:rsidRPr="004106E1">
              <w:rPr>
                <w:rFonts w:cs="Calibri"/>
                <w:snapToGrid w:val="0"/>
                <w:color w:val="000000"/>
                <w:sz w:val="18"/>
                <w:szCs w:val="18"/>
                <w:lang w:eastAsia="de-AT"/>
              </w:rPr>
              <w:t>t</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0,11</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0,76</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A87702" w:rsidP="0069401C">
            <w:pPr>
              <w:spacing w:before="0"/>
              <w:jc w:val="center"/>
              <w:rPr>
                <w:rFonts w:cs="Calibri"/>
                <w:color w:val="000000"/>
                <w:sz w:val="18"/>
                <w:szCs w:val="18"/>
                <w:lang w:val="de-AT" w:eastAsia="de-AT"/>
              </w:rPr>
            </w:pPr>
            <w:r>
              <w:rPr>
                <w:rFonts w:cs="Calibri"/>
                <w:color w:val="000000"/>
                <w:sz w:val="18"/>
                <w:szCs w:val="18"/>
                <w:lang w:val="de-AT" w:eastAsia="de-AT"/>
              </w:rPr>
              <w:t>0,01</w:t>
            </w: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r>
      <w:tr w:rsidR="0069401C" w:rsidRPr="004106E1" w:rsidTr="0069401C">
        <w:trPr>
          <w:trHeight w:val="367"/>
        </w:trPr>
        <w:tc>
          <w:tcPr>
            <w:tcW w:w="1276" w:type="dxa"/>
            <w:vMerge w:val="restart"/>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snapToGrid w:val="0"/>
                <w:color w:val="000000"/>
                <w:sz w:val="18"/>
                <w:szCs w:val="18"/>
                <w:lang w:eastAsia="de-AT"/>
              </w:rPr>
              <w:t>Emissionen</w:t>
            </w:r>
          </w:p>
        </w:tc>
        <w:tc>
          <w:tcPr>
            <w:tcW w:w="1701" w:type="dxa"/>
            <w:tcBorders>
              <w:top w:val="nil"/>
              <w:left w:val="nil"/>
              <w:bottom w:val="nil"/>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color w:val="000000"/>
                <w:sz w:val="18"/>
                <w:szCs w:val="18"/>
                <w:lang w:eastAsia="de-AT"/>
              </w:rPr>
              <w:t>Treibhausgase (CO</w:t>
            </w:r>
            <w:r w:rsidRPr="004106E1">
              <w:rPr>
                <w:rFonts w:cs="Calibri"/>
                <w:color w:val="000000"/>
                <w:sz w:val="18"/>
                <w:szCs w:val="18"/>
                <w:vertAlign w:val="subscript"/>
                <w:lang w:eastAsia="de-AT"/>
              </w:rPr>
              <w:t>2</w:t>
            </w:r>
            <w:r w:rsidRPr="004106E1">
              <w:rPr>
                <w:rFonts w:cs="Calibri"/>
                <w:color w:val="000000"/>
                <w:sz w:val="18"/>
                <w:szCs w:val="18"/>
                <w:lang w:eastAsia="de-AT"/>
              </w:rPr>
              <w:t>)</w:t>
            </w:r>
            <w:r>
              <w:rPr>
                <w:rFonts w:cs="Calibri"/>
                <w:color w:val="000000"/>
                <w:sz w:val="18"/>
                <w:szCs w:val="18"/>
                <w:lang w:eastAsia="de-AT"/>
              </w:rPr>
              <w:t xml:space="preserve"> Heizung u. </w:t>
            </w:r>
          </w:p>
        </w:tc>
        <w:tc>
          <w:tcPr>
            <w:tcW w:w="709" w:type="dxa"/>
            <w:vMerge w:val="restart"/>
            <w:tcBorders>
              <w:top w:val="nil"/>
              <w:left w:val="nil"/>
              <w:bottom w:val="single" w:sz="8" w:space="0" w:color="BFBFBF"/>
              <w:right w:val="single" w:sz="8" w:space="0" w:color="BFBFBF"/>
            </w:tcBorders>
            <w:shd w:val="clear" w:color="auto" w:fill="auto"/>
            <w:hideMark/>
          </w:tcPr>
          <w:p w:rsidR="0069401C" w:rsidRPr="004106E1" w:rsidRDefault="0069401C" w:rsidP="0069401C">
            <w:pPr>
              <w:spacing w:before="0"/>
              <w:jc w:val="center"/>
              <w:rPr>
                <w:rFonts w:cs="Calibri"/>
                <w:color w:val="000000"/>
                <w:sz w:val="18"/>
                <w:szCs w:val="18"/>
                <w:lang w:val="de-AT" w:eastAsia="de-AT"/>
              </w:rPr>
            </w:pPr>
            <w:r w:rsidRPr="004106E1">
              <w:rPr>
                <w:rFonts w:cs="Calibri"/>
                <w:color w:val="000000"/>
                <w:sz w:val="18"/>
                <w:szCs w:val="18"/>
                <w:lang w:eastAsia="de-AT"/>
              </w:rPr>
              <w:t>t</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125,4</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0,23</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128,4</w:t>
            </w:r>
          </w:p>
        </w:tc>
        <w:tc>
          <w:tcPr>
            <w:tcW w:w="944" w:type="dxa"/>
            <w:tcBorders>
              <w:top w:val="nil"/>
              <w:left w:val="nil"/>
              <w:right w:val="nil"/>
            </w:tcBorders>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0,21</w:t>
            </w:r>
          </w:p>
        </w:tc>
        <w:tc>
          <w:tcPr>
            <w:tcW w:w="944" w:type="dxa"/>
            <w:tcBorders>
              <w:top w:val="nil"/>
              <w:left w:val="nil"/>
              <w:right w:val="nil"/>
            </w:tcBorders>
          </w:tcPr>
          <w:p w:rsidR="0069401C" w:rsidRDefault="00BD6B65" w:rsidP="0069401C">
            <w:pPr>
              <w:spacing w:before="0"/>
              <w:jc w:val="center"/>
              <w:rPr>
                <w:rFonts w:cs="Calibri"/>
                <w:color w:val="000000"/>
                <w:sz w:val="18"/>
                <w:szCs w:val="18"/>
                <w:lang w:val="de-AT" w:eastAsia="de-AT"/>
              </w:rPr>
            </w:pPr>
            <w:r>
              <w:rPr>
                <w:rFonts w:cs="Calibri"/>
                <w:color w:val="000000"/>
                <w:sz w:val="18"/>
                <w:szCs w:val="18"/>
                <w:lang w:val="de-AT" w:eastAsia="de-AT"/>
              </w:rPr>
              <w:t>125,</w:t>
            </w:r>
            <w:r w:rsidR="003F11F4">
              <w:rPr>
                <w:rFonts w:cs="Calibri"/>
                <w:color w:val="000000"/>
                <w:sz w:val="18"/>
                <w:szCs w:val="18"/>
                <w:lang w:val="de-AT" w:eastAsia="de-AT"/>
              </w:rPr>
              <w:t>5</w:t>
            </w:r>
          </w:p>
        </w:tc>
        <w:tc>
          <w:tcPr>
            <w:tcW w:w="944" w:type="dxa"/>
            <w:tcBorders>
              <w:top w:val="nil"/>
              <w:left w:val="nil"/>
              <w:right w:val="nil"/>
            </w:tcBorders>
          </w:tcPr>
          <w:p w:rsidR="0069401C" w:rsidRDefault="00BD6B65" w:rsidP="0069401C">
            <w:pPr>
              <w:spacing w:before="0"/>
              <w:jc w:val="center"/>
              <w:rPr>
                <w:rFonts w:cs="Calibri"/>
                <w:color w:val="000000"/>
                <w:sz w:val="18"/>
                <w:szCs w:val="18"/>
                <w:lang w:val="de-AT" w:eastAsia="de-AT"/>
              </w:rPr>
            </w:pPr>
            <w:r>
              <w:rPr>
                <w:rFonts w:cs="Calibri"/>
                <w:color w:val="000000"/>
                <w:sz w:val="18"/>
                <w:szCs w:val="18"/>
                <w:lang w:val="de-AT" w:eastAsia="de-AT"/>
              </w:rPr>
              <w:t>0,21</w:t>
            </w:r>
          </w:p>
        </w:tc>
      </w:tr>
      <w:tr w:rsidR="0069401C" w:rsidRPr="004106E1" w:rsidTr="0069401C">
        <w:trPr>
          <w:trHeight w:val="384"/>
        </w:trPr>
        <w:tc>
          <w:tcPr>
            <w:tcW w:w="1276" w:type="dxa"/>
            <w:vMerge/>
            <w:tcBorders>
              <w:top w:val="nil"/>
              <w:left w:val="nil"/>
              <w:bottom w:val="single" w:sz="8" w:space="0" w:color="BFBFBF"/>
              <w:right w:val="nil"/>
            </w:tcBorders>
            <w:vAlign w:val="center"/>
            <w:hideMark/>
          </w:tcPr>
          <w:p w:rsidR="0069401C" w:rsidRPr="004106E1" w:rsidRDefault="0069401C" w:rsidP="0069401C">
            <w:pPr>
              <w:spacing w:before="0"/>
              <w:jc w:val="left"/>
              <w:rPr>
                <w:rFonts w:cs="Calibri"/>
                <w:color w:val="000000"/>
                <w:sz w:val="18"/>
                <w:szCs w:val="18"/>
                <w:lang w:val="de-AT" w:eastAsia="de-AT"/>
              </w:rPr>
            </w:pPr>
          </w:p>
        </w:tc>
        <w:tc>
          <w:tcPr>
            <w:tcW w:w="1701" w:type="dxa"/>
            <w:tcBorders>
              <w:top w:val="nil"/>
              <w:left w:val="nil"/>
              <w:bottom w:val="single" w:sz="8" w:space="0" w:color="BFBFBF"/>
              <w:right w:val="nil"/>
            </w:tcBorders>
            <w:shd w:val="clear" w:color="auto" w:fill="auto"/>
            <w:hideMark/>
          </w:tcPr>
          <w:p w:rsidR="0069401C" w:rsidRPr="004106E1" w:rsidRDefault="0069401C" w:rsidP="0069401C">
            <w:pPr>
              <w:spacing w:before="0"/>
              <w:jc w:val="left"/>
              <w:rPr>
                <w:rFonts w:cs="Calibri"/>
                <w:color w:val="000000"/>
                <w:sz w:val="18"/>
                <w:szCs w:val="18"/>
                <w:lang w:val="de-AT" w:eastAsia="de-AT"/>
              </w:rPr>
            </w:pPr>
            <w:r w:rsidRPr="004106E1">
              <w:rPr>
                <w:rFonts w:cs="Calibri"/>
                <w:color w:val="000000"/>
                <w:sz w:val="18"/>
                <w:szCs w:val="18"/>
                <w:lang w:eastAsia="de-AT"/>
              </w:rPr>
              <w:t>Fuhrpark</w:t>
            </w:r>
          </w:p>
        </w:tc>
        <w:tc>
          <w:tcPr>
            <w:tcW w:w="709" w:type="dxa"/>
            <w:vMerge/>
            <w:tcBorders>
              <w:top w:val="nil"/>
              <w:left w:val="nil"/>
              <w:bottom w:val="single" w:sz="8" w:space="0" w:color="BFBFBF"/>
              <w:right w:val="single" w:sz="8" w:space="0" w:color="BFBFBF"/>
            </w:tcBorders>
            <w:vAlign w:val="center"/>
            <w:hideMark/>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vAlign w:val="center"/>
          </w:tcPr>
          <w:p w:rsidR="0069401C" w:rsidRPr="004106E1" w:rsidRDefault="0069401C" w:rsidP="0069401C">
            <w:pPr>
              <w:spacing w:before="0"/>
              <w:jc w:val="left"/>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c>
          <w:tcPr>
            <w:tcW w:w="944" w:type="dxa"/>
            <w:tcBorders>
              <w:top w:val="nil"/>
              <w:left w:val="nil"/>
              <w:bottom w:val="single" w:sz="8" w:space="0" w:color="BFBFBF"/>
              <w:right w:val="nil"/>
            </w:tcBorders>
          </w:tcPr>
          <w:p w:rsidR="0069401C" w:rsidRPr="004106E1" w:rsidRDefault="0069401C" w:rsidP="0069401C">
            <w:pPr>
              <w:spacing w:before="0"/>
              <w:jc w:val="center"/>
              <w:rPr>
                <w:rFonts w:cs="Calibri"/>
                <w:color w:val="000000"/>
                <w:sz w:val="18"/>
                <w:szCs w:val="18"/>
                <w:lang w:val="de-AT" w:eastAsia="de-AT"/>
              </w:rPr>
            </w:pPr>
          </w:p>
        </w:tc>
      </w:tr>
      <w:tr w:rsidR="00A87702" w:rsidRPr="004106E1" w:rsidTr="0069401C">
        <w:trPr>
          <w:trHeight w:val="449"/>
        </w:trPr>
        <w:tc>
          <w:tcPr>
            <w:tcW w:w="1276" w:type="dxa"/>
            <w:tcBorders>
              <w:top w:val="nil"/>
              <w:left w:val="nil"/>
              <w:bottom w:val="single" w:sz="8" w:space="0" w:color="BFBFBF"/>
              <w:right w:val="nil"/>
            </w:tcBorders>
            <w:shd w:val="clear" w:color="auto" w:fill="auto"/>
            <w:hideMark/>
          </w:tcPr>
          <w:p w:rsidR="00A87702" w:rsidRPr="004106E1" w:rsidRDefault="00A87702" w:rsidP="00A87702">
            <w:pPr>
              <w:spacing w:before="0"/>
              <w:jc w:val="left"/>
              <w:rPr>
                <w:rFonts w:cs="Calibri"/>
                <w:color w:val="000000"/>
                <w:sz w:val="18"/>
                <w:szCs w:val="18"/>
                <w:lang w:val="de-AT" w:eastAsia="de-AT"/>
              </w:rPr>
            </w:pPr>
            <w:r w:rsidRPr="004106E1">
              <w:rPr>
                <w:rFonts w:cs="Calibri"/>
                <w:snapToGrid w:val="0"/>
                <w:color w:val="000000"/>
                <w:sz w:val="18"/>
                <w:szCs w:val="18"/>
                <w:lang w:eastAsia="de-AT"/>
              </w:rPr>
              <w:t>Biologische Vielfalt</w:t>
            </w:r>
          </w:p>
        </w:tc>
        <w:tc>
          <w:tcPr>
            <w:tcW w:w="1701" w:type="dxa"/>
            <w:tcBorders>
              <w:top w:val="nil"/>
              <w:left w:val="nil"/>
              <w:bottom w:val="single" w:sz="8" w:space="0" w:color="BFBFBF"/>
              <w:right w:val="nil"/>
            </w:tcBorders>
            <w:shd w:val="clear" w:color="auto" w:fill="auto"/>
            <w:hideMark/>
          </w:tcPr>
          <w:p w:rsidR="00A87702" w:rsidRPr="004106E1" w:rsidRDefault="00A87702" w:rsidP="00A87702">
            <w:pPr>
              <w:spacing w:before="0"/>
              <w:rPr>
                <w:rFonts w:cs="Calibri"/>
                <w:color w:val="000000"/>
                <w:sz w:val="18"/>
                <w:szCs w:val="18"/>
                <w:lang w:val="de-AT" w:eastAsia="de-AT"/>
              </w:rPr>
            </w:pPr>
            <w:r w:rsidRPr="004106E1">
              <w:rPr>
                <w:rFonts w:cs="Calibri"/>
                <w:color w:val="000000"/>
                <w:sz w:val="18"/>
                <w:szCs w:val="18"/>
                <w:lang w:eastAsia="de-AT"/>
              </w:rPr>
              <w:t>Flächen</w:t>
            </w:r>
            <w:r>
              <w:rPr>
                <w:rFonts w:cs="Calibri"/>
                <w:color w:val="000000"/>
                <w:sz w:val="18"/>
                <w:szCs w:val="18"/>
                <w:lang w:eastAsia="de-AT"/>
              </w:rPr>
              <w:t>-v</w:t>
            </w:r>
            <w:r w:rsidRPr="004106E1">
              <w:rPr>
                <w:rFonts w:cs="Calibri"/>
                <w:color w:val="000000"/>
                <w:sz w:val="18"/>
                <w:szCs w:val="18"/>
                <w:lang w:eastAsia="de-AT"/>
              </w:rPr>
              <w:t>erbrauch</w:t>
            </w:r>
          </w:p>
        </w:tc>
        <w:tc>
          <w:tcPr>
            <w:tcW w:w="709" w:type="dxa"/>
            <w:tcBorders>
              <w:top w:val="nil"/>
              <w:left w:val="nil"/>
              <w:bottom w:val="single" w:sz="8" w:space="0" w:color="BFBFBF"/>
              <w:right w:val="single" w:sz="8" w:space="0" w:color="BFBFBF"/>
            </w:tcBorders>
            <w:shd w:val="clear" w:color="auto" w:fill="auto"/>
            <w:hideMark/>
          </w:tcPr>
          <w:p w:rsidR="00A87702" w:rsidRPr="004106E1" w:rsidRDefault="00A87702" w:rsidP="00A87702">
            <w:pPr>
              <w:spacing w:before="0"/>
              <w:jc w:val="center"/>
              <w:rPr>
                <w:rFonts w:cs="Calibri"/>
                <w:color w:val="000000"/>
                <w:sz w:val="18"/>
                <w:szCs w:val="18"/>
                <w:lang w:val="de-AT" w:eastAsia="de-AT"/>
              </w:rPr>
            </w:pPr>
            <w:r w:rsidRPr="004106E1">
              <w:rPr>
                <w:rFonts w:cs="Calibri"/>
                <w:color w:val="000000"/>
                <w:sz w:val="18"/>
                <w:szCs w:val="18"/>
                <w:lang w:eastAsia="de-AT"/>
              </w:rPr>
              <w:t>m²</w:t>
            </w:r>
          </w:p>
        </w:tc>
        <w:tc>
          <w:tcPr>
            <w:tcW w:w="944" w:type="dxa"/>
            <w:tcBorders>
              <w:top w:val="nil"/>
              <w:left w:val="nil"/>
              <w:bottom w:val="single" w:sz="8" w:space="0" w:color="BFBFBF"/>
              <w:right w:val="nil"/>
            </w:tcBorders>
          </w:tcPr>
          <w:p w:rsidR="00A87702" w:rsidRPr="004106E1" w:rsidRDefault="00A87702" w:rsidP="00A87702">
            <w:pPr>
              <w:spacing w:before="0"/>
              <w:jc w:val="center"/>
              <w:rPr>
                <w:rFonts w:cs="Calibri"/>
                <w:color w:val="000000"/>
                <w:sz w:val="18"/>
                <w:szCs w:val="18"/>
                <w:lang w:val="de-AT" w:eastAsia="de-AT"/>
              </w:rPr>
            </w:pPr>
            <w:r>
              <w:rPr>
                <w:rFonts w:cs="Calibri"/>
                <w:color w:val="000000"/>
                <w:sz w:val="18"/>
                <w:szCs w:val="18"/>
                <w:lang w:val="de-AT" w:eastAsia="de-AT"/>
              </w:rPr>
              <w:t>5.640</w:t>
            </w:r>
          </w:p>
        </w:tc>
        <w:tc>
          <w:tcPr>
            <w:tcW w:w="944" w:type="dxa"/>
            <w:tcBorders>
              <w:top w:val="nil"/>
              <w:left w:val="nil"/>
              <w:bottom w:val="single" w:sz="8" w:space="0" w:color="BFBFBF"/>
              <w:right w:val="nil"/>
            </w:tcBorders>
          </w:tcPr>
          <w:p w:rsidR="00A87702" w:rsidRPr="004106E1" w:rsidRDefault="00A87702" w:rsidP="00A87702">
            <w:pPr>
              <w:spacing w:before="0"/>
              <w:jc w:val="center"/>
              <w:rPr>
                <w:rFonts w:cs="Calibri"/>
                <w:color w:val="000000"/>
                <w:sz w:val="18"/>
                <w:szCs w:val="18"/>
                <w:lang w:val="de-AT" w:eastAsia="de-AT"/>
              </w:rPr>
            </w:pPr>
            <w:r>
              <w:rPr>
                <w:rFonts w:cs="Calibri"/>
                <w:color w:val="000000"/>
                <w:sz w:val="18"/>
                <w:szCs w:val="18"/>
                <w:lang w:val="de-AT" w:eastAsia="de-AT"/>
              </w:rPr>
              <w:t>10,14</w:t>
            </w:r>
          </w:p>
        </w:tc>
        <w:tc>
          <w:tcPr>
            <w:tcW w:w="944" w:type="dxa"/>
            <w:tcBorders>
              <w:top w:val="nil"/>
              <w:left w:val="nil"/>
              <w:bottom w:val="single" w:sz="8" w:space="0" w:color="BFBFBF"/>
              <w:right w:val="nil"/>
            </w:tcBorders>
          </w:tcPr>
          <w:p w:rsidR="00A87702" w:rsidRPr="004106E1" w:rsidRDefault="00A87702" w:rsidP="00A87702">
            <w:pPr>
              <w:spacing w:before="0"/>
              <w:jc w:val="center"/>
              <w:rPr>
                <w:rFonts w:cs="Calibri"/>
                <w:color w:val="000000"/>
                <w:sz w:val="18"/>
                <w:szCs w:val="18"/>
                <w:lang w:val="de-AT" w:eastAsia="de-AT"/>
              </w:rPr>
            </w:pPr>
            <w:r>
              <w:rPr>
                <w:rFonts w:cs="Calibri"/>
                <w:color w:val="000000"/>
                <w:sz w:val="18"/>
                <w:szCs w:val="18"/>
                <w:lang w:val="de-AT" w:eastAsia="de-AT"/>
              </w:rPr>
              <w:t>5.640</w:t>
            </w:r>
          </w:p>
        </w:tc>
        <w:tc>
          <w:tcPr>
            <w:tcW w:w="944" w:type="dxa"/>
            <w:tcBorders>
              <w:top w:val="nil"/>
              <w:left w:val="nil"/>
              <w:bottom w:val="single" w:sz="8" w:space="0" w:color="BFBFBF"/>
              <w:right w:val="nil"/>
            </w:tcBorders>
          </w:tcPr>
          <w:p w:rsidR="00A87702" w:rsidRPr="004106E1" w:rsidRDefault="00A87702" w:rsidP="00A87702">
            <w:pPr>
              <w:spacing w:before="0"/>
              <w:jc w:val="center"/>
              <w:rPr>
                <w:rFonts w:cs="Calibri"/>
                <w:color w:val="000000"/>
                <w:sz w:val="18"/>
                <w:szCs w:val="18"/>
                <w:lang w:val="de-AT" w:eastAsia="de-AT"/>
              </w:rPr>
            </w:pPr>
            <w:r>
              <w:rPr>
                <w:rFonts w:cs="Calibri"/>
                <w:color w:val="000000"/>
                <w:sz w:val="18"/>
                <w:szCs w:val="18"/>
                <w:lang w:val="de-AT" w:eastAsia="de-AT"/>
              </w:rPr>
              <w:t>9,22</w:t>
            </w:r>
          </w:p>
        </w:tc>
        <w:tc>
          <w:tcPr>
            <w:tcW w:w="944" w:type="dxa"/>
            <w:tcBorders>
              <w:top w:val="nil"/>
              <w:left w:val="nil"/>
              <w:bottom w:val="single" w:sz="8" w:space="0" w:color="BFBFBF"/>
              <w:right w:val="nil"/>
            </w:tcBorders>
          </w:tcPr>
          <w:p w:rsidR="00A87702" w:rsidRPr="004106E1" w:rsidRDefault="00A87702" w:rsidP="00A87702">
            <w:pPr>
              <w:spacing w:before="0"/>
              <w:jc w:val="center"/>
              <w:rPr>
                <w:rFonts w:cs="Calibri"/>
                <w:color w:val="000000"/>
                <w:sz w:val="18"/>
                <w:szCs w:val="18"/>
                <w:lang w:val="de-AT" w:eastAsia="de-AT"/>
              </w:rPr>
            </w:pPr>
            <w:r>
              <w:rPr>
                <w:rFonts w:cs="Calibri"/>
                <w:color w:val="000000"/>
                <w:sz w:val="18"/>
                <w:szCs w:val="18"/>
                <w:lang w:val="de-AT" w:eastAsia="de-AT"/>
              </w:rPr>
              <w:t>5.640</w:t>
            </w:r>
          </w:p>
        </w:tc>
        <w:tc>
          <w:tcPr>
            <w:tcW w:w="944" w:type="dxa"/>
            <w:tcBorders>
              <w:top w:val="nil"/>
              <w:left w:val="nil"/>
              <w:bottom w:val="single" w:sz="8" w:space="0" w:color="BFBFBF"/>
              <w:right w:val="nil"/>
            </w:tcBorders>
          </w:tcPr>
          <w:p w:rsidR="00A87702" w:rsidRPr="004106E1" w:rsidRDefault="00B05DFC" w:rsidP="00A87702">
            <w:pPr>
              <w:spacing w:before="0"/>
              <w:jc w:val="center"/>
              <w:rPr>
                <w:rFonts w:cs="Calibri"/>
                <w:color w:val="000000"/>
                <w:sz w:val="18"/>
                <w:szCs w:val="18"/>
                <w:lang w:val="de-AT" w:eastAsia="de-AT"/>
              </w:rPr>
            </w:pPr>
            <w:r>
              <w:rPr>
                <w:rFonts w:cs="Calibri"/>
                <w:color w:val="000000"/>
                <w:sz w:val="18"/>
                <w:szCs w:val="18"/>
                <w:lang w:val="de-AT" w:eastAsia="de-AT"/>
              </w:rPr>
              <w:t>9,4</w:t>
            </w:r>
            <w:r w:rsidR="003F11F4">
              <w:rPr>
                <w:rFonts w:cs="Calibri"/>
                <w:color w:val="000000"/>
                <w:sz w:val="18"/>
                <w:szCs w:val="18"/>
                <w:lang w:val="de-AT" w:eastAsia="de-AT"/>
              </w:rPr>
              <w:t>5</w:t>
            </w:r>
          </w:p>
        </w:tc>
      </w:tr>
    </w:tbl>
    <w:p w:rsidR="00DE4E6E" w:rsidRPr="00DC3632" w:rsidRDefault="00DE4E6E" w:rsidP="00DE4E6E">
      <w:pPr>
        <w:pStyle w:val="berschrift2"/>
      </w:pPr>
      <w:r>
        <w:t>Input/Output-Analyse</w:t>
      </w:r>
    </w:p>
    <w:tbl>
      <w:tblPr>
        <w:tblW w:w="9483" w:type="dxa"/>
        <w:tblLayout w:type="fixed"/>
        <w:tblLook w:val="04A0"/>
      </w:tblPr>
      <w:tblGrid>
        <w:gridCol w:w="1242"/>
        <w:gridCol w:w="2694"/>
        <w:gridCol w:w="1417"/>
        <w:gridCol w:w="992"/>
        <w:gridCol w:w="141"/>
        <w:gridCol w:w="1135"/>
        <w:gridCol w:w="1276"/>
        <w:gridCol w:w="586"/>
      </w:tblGrid>
      <w:tr w:rsidR="0069401C" w:rsidRPr="00BE55E5" w:rsidTr="00E27BAA">
        <w:trPr>
          <w:trHeight w:val="20"/>
        </w:trPr>
        <w:tc>
          <w:tcPr>
            <w:tcW w:w="1242" w:type="dxa"/>
            <w:tcBorders>
              <w:right w:val="single" w:sz="36" w:space="0" w:color="BFBFBF"/>
            </w:tcBorders>
            <w:shd w:val="clear" w:color="auto" w:fill="BFBFBF"/>
          </w:tcPr>
          <w:p w:rsidR="0069401C" w:rsidRPr="00BE55E5" w:rsidRDefault="0069401C" w:rsidP="0069401C">
            <w:pPr>
              <w:spacing w:before="20" w:after="20"/>
              <w:jc w:val="center"/>
              <w:rPr>
                <w:b/>
                <w:color w:val="1F497D"/>
                <w:sz w:val="28"/>
                <w:szCs w:val="28"/>
              </w:rPr>
            </w:pPr>
            <w:r w:rsidRPr="00BE55E5">
              <w:rPr>
                <w:b/>
                <w:color w:val="1F497D"/>
                <w:sz w:val="28"/>
                <w:szCs w:val="28"/>
              </w:rPr>
              <w:t>INPUT</w:t>
            </w:r>
          </w:p>
        </w:tc>
        <w:tc>
          <w:tcPr>
            <w:tcW w:w="2694" w:type="dxa"/>
            <w:tcBorders>
              <w:left w:val="single" w:sz="36" w:space="0" w:color="BFBFBF"/>
            </w:tcBorders>
          </w:tcPr>
          <w:p w:rsidR="0069401C" w:rsidRPr="00BE55E5" w:rsidRDefault="0069401C" w:rsidP="0069401C">
            <w:pPr>
              <w:spacing w:before="20" w:after="20"/>
              <w:jc w:val="right"/>
              <w:rPr>
                <w:b/>
                <w:color w:val="1F497D"/>
                <w:sz w:val="20"/>
              </w:rPr>
            </w:pPr>
          </w:p>
        </w:tc>
        <w:tc>
          <w:tcPr>
            <w:tcW w:w="1417" w:type="dxa"/>
          </w:tcPr>
          <w:p w:rsidR="0069401C" w:rsidRPr="00BE55E5" w:rsidRDefault="0069401C" w:rsidP="0069401C">
            <w:pPr>
              <w:spacing w:before="20" w:after="20"/>
              <w:jc w:val="center"/>
              <w:rPr>
                <w:color w:val="1F497D"/>
                <w:sz w:val="20"/>
              </w:rPr>
            </w:pPr>
            <w:r w:rsidRPr="00BE55E5">
              <w:rPr>
                <w:b/>
                <w:color w:val="1F497D"/>
                <w:sz w:val="20"/>
                <w:szCs w:val="20"/>
              </w:rPr>
              <w:t>Einheit</w:t>
            </w:r>
          </w:p>
        </w:tc>
        <w:tc>
          <w:tcPr>
            <w:tcW w:w="992" w:type="dxa"/>
          </w:tcPr>
          <w:p w:rsidR="0069401C" w:rsidRPr="00BE55E5" w:rsidRDefault="0069401C" w:rsidP="0069401C">
            <w:pPr>
              <w:spacing w:before="20" w:after="20"/>
              <w:jc w:val="right"/>
              <w:rPr>
                <w:b/>
                <w:color w:val="1F497D"/>
                <w:sz w:val="20"/>
              </w:rPr>
            </w:pPr>
            <w:r>
              <w:rPr>
                <w:b/>
                <w:color w:val="1F497D"/>
                <w:sz w:val="20"/>
              </w:rPr>
              <w:t>2016</w:t>
            </w:r>
          </w:p>
        </w:tc>
        <w:tc>
          <w:tcPr>
            <w:tcW w:w="1276" w:type="dxa"/>
            <w:gridSpan w:val="2"/>
          </w:tcPr>
          <w:p w:rsidR="0069401C" w:rsidRPr="00BE55E5" w:rsidRDefault="0069401C" w:rsidP="0069401C">
            <w:pPr>
              <w:spacing w:before="20" w:after="20"/>
              <w:jc w:val="right"/>
              <w:rPr>
                <w:b/>
                <w:color w:val="1F497D"/>
                <w:sz w:val="20"/>
              </w:rPr>
            </w:pPr>
            <w:r>
              <w:rPr>
                <w:b/>
                <w:color w:val="1F497D"/>
                <w:sz w:val="20"/>
              </w:rPr>
              <w:t>2017</w:t>
            </w:r>
          </w:p>
        </w:tc>
        <w:tc>
          <w:tcPr>
            <w:tcW w:w="1276" w:type="dxa"/>
          </w:tcPr>
          <w:p w:rsidR="0069401C" w:rsidRPr="00BE55E5" w:rsidRDefault="0069401C" w:rsidP="0069401C">
            <w:pPr>
              <w:spacing w:before="20" w:after="20"/>
              <w:jc w:val="right"/>
              <w:rPr>
                <w:b/>
                <w:color w:val="1F497D"/>
                <w:sz w:val="20"/>
              </w:rPr>
            </w:pPr>
            <w:r>
              <w:rPr>
                <w:b/>
                <w:color w:val="1F497D"/>
                <w:sz w:val="20"/>
              </w:rPr>
              <w:t>2018</w:t>
            </w:r>
          </w:p>
        </w:tc>
        <w:tc>
          <w:tcPr>
            <w:tcW w:w="586" w:type="dxa"/>
          </w:tcPr>
          <w:p w:rsidR="0069401C" w:rsidRPr="00BE55E5" w:rsidRDefault="0069401C" w:rsidP="0069401C">
            <w:pPr>
              <w:spacing w:before="20" w:after="20"/>
              <w:jc w:val="right"/>
              <w:rPr>
                <w:b/>
                <w:color w:val="1F497D"/>
                <w:sz w:val="20"/>
              </w:rPr>
            </w:pPr>
          </w:p>
        </w:tc>
      </w:tr>
      <w:tr w:rsidR="0069401C" w:rsidRPr="00BE55E5" w:rsidTr="006E081A">
        <w:tc>
          <w:tcPr>
            <w:tcW w:w="1242" w:type="dxa"/>
            <w:vMerge w:val="restart"/>
            <w:tcBorders>
              <w:right w:val="single" w:sz="36" w:space="0" w:color="BFBFBF"/>
            </w:tcBorders>
            <w:shd w:val="clear" w:color="auto" w:fill="auto"/>
          </w:tcPr>
          <w:p w:rsidR="0069401C" w:rsidRPr="00BE55E5" w:rsidRDefault="0069401C" w:rsidP="0069401C">
            <w:pPr>
              <w:spacing w:before="20" w:after="20"/>
              <w:jc w:val="center"/>
              <w:rPr>
                <w:b/>
                <w:color w:val="1F497D"/>
              </w:rPr>
            </w:pPr>
          </w:p>
        </w:tc>
        <w:tc>
          <w:tcPr>
            <w:tcW w:w="2694" w:type="dxa"/>
            <w:tcBorders>
              <w:left w:val="single" w:sz="36" w:space="0" w:color="BFBFBF"/>
            </w:tcBorders>
            <w:shd w:val="clear" w:color="auto" w:fill="BFBFBF"/>
          </w:tcPr>
          <w:p w:rsidR="0069401C" w:rsidRPr="00BE55E5" w:rsidRDefault="0069401C" w:rsidP="0069401C">
            <w:pPr>
              <w:spacing w:before="20" w:after="20"/>
              <w:rPr>
                <w:b/>
                <w:color w:val="1F497D"/>
                <w:sz w:val="20"/>
              </w:rPr>
            </w:pPr>
            <w:r w:rsidRPr="00BE55E5">
              <w:rPr>
                <w:b/>
                <w:color w:val="1F497D"/>
                <w:sz w:val="20"/>
              </w:rPr>
              <w:t>1. Rohstoffe</w:t>
            </w:r>
          </w:p>
        </w:tc>
        <w:tc>
          <w:tcPr>
            <w:tcW w:w="1417" w:type="dxa"/>
            <w:shd w:val="clear" w:color="auto" w:fill="BFBFBF"/>
          </w:tcPr>
          <w:p w:rsidR="0069401C" w:rsidRPr="00BE55E5" w:rsidRDefault="0069401C" w:rsidP="0069401C">
            <w:pPr>
              <w:spacing w:before="20" w:after="20"/>
              <w:jc w:val="center"/>
              <w:rPr>
                <w:b/>
                <w:color w:val="1F497D"/>
                <w:sz w:val="20"/>
              </w:rPr>
            </w:pPr>
          </w:p>
        </w:tc>
        <w:tc>
          <w:tcPr>
            <w:tcW w:w="992" w:type="dxa"/>
            <w:shd w:val="clear" w:color="auto" w:fill="BFBFBF"/>
          </w:tcPr>
          <w:p w:rsidR="0069401C" w:rsidRPr="00BE55E5" w:rsidRDefault="0069401C" w:rsidP="0069401C">
            <w:pPr>
              <w:spacing w:before="20" w:after="20"/>
              <w:jc w:val="center"/>
              <w:rPr>
                <w:b/>
                <w:snapToGrid w:val="0"/>
                <w:color w:val="1F497D"/>
                <w:sz w:val="20"/>
              </w:rPr>
            </w:pPr>
          </w:p>
        </w:tc>
        <w:tc>
          <w:tcPr>
            <w:tcW w:w="1276" w:type="dxa"/>
            <w:gridSpan w:val="2"/>
            <w:shd w:val="clear" w:color="auto" w:fill="BFBFBF"/>
          </w:tcPr>
          <w:p w:rsidR="0069401C" w:rsidRPr="00BE55E5" w:rsidRDefault="0069401C" w:rsidP="0069401C">
            <w:pPr>
              <w:spacing w:before="20" w:after="20"/>
              <w:jc w:val="center"/>
              <w:rPr>
                <w:b/>
                <w:snapToGrid w:val="0"/>
                <w:color w:val="1F497D"/>
                <w:sz w:val="20"/>
              </w:rPr>
            </w:pPr>
          </w:p>
        </w:tc>
        <w:tc>
          <w:tcPr>
            <w:tcW w:w="1276" w:type="dxa"/>
            <w:shd w:val="clear" w:color="auto" w:fill="BFBFBF"/>
          </w:tcPr>
          <w:p w:rsidR="0069401C" w:rsidRPr="00BE55E5" w:rsidRDefault="0069401C" w:rsidP="0069401C">
            <w:pPr>
              <w:spacing w:before="20" w:after="20"/>
              <w:jc w:val="center"/>
              <w:rPr>
                <w:b/>
                <w:snapToGrid w:val="0"/>
                <w:color w:val="1F497D"/>
                <w:sz w:val="20"/>
              </w:rPr>
            </w:pPr>
          </w:p>
        </w:tc>
        <w:tc>
          <w:tcPr>
            <w:tcW w:w="586" w:type="dxa"/>
            <w:shd w:val="clear" w:color="auto" w:fill="BFBFBF"/>
          </w:tcPr>
          <w:p w:rsidR="0069401C" w:rsidRPr="00BE55E5" w:rsidRDefault="0069401C" w:rsidP="0069401C">
            <w:pPr>
              <w:spacing w:before="20" w:after="20"/>
              <w:jc w:val="center"/>
              <w:rPr>
                <w:b/>
                <w:snapToGrid w:val="0"/>
                <w:color w:val="1F497D"/>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Garne + Veredelung</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992" w:type="dxa"/>
          </w:tcPr>
          <w:p w:rsidR="0069401C" w:rsidRPr="001D244A" w:rsidRDefault="0069401C" w:rsidP="0069401C">
            <w:pPr>
              <w:spacing w:before="20" w:after="20"/>
              <w:jc w:val="right"/>
              <w:rPr>
                <w:snapToGrid w:val="0"/>
                <w:color w:val="000000"/>
                <w:sz w:val="18"/>
                <w:szCs w:val="18"/>
              </w:rPr>
            </w:pPr>
            <w:r>
              <w:rPr>
                <w:snapToGrid w:val="0"/>
                <w:color w:val="000000"/>
                <w:sz w:val="18"/>
                <w:szCs w:val="18"/>
              </w:rPr>
              <w:t>553.636</w:t>
            </w:r>
          </w:p>
        </w:tc>
        <w:tc>
          <w:tcPr>
            <w:tcW w:w="1276" w:type="dxa"/>
            <w:gridSpan w:val="2"/>
          </w:tcPr>
          <w:p w:rsidR="0069401C" w:rsidRPr="001D244A" w:rsidRDefault="0069401C" w:rsidP="0069401C">
            <w:pPr>
              <w:spacing w:before="20" w:after="20"/>
              <w:jc w:val="center"/>
              <w:rPr>
                <w:snapToGrid w:val="0"/>
                <w:color w:val="000000"/>
                <w:sz w:val="18"/>
                <w:szCs w:val="18"/>
              </w:rPr>
            </w:pPr>
            <w:r>
              <w:rPr>
                <w:snapToGrid w:val="0"/>
                <w:color w:val="000000"/>
                <w:sz w:val="18"/>
                <w:szCs w:val="18"/>
              </w:rPr>
              <w:t xml:space="preserve">        609.572</w:t>
            </w:r>
          </w:p>
        </w:tc>
        <w:tc>
          <w:tcPr>
            <w:tcW w:w="1276" w:type="dxa"/>
          </w:tcPr>
          <w:p w:rsidR="0069401C" w:rsidRPr="001D244A" w:rsidRDefault="00C028E3" w:rsidP="0069401C">
            <w:pPr>
              <w:spacing w:before="20" w:after="20"/>
              <w:jc w:val="center"/>
              <w:rPr>
                <w:snapToGrid w:val="0"/>
                <w:color w:val="000000"/>
                <w:sz w:val="18"/>
                <w:szCs w:val="18"/>
              </w:rPr>
            </w:pPr>
            <w:r>
              <w:rPr>
                <w:snapToGrid w:val="0"/>
                <w:color w:val="000000"/>
                <w:sz w:val="18"/>
                <w:szCs w:val="18"/>
              </w:rPr>
              <w:t xml:space="preserve">        594.087</w:t>
            </w:r>
          </w:p>
        </w:tc>
        <w:tc>
          <w:tcPr>
            <w:tcW w:w="586" w:type="dxa"/>
          </w:tcPr>
          <w:p w:rsidR="0069401C" w:rsidRPr="005B6939" w:rsidRDefault="0069401C" w:rsidP="0069401C">
            <w:pPr>
              <w:spacing w:before="20" w:after="20"/>
              <w:jc w:val="right"/>
              <w:rPr>
                <w:snapToGrid w:val="0"/>
                <w:color w:val="000000"/>
                <w:sz w:val="20"/>
              </w:rPr>
            </w:pPr>
          </w:p>
        </w:tc>
      </w:tr>
      <w:tr w:rsidR="0069401C" w:rsidRPr="00330C3B" w:rsidTr="005361CC">
        <w:tc>
          <w:tcPr>
            <w:tcW w:w="1242" w:type="dxa"/>
            <w:vMerge/>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Bänder, Spitzen, Stoffe</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992" w:type="dxa"/>
          </w:tcPr>
          <w:p w:rsidR="0069401C" w:rsidRPr="001D244A" w:rsidRDefault="0069401C" w:rsidP="0069401C">
            <w:pPr>
              <w:spacing w:before="20" w:after="20"/>
              <w:jc w:val="right"/>
              <w:rPr>
                <w:snapToGrid w:val="0"/>
                <w:color w:val="000000"/>
                <w:sz w:val="18"/>
                <w:szCs w:val="18"/>
              </w:rPr>
            </w:pPr>
            <w:r>
              <w:rPr>
                <w:snapToGrid w:val="0"/>
                <w:color w:val="000000"/>
                <w:sz w:val="18"/>
                <w:szCs w:val="18"/>
              </w:rPr>
              <w:t>360</w:t>
            </w:r>
          </w:p>
        </w:tc>
        <w:tc>
          <w:tcPr>
            <w:tcW w:w="1276" w:type="dxa"/>
            <w:gridSpan w:val="2"/>
          </w:tcPr>
          <w:p w:rsidR="0069401C" w:rsidRPr="001D244A" w:rsidRDefault="0069401C" w:rsidP="0069401C">
            <w:pPr>
              <w:spacing w:before="20" w:after="20"/>
              <w:jc w:val="right"/>
              <w:rPr>
                <w:snapToGrid w:val="0"/>
                <w:color w:val="000000"/>
                <w:sz w:val="18"/>
                <w:szCs w:val="18"/>
              </w:rPr>
            </w:pPr>
            <w:r>
              <w:rPr>
                <w:snapToGrid w:val="0"/>
                <w:color w:val="000000"/>
                <w:sz w:val="18"/>
                <w:szCs w:val="18"/>
              </w:rPr>
              <w:t>348</w:t>
            </w:r>
          </w:p>
        </w:tc>
        <w:tc>
          <w:tcPr>
            <w:tcW w:w="1276" w:type="dxa"/>
          </w:tcPr>
          <w:p w:rsidR="0069401C" w:rsidRPr="001D244A" w:rsidRDefault="00595953" w:rsidP="0069401C">
            <w:pPr>
              <w:spacing w:before="20" w:after="20"/>
              <w:jc w:val="right"/>
              <w:rPr>
                <w:snapToGrid w:val="0"/>
                <w:color w:val="000000"/>
                <w:sz w:val="18"/>
                <w:szCs w:val="18"/>
              </w:rPr>
            </w:pPr>
            <w:r>
              <w:rPr>
                <w:snapToGrid w:val="0"/>
                <w:color w:val="000000"/>
                <w:sz w:val="18"/>
                <w:szCs w:val="18"/>
              </w:rPr>
              <w:t>365</w:t>
            </w:r>
          </w:p>
        </w:tc>
        <w:tc>
          <w:tcPr>
            <w:tcW w:w="586" w:type="dxa"/>
          </w:tcPr>
          <w:p w:rsidR="0069401C" w:rsidRPr="005B6939" w:rsidRDefault="0069401C" w:rsidP="0069401C">
            <w:pPr>
              <w:spacing w:before="20" w:after="20"/>
              <w:jc w:val="right"/>
              <w:rPr>
                <w:snapToGrid w:val="0"/>
                <w:color w:val="000000"/>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Nähzwirn</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992" w:type="dxa"/>
          </w:tcPr>
          <w:p w:rsidR="0069401C" w:rsidRPr="001D244A" w:rsidRDefault="0069401C" w:rsidP="0069401C">
            <w:pPr>
              <w:spacing w:before="20" w:after="20"/>
              <w:jc w:val="right"/>
              <w:rPr>
                <w:snapToGrid w:val="0"/>
                <w:color w:val="000000"/>
                <w:sz w:val="18"/>
                <w:szCs w:val="18"/>
              </w:rPr>
            </w:pPr>
            <w:r>
              <w:rPr>
                <w:snapToGrid w:val="0"/>
                <w:color w:val="000000"/>
                <w:sz w:val="18"/>
                <w:szCs w:val="18"/>
              </w:rPr>
              <w:t>2.059</w:t>
            </w:r>
          </w:p>
        </w:tc>
        <w:tc>
          <w:tcPr>
            <w:tcW w:w="1276" w:type="dxa"/>
            <w:gridSpan w:val="2"/>
          </w:tcPr>
          <w:p w:rsidR="0069401C" w:rsidRPr="001D244A" w:rsidRDefault="0069401C" w:rsidP="0069401C">
            <w:pPr>
              <w:spacing w:before="20" w:after="20"/>
              <w:jc w:val="right"/>
              <w:rPr>
                <w:snapToGrid w:val="0"/>
                <w:color w:val="000000"/>
                <w:sz w:val="18"/>
                <w:szCs w:val="18"/>
              </w:rPr>
            </w:pPr>
            <w:r>
              <w:rPr>
                <w:snapToGrid w:val="0"/>
                <w:color w:val="000000"/>
                <w:sz w:val="18"/>
                <w:szCs w:val="18"/>
              </w:rPr>
              <w:t>1.995</w:t>
            </w:r>
          </w:p>
        </w:tc>
        <w:tc>
          <w:tcPr>
            <w:tcW w:w="1276" w:type="dxa"/>
          </w:tcPr>
          <w:p w:rsidR="0069401C" w:rsidRPr="001D244A" w:rsidRDefault="00595953" w:rsidP="0069401C">
            <w:pPr>
              <w:spacing w:before="20" w:after="20"/>
              <w:jc w:val="right"/>
              <w:rPr>
                <w:snapToGrid w:val="0"/>
                <w:color w:val="000000"/>
                <w:sz w:val="18"/>
                <w:szCs w:val="18"/>
              </w:rPr>
            </w:pPr>
            <w:r>
              <w:rPr>
                <w:snapToGrid w:val="0"/>
                <w:color w:val="000000"/>
                <w:sz w:val="18"/>
                <w:szCs w:val="18"/>
              </w:rPr>
              <w:t>2090</w:t>
            </w:r>
          </w:p>
        </w:tc>
        <w:tc>
          <w:tcPr>
            <w:tcW w:w="586" w:type="dxa"/>
          </w:tcPr>
          <w:p w:rsidR="0069401C" w:rsidRPr="005B6939" w:rsidRDefault="0069401C" w:rsidP="0069401C">
            <w:pPr>
              <w:spacing w:before="20" w:after="20"/>
              <w:jc w:val="right"/>
              <w:rPr>
                <w:snapToGrid w:val="0"/>
                <w:color w:val="000000"/>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bottom w:val="single" w:sz="4" w:space="0" w:color="BFBFBF"/>
            </w:tcBorders>
            <w:shd w:val="clear" w:color="auto" w:fill="BFBFBF"/>
          </w:tcPr>
          <w:p w:rsidR="0069401C" w:rsidRPr="00BE55E5" w:rsidRDefault="0069401C" w:rsidP="0069401C">
            <w:pPr>
              <w:spacing w:before="20" w:after="20"/>
              <w:rPr>
                <w:b/>
                <w:color w:val="1F497D"/>
                <w:sz w:val="20"/>
              </w:rPr>
            </w:pPr>
            <w:r w:rsidRPr="00BE55E5">
              <w:rPr>
                <w:b/>
                <w:color w:val="1F497D"/>
                <w:sz w:val="20"/>
              </w:rPr>
              <w:t>2. Hilfs- und Betriebsstoffe</w:t>
            </w:r>
          </w:p>
        </w:tc>
        <w:tc>
          <w:tcPr>
            <w:tcW w:w="1417" w:type="dxa"/>
            <w:tcBorders>
              <w:bottom w:val="single" w:sz="4" w:space="0" w:color="BFBFBF"/>
            </w:tcBorders>
            <w:shd w:val="clear" w:color="auto" w:fill="BFBFBF"/>
          </w:tcPr>
          <w:p w:rsidR="0069401C" w:rsidRPr="0050054A" w:rsidRDefault="0069401C" w:rsidP="0069401C">
            <w:pPr>
              <w:spacing w:before="20" w:after="20"/>
              <w:jc w:val="center"/>
              <w:rPr>
                <w:color w:val="000000"/>
                <w:sz w:val="20"/>
              </w:rPr>
            </w:pPr>
          </w:p>
        </w:tc>
        <w:tc>
          <w:tcPr>
            <w:tcW w:w="992" w:type="dxa"/>
            <w:tcBorders>
              <w:bottom w:val="single" w:sz="4" w:space="0" w:color="BFBFBF"/>
            </w:tcBorders>
            <w:shd w:val="clear" w:color="auto" w:fill="BFBFBF"/>
          </w:tcPr>
          <w:p w:rsidR="0069401C" w:rsidRPr="0050054A" w:rsidRDefault="0069401C" w:rsidP="0069401C">
            <w:pPr>
              <w:spacing w:before="20" w:after="20"/>
              <w:jc w:val="right"/>
              <w:rPr>
                <w:color w:val="000000"/>
                <w:sz w:val="20"/>
              </w:rPr>
            </w:pPr>
          </w:p>
        </w:tc>
        <w:tc>
          <w:tcPr>
            <w:tcW w:w="1276" w:type="dxa"/>
            <w:gridSpan w:val="2"/>
            <w:tcBorders>
              <w:bottom w:val="single" w:sz="4" w:space="0" w:color="BFBFBF"/>
            </w:tcBorders>
            <w:shd w:val="clear" w:color="auto" w:fill="BFBFBF"/>
          </w:tcPr>
          <w:p w:rsidR="0069401C" w:rsidRPr="0050054A" w:rsidRDefault="0069401C" w:rsidP="0069401C">
            <w:pPr>
              <w:spacing w:before="20" w:after="20"/>
              <w:jc w:val="right"/>
              <w:rPr>
                <w:color w:val="000000"/>
                <w:sz w:val="20"/>
              </w:rPr>
            </w:pPr>
          </w:p>
        </w:tc>
        <w:tc>
          <w:tcPr>
            <w:tcW w:w="1276" w:type="dxa"/>
            <w:tcBorders>
              <w:bottom w:val="single" w:sz="4" w:space="0" w:color="BFBFBF"/>
            </w:tcBorders>
            <w:shd w:val="clear" w:color="auto" w:fill="BFBFBF"/>
          </w:tcPr>
          <w:p w:rsidR="0069401C" w:rsidRPr="0050054A" w:rsidRDefault="0069401C" w:rsidP="0069401C">
            <w:pPr>
              <w:spacing w:before="20" w:after="20"/>
              <w:jc w:val="right"/>
              <w:rPr>
                <w:color w:val="000000"/>
                <w:sz w:val="20"/>
              </w:rPr>
            </w:pPr>
          </w:p>
        </w:tc>
        <w:tc>
          <w:tcPr>
            <w:tcW w:w="586" w:type="dxa"/>
            <w:tcBorders>
              <w:bottom w:val="single" w:sz="4" w:space="0" w:color="BFBFBF"/>
            </w:tcBorders>
            <w:shd w:val="clear" w:color="auto" w:fill="BFBFBF"/>
          </w:tcPr>
          <w:p w:rsidR="0069401C" w:rsidRPr="0050054A" w:rsidRDefault="0069401C" w:rsidP="0069401C">
            <w:pPr>
              <w:spacing w:before="20" w:after="20"/>
              <w:jc w:val="center"/>
              <w:rPr>
                <w:color w:val="000000"/>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top w:val="single" w:sz="4" w:space="0" w:color="BFBFBF"/>
              <w:left w:val="single" w:sz="36" w:space="0" w:color="BFBFBF"/>
              <w:bottom w:val="single" w:sz="4" w:space="0" w:color="BFBFBF"/>
            </w:tcBorders>
          </w:tcPr>
          <w:p w:rsidR="0069401C" w:rsidRPr="001D244A" w:rsidRDefault="0069401C" w:rsidP="0069401C">
            <w:pPr>
              <w:spacing w:before="20" w:after="20"/>
              <w:rPr>
                <w:color w:val="000000"/>
                <w:sz w:val="18"/>
                <w:szCs w:val="18"/>
              </w:rPr>
            </w:pPr>
            <w:r>
              <w:rPr>
                <w:color w:val="000000"/>
                <w:sz w:val="18"/>
                <w:szCs w:val="18"/>
              </w:rPr>
              <w:t xml:space="preserve">    Verpackungsmaterial </w:t>
            </w:r>
          </w:p>
        </w:tc>
        <w:tc>
          <w:tcPr>
            <w:tcW w:w="1417" w:type="dxa"/>
            <w:tcBorders>
              <w:top w:val="single" w:sz="4" w:space="0" w:color="BFBFBF"/>
              <w:bottom w:val="single" w:sz="4" w:space="0" w:color="BFBFBF"/>
            </w:tcBorders>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992" w:type="dxa"/>
            <w:tcBorders>
              <w:top w:val="single" w:sz="4" w:space="0" w:color="BFBFBF"/>
              <w:bottom w:val="single" w:sz="4" w:space="0" w:color="BFBFBF"/>
            </w:tcBorders>
          </w:tcPr>
          <w:p w:rsidR="0069401C" w:rsidRPr="001D244A" w:rsidRDefault="0069401C" w:rsidP="0069401C">
            <w:pPr>
              <w:spacing w:before="20" w:after="20"/>
              <w:jc w:val="right"/>
              <w:rPr>
                <w:color w:val="000000"/>
                <w:sz w:val="18"/>
                <w:szCs w:val="18"/>
              </w:rPr>
            </w:pPr>
            <w:r>
              <w:rPr>
                <w:color w:val="000000"/>
                <w:sz w:val="18"/>
                <w:szCs w:val="18"/>
              </w:rPr>
              <w:t>48.042</w:t>
            </w:r>
          </w:p>
        </w:tc>
        <w:tc>
          <w:tcPr>
            <w:tcW w:w="1276" w:type="dxa"/>
            <w:gridSpan w:val="2"/>
            <w:tcBorders>
              <w:top w:val="single" w:sz="4" w:space="0" w:color="BFBFBF"/>
              <w:bottom w:val="single" w:sz="4" w:space="0" w:color="BFBFBF"/>
            </w:tcBorders>
          </w:tcPr>
          <w:p w:rsidR="0069401C" w:rsidRPr="001D244A" w:rsidRDefault="0069401C" w:rsidP="0069401C">
            <w:pPr>
              <w:spacing w:before="20" w:after="20"/>
              <w:jc w:val="right"/>
              <w:rPr>
                <w:color w:val="000000"/>
                <w:sz w:val="18"/>
                <w:szCs w:val="18"/>
              </w:rPr>
            </w:pPr>
            <w:r>
              <w:rPr>
                <w:color w:val="000000"/>
                <w:sz w:val="18"/>
                <w:szCs w:val="18"/>
              </w:rPr>
              <w:t>46.548</w:t>
            </w:r>
          </w:p>
        </w:tc>
        <w:tc>
          <w:tcPr>
            <w:tcW w:w="1276" w:type="dxa"/>
            <w:tcBorders>
              <w:top w:val="single" w:sz="4" w:space="0" w:color="BFBFBF"/>
              <w:bottom w:val="single" w:sz="4" w:space="0" w:color="BFBFBF"/>
            </w:tcBorders>
          </w:tcPr>
          <w:p w:rsidR="0069401C" w:rsidRPr="001D244A" w:rsidRDefault="00595953" w:rsidP="0069401C">
            <w:pPr>
              <w:spacing w:before="20" w:after="20"/>
              <w:jc w:val="right"/>
              <w:rPr>
                <w:color w:val="000000"/>
                <w:sz w:val="18"/>
                <w:szCs w:val="18"/>
              </w:rPr>
            </w:pPr>
            <w:r>
              <w:rPr>
                <w:color w:val="000000"/>
                <w:sz w:val="18"/>
                <w:szCs w:val="18"/>
              </w:rPr>
              <w:t>48.751</w:t>
            </w:r>
          </w:p>
        </w:tc>
        <w:tc>
          <w:tcPr>
            <w:tcW w:w="586" w:type="dxa"/>
            <w:tcBorders>
              <w:top w:val="single" w:sz="4" w:space="0" w:color="BFBFBF"/>
              <w:bottom w:val="single" w:sz="4" w:space="0" w:color="BFBFBF"/>
            </w:tcBorders>
          </w:tcPr>
          <w:p w:rsidR="0069401C" w:rsidRDefault="0069401C" w:rsidP="0069401C">
            <w:pPr>
              <w:spacing w:before="20" w:after="20"/>
              <w:jc w:val="right"/>
              <w:rPr>
                <w:color w:val="000000"/>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tcBorders>
            <w:shd w:val="clear" w:color="auto" w:fill="BFBFBF"/>
          </w:tcPr>
          <w:p w:rsidR="0069401C" w:rsidRPr="00BE55E5" w:rsidRDefault="0069401C" w:rsidP="0069401C">
            <w:pPr>
              <w:spacing w:before="20" w:after="20"/>
              <w:rPr>
                <w:b/>
                <w:color w:val="1F497D"/>
                <w:sz w:val="20"/>
              </w:rPr>
            </w:pPr>
            <w:r w:rsidRPr="00BE55E5">
              <w:rPr>
                <w:b/>
                <w:color w:val="1F497D"/>
                <w:sz w:val="20"/>
              </w:rPr>
              <w:t>3. Energie</w:t>
            </w:r>
          </w:p>
        </w:tc>
        <w:tc>
          <w:tcPr>
            <w:tcW w:w="1417" w:type="dxa"/>
            <w:shd w:val="clear" w:color="auto" w:fill="BFBFBF"/>
          </w:tcPr>
          <w:p w:rsidR="0069401C" w:rsidRPr="0050054A" w:rsidRDefault="0069401C" w:rsidP="0069401C">
            <w:pPr>
              <w:spacing w:before="20" w:after="20"/>
              <w:jc w:val="center"/>
              <w:rPr>
                <w:color w:val="000000"/>
                <w:sz w:val="20"/>
              </w:rPr>
            </w:pPr>
          </w:p>
        </w:tc>
        <w:tc>
          <w:tcPr>
            <w:tcW w:w="992" w:type="dxa"/>
            <w:shd w:val="clear" w:color="auto" w:fill="BFBFBF"/>
          </w:tcPr>
          <w:p w:rsidR="0069401C" w:rsidRPr="0050054A" w:rsidRDefault="0069401C" w:rsidP="0069401C">
            <w:pPr>
              <w:spacing w:before="20" w:after="20"/>
              <w:jc w:val="right"/>
              <w:rPr>
                <w:color w:val="000000"/>
                <w:sz w:val="20"/>
              </w:rPr>
            </w:pPr>
          </w:p>
        </w:tc>
        <w:tc>
          <w:tcPr>
            <w:tcW w:w="1276" w:type="dxa"/>
            <w:gridSpan w:val="2"/>
            <w:shd w:val="clear" w:color="auto" w:fill="BFBFBF"/>
          </w:tcPr>
          <w:p w:rsidR="0069401C" w:rsidRPr="0050054A" w:rsidRDefault="0069401C" w:rsidP="0069401C">
            <w:pPr>
              <w:spacing w:before="20" w:after="20"/>
              <w:jc w:val="right"/>
              <w:rPr>
                <w:color w:val="000000"/>
                <w:sz w:val="20"/>
              </w:rPr>
            </w:pPr>
          </w:p>
        </w:tc>
        <w:tc>
          <w:tcPr>
            <w:tcW w:w="1276" w:type="dxa"/>
            <w:shd w:val="clear" w:color="auto" w:fill="BFBFBF"/>
          </w:tcPr>
          <w:p w:rsidR="0069401C" w:rsidRPr="0050054A" w:rsidRDefault="0069401C" w:rsidP="0069401C">
            <w:pPr>
              <w:spacing w:before="20" w:after="20"/>
              <w:jc w:val="right"/>
              <w:rPr>
                <w:color w:val="000000"/>
                <w:sz w:val="20"/>
              </w:rPr>
            </w:pPr>
          </w:p>
        </w:tc>
        <w:tc>
          <w:tcPr>
            <w:tcW w:w="586" w:type="dxa"/>
            <w:shd w:val="clear" w:color="auto" w:fill="BFBFBF"/>
          </w:tcPr>
          <w:p w:rsidR="0069401C" w:rsidRPr="0050054A" w:rsidRDefault="0069401C" w:rsidP="0069401C">
            <w:pPr>
              <w:spacing w:before="20" w:after="20"/>
              <w:jc w:val="center"/>
              <w:rPr>
                <w:color w:val="000000"/>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3.1 Elektrische Energie</w:t>
            </w:r>
          </w:p>
        </w:tc>
        <w:tc>
          <w:tcPr>
            <w:tcW w:w="1417" w:type="dxa"/>
          </w:tcPr>
          <w:p w:rsidR="0069401C" w:rsidRPr="001D244A" w:rsidRDefault="0069401C" w:rsidP="0069401C">
            <w:pPr>
              <w:spacing w:before="20" w:after="20"/>
              <w:jc w:val="center"/>
              <w:rPr>
                <w:color w:val="000000"/>
                <w:sz w:val="18"/>
                <w:szCs w:val="18"/>
              </w:rPr>
            </w:pPr>
            <w:proofErr w:type="spellStart"/>
            <w:r w:rsidRPr="001D244A">
              <w:rPr>
                <w:color w:val="000000"/>
                <w:sz w:val="18"/>
                <w:szCs w:val="18"/>
              </w:rPr>
              <w:t>kWh</w:t>
            </w:r>
            <w:proofErr w:type="spellEnd"/>
          </w:p>
        </w:tc>
        <w:tc>
          <w:tcPr>
            <w:tcW w:w="992" w:type="dxa"/>
          </w:tcPr>
          <w:p w:rsidR="0069401C" w:rsidRPr="001D244A" w:rsidRDefault="0069401C" w:rsidP="0069401C">
            <w:pPr>
              <w:spacing w:before="20" w:after="20"/>
              <w:jc w:val="right"/>
              <w:rPr>
                <w:color w:val="000000"/>
                <w:sz w:val="18"/>
                <w:szCs w:val="18"/>
              </w:rPr>
            </w:pPr>
            <w:r>
              <w:rPr>
                <w:color w:val="000000"/>
                <w:sz w:val="18"/>
                <w:szCs w:val="18"/>
              </w:rPr>
              <w:t>872.713</w:t>
            </w:r>
          </w:p>
        </w:tc>
        <w:tc>
          <w:tcPr>
            <w:tcW w:w="1276" w:type="dxa"/>
            <w:gridSpan w:val="2"/>
          </w:tcPr>
          <w:p w:rsidR="0069401C" w:rsidRPr="001D244A" w:rsidRDefault="0069401C" w:rsidP="0069401C">
            <w:pPr>
              <w:spacing w:before="20" w:after="20"/>
              <w:jc w:val="right"/>
              <w:rPr>
                <w:color w:val="000000"/>
                <w:sz w:val="18"/>
                <w:szCs w:val="18"/>
              </w:rPr>
            </w:pPr>
            <w:r>
              <w:rPr>
                <w:color w:val="000000"/>
                <w:sz w:val="18"/>
                <w:szCs w:val="18"/>
              </w:rPr>
              <w:t>864.220</w:t>
            </w:r>
          </w:p>
        </w:tc>
        <w:tc>
          <w:tcPr>
            <w:tcW w:w="1276" w:type="dxa"/>
          </w:tcPr>
          <w:p w:rsidR="0069401C" w:rsidRPr="001D244A" w:rsidRDefault="00595953" w:rsidP="0069401C">
            <w:pPr>
              <w:spacing w:before="20" w:after="20"/>
              <w:jc w:val="right"/>
              <w:rPr>
                <w:color w:val="000000"/>
                <w:sz w:val="18"/>
                <w:szCs w:val="18"/>
              </w:rPr>
            </w:pPr>
            <w:r>
              <w:rPr>
                <w:color w:val="000000"/>
                <w:sz w:val="18"/>
                <w:szCs w:val="18"/>
              </w:rPr>
              <w:t>899.716</w:t>
            </w:r>
          </w:p>
        </w:tc>
        <w:tc>
          <w:tcPr>
            <w:tcW w:w="586" w:type="dxa"/>
          </w:tcPr>
          <w:p w:rsidR="0069401C" w:rsidRDefault="0069401C" w:rsidP="0069401C">
            <w:pPr>
              <w:spacing w:before="20" w:after="20"/>
              <w:jc w:val="right"/>
              <w:rPr>
                <w:color w:val="000000"/>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vMerge w:val="restart"/>
            <w:tcBorders>
              <w:left w:val="single" w:sz="36" w:space="0" w:color="BFBFBF"/>
            </w:tcBorders>
            <w:vAlign w:val="center"/>
          </w:tcPr>
          <w:p w:rsidR="0069401C" w:rsidRPr="001D244A" w:rsidRDefault="0069401C" w:rsidP="0069401C">
            <w:pPr>
              <w:spacing w:before="20" w:after="20"/>
              <w:ind w:right="318"/>
              <w:jc w:val="left"/>
              <w:rPr>
                <w:color w:val="000000"/>
                <w:sz w:val="18"/>
                <w:szCs w:val="18"/>
              </w:rPr>
            </w:pPr>
            <w:r>
              <w:rPr>
                <w:color w:val="000000"/>
                <w:sz w:val="18"/>
                <w:szCs w:val="18"/>
              </w:rPr>
              <w:t xml:space="preserve">    3.2 Heizöl leicht</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l</w:t>
            </w:r>
          </w:p>
        </w:tc>
        <w:tc>
          <w:tcPr>
            <w:tcW w:w="992" w:type="dxa"/>
          </w:tcPr>
          <w:p w:rsidR="0069401C" w:rsidRPr="001D244A" w:rsidRDefault="0069401C" w:rsidP="0069401C">
            <w:pPr>
              <w:spacing w:before="20" w:after="20"/>
              <w:jc w:val="right"/>
              <w:rPr>
                <w:sz w:val="18"/>
                <w:szCs w:val="18"/>
              </w:rPr>
            </w:pPr>
            <w:r>
              <w:rPr>
                <w:sz w:val="18"/>
                <w:szCs w:val="18"/>
              </w:rPr>
              <w:t>31.758</w:t>
            </w:r>
          </w:p>
        </w:tc>
        <w:tc>
          <w:tcPr>
            <w:tcW w:w="1276" w:type="dxa"/>
            <w:gridSpan w:val="2"/>
          </w:tcPr>
          <w:p w:rsidR="0069401C" w:rsidRPr="001D244A" w:rsidRDefault="0069401C" w:rsidP="0069401C">
            <w:pPr>
              <w:spacing w:before="20" w:after="20"/>
              <w:jc w:val="right"/>
              <w:rPr>
                <w:sz w:val="18"/>
                <w:szCs w:val="18"/>
              </w:rPr>
            </w:pPr>
            <w:r>
              <w:rPr>
                <w:sz w:val="18"/>
                <w:szCs w:val="18"/>
              </w:rPr>
              <w:t>30.240</w:t>
            </w:r>
          </w:p>
        </w:tc>
        <w:tc>
          <w:tcPr>
            <w:tcW w:w="1276" w:type="dxa"/>
          </w:tcPr>
          <w:p w:rsidR="0069401C" w:rsidRPr="001D244A" w:rsidRDefault="00595953" w:rsidP="0069401C">
            <w:pPr>
              <w:spacing w:before="20" w:after="20"/>
              <w:jc w:val="right"/>
              <w:rPr>
                <w:sz w:val="18"/>
                <w:szCs w:val="18"/>
              </w:rPr>
            </w:pPr>
            <w:r>
              <w:rPr>
                <w:sz w:val="18"/>
                <w:szCs w:val="18"/>
              </w:rPr>
              <w:t>29.864</w:t>
            </w:r>
          </w:p>
        </w:tc>
        <w:tc>
          <w:tcPr>
            <w:tcW w:w="586" w:type="dxa"/>
          </w:tcPr>
          <w:p w:rsidR="0069401C" w:rsidRDefault="0069401C" w:rsidP="0069401C">
            <w:pPr>
              <w:spacing w:before="20" w:after="20"/>
              <w:jc w:val="right"/>
              <w:rPr>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vMerge/>
            <w:tcBorders>
              <w:left w:val="single" w:sz="36" w:space="0" w:color="BFBFBF"/>
            </w:tcBorders>
          </w:tcPr>
          <w:p w:rsidR="0069401C" w:rsidRDefault="0069401C" w:rsidP="0069401C">
            <w:pPr>
              <w:spacing w:before="20" w:after="20"/>
              <w:ind w:right="318"/>
              <w:jc w:val="left"/>
              <w:rPr>
                <w:color w:val="000000"/>
                <w:sz w:val="18"/>
                <w:szCs w:val="18"/>
              </w:rPr>
            </w:pPr>
          </w:p>
        </w:tc>
        <w:tc>
          <w:tcPr>
            <w:tcW w:w="1417" w:type="dxa"/>
          </w:tcPr>
          <w:p w:rsidR="0069401C" w:rsidRPr="001D244A" w:rsidRDefault="0069401C" w:rsidP="0069401C">
            <w:pPr>
              <w:spacing w:before="20" w:after="20"/>
              <w:jc w:val="center"/>
              <w:rPr>
                <w:color w:val="000000"/>
                <w:sz w:val="18"/>
                <w:szCs w:val="18"/>
              </w:rPr>
            </w:pPr>
            <w:proofErr w:type="spellStart"/>
            <w:r>
              <w:rPr>
                <w:color w:val="000000"/>
                <w:sz w:val="18"/>
                <w:szCs w:val="18"/>
              </w:rPr>
              <w:t>kWh</w:t>
            </w:r>
            <w:proofErr w:type="spellEnd"/>
          </w:p>
        </w:tc>
        <w:tc>
          <w:tcPr>
            <w:tcW w:w="992" w:type="dxa"/>
          </w:tcPr>
          <w:p w:rsidR="0069401C" w:rsidRPr="00684F8A" w:rsidRDefault="0069401C" w:rsidP="0069401C">
            <w:pPr>
              <w:spacing w:before="0"/>
              <w:jc w:val="right"/>
              <w:rPr>
                <w:sz w:val="18"/>
                <w:szCs w:val="18"/>
              </w:rPr>
            </w:pPr>
            <w:r>
              <w:rPr>
                <w:sz w:val="18"/>
                <w:szCs w:val="18"/>
              </w:rPr>
              <w:t>317.580</w:t>
            </w:r>
          </w:p>
        </w:tc>
        <w:tc>
          <w:tcPr>
            <w:tcW w:w="1276" w:type="dxa"/>
            <w:gridSpan w:val="2"/>
          </w:tcPr>
          <w:p w:rsidR="0069401C" w:rsidRPr="00684F8A" w:rsidRDefault="0069401C" w:rsidP="0069401C">
            <w:pPr>
              <w:spacing w:before="0"/>
              <w:jc w:val="right"/>
              <w:rPr>
                <w:sz w:val="18"/>
                <w:szCs w:val="18"/>
              </w:rPr>
            </w:pPr>
            <w:r>
              <w:rPr>
                <w:sz w:val="18"/>
                <w:szCs w:val="18"/>
              </w:rPr>
              <w:t>302.400</w:t>
            </w:r>
          </w:p>
        </w:tc>
        <w:tc>
          <w:tcPr>
            <w:tcW w:w="1276" w:type="dxa"/>
          </w:tcPr>
          <w:p w:rsidR="0069401C" w:rsidRPr="00684F8A" w:rsidRDefault="00595953" w:rsidP="0069401C">
            <w:pPr>
              <w:spacing w:before="0"/>
              <w:jc w:val="right"/>
              <w:rPr>
                <w:sz w:val="18"/>
                <w:szCs w:val="18"/>
              </w:rPr>
            </w:pPr>
            <w:r>
              <w:rPr>
                <w:sz w:val="18"/>
                <w:szCs w:val="18"/>
              </w:rPr>
              <w:t>298.640</w:t>
            </w:r>
          </w:p>
        </w:tc>
        <w:tc>
          <w:tcPr>
            <w:tcW w:w="586" w:type="dxa"/>
          </w:tcPr>
          <w:p w:rsidR="0069401C" w:rsidRDefault="0069401C" w:rsidP="0069401C">
            <w:pPr>
              <w:spacing w:before="20" w:after="20"/>
              <w:rPr>
                <w:sz w:val="20"/>
              </w:rPr>
            </w:pPr>
          </w:p>
        </w:tc>
      </w:tr>
      <w:tr w:rsidR="0069401C" w:rsidTr="005361CC">
        <w:tc>
          <w:tcPr>
            <w:tcW w:w="1242" w:type="dxa"/>
            <w:vMerge/>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tcBorders>
            <w:shd w:val="clear" w:color="auto" w:fill="BFBFBF"/>
          </w:tcPr>
          <w:p w:rsidR="0069401C" w:rsidRPr="00BE55E5" w:rsidRDefault="0069401C" w:rsidP="0069401C">
            <w:pPr>
              <w:spacing w:before="20" w:after="20"/>
              <w:rPr>
                <w:b/>
                <w:color w:val="1F497D"/>
                <w:sz w:val="20"/>
              </w:rPr>
            </w:pPr>
            <w:r w:rsidRPr="00BE55E5">
              <w:rPr>
                <w:b/>
                <w:color w:val="1F497D"/>
                <w:sz w:val="20"/>
              </w:rPr>
              <w:t>4. Wasser</w:t>
            </w:r>
          </w:p>
        </w:tc>
        <w:tc>
          <w:tcPr>
            <w:tcW w:w="1417" w:type="dxa"/>
            <w:shd w:val="clear" w:color="auto" w:fill="BFBFBF"/>
          </w:tcPr>
          <w:p w:rsidR="0069401C" w:rsidRPr="0050054A" w:rsidRDefault="0069401C" w:rsidP="0069401C">
            <w:pPr>
              <w:spacing w:before="20" w:after="20"/>
              <w:jc w:val="center"/>
              <w:rPr>
                <w:color w:val="000000"/>
                <w:sz w:val="20"/>
              </w:rPr>
            </w:pPr>
          </w:p>
        </w:tc>
        <w:tc>
          <w:tcPr>
            <w:tcW w:w="992" w:type="dxa"/>
            <w:shd w:val="clear" w:color="auto" w:fill="BFBFBF"/>
          </w:tcPr>
          <w:p w:rsidR="0069401C" w:rsidRPr="0050054A" w:rsidRDefault="0069401C" w:rsidP="0069401C">
            <w:pPr>
              <w:spacing w:before="20" w:after="20"/>
              <w:jc w:val="right"/>
              <w:rPr>
                <w:color w:val="000000"/>
                <w:sz w:val="20"/>
              </w:rPr>
            </w:pPr>
          </w:p>
        </w:tc>
        <w:tc>
          <w:tcPr>
            <w:tcW w:w="1276" w:type="dxa"/>
            <w:gridSpan w:val="2"/>
            <w:shd w:val="clear" w:color="auto" w:fill="BFBFBF"/>
          </w:tcPr>
          <w:p w:rsidR="0069401C" w:rsidRPr="0050054A" w:rsidRDefault="0069401C" w:rsidP="0069401C">
            <w:pPr>
              <w:spacing w:before="20" w:after="20"/>
              <w:rPr>
                <w:color w:val="000000"/>
                <w:sz w:val="20"/>
              </w:rPr>
            </w:pPr>
          </w:p>
        </w:tc>
        <w:tc>
          <w:tcPr>
            <w:tcW w:w="1276" w:type="dxa"/>
            <w:shd w:val="clear" w:color="auto" w:fill="BFBFBF"/>
          </w:tcPr>
          <w:p w:rsidR="0069401C" w:rsidRPr="0050054A" w:rsidRDefault="0069401C" w:rsidP="0069401C">
            <w:pPr>
              <w:spacing w:before="20" w:after="20"/>
              <w:rPr>
                <w:color w:val="000000"/>
                <w:sz w:val="20"/>
              </w:rPr>
            </w:pPr>
          </w:p>
        </w:tc>
        <w:tc>
          <w:tcPr>
            <w:tcW w:w="586" w:type="dxa"/>
            <w:shd w:val="clear" w:color="auto" w:fill="BFBFBF"/>
          </w:tcPr>
          <w:p w:rsidR="0069401C" w:rsidRPr="0050054A" w:rsidRDefault="0069401C" w:rsidP="0069401C">
            <w:pPr>
              <w:spacing w:before="20" w:after="20"/>
              <w:jc w:val="center"/>
              <w:rPr>
                <w:color w:val="000000"/>
                <w:sz w:val="20"/>
              </w:rPr>
            </w:pPr>
          </w:p>
        </w:tc>
      </w:tr>
      <w:tr w:rsidR="0069401C" w:rsidTr="005361CC">
        <w:tc>
          <w:tcPr>
            <w:tcW w:w="1242" w:type="dxa"/>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tcBorders>
            <w:shd w:val="clear" w:color="auto" w:fill="auto"/>
          </w:tcPr>
          <w:p w:rsidR="0069401C" w:rsidRPr="001D244A" w:rsidRDefault="0069401C" w:rsidP="0069401C">
            <w:pPr>
              <w:spacing w:before="20" w:after="20"/>
              <w:rPr>
                <w:color w:val="000000"/>
                <w:sz w:val="18"/>
                <w:szCs w:val="18"/>
              </w:rPr>
            </w:pPr>
            <w:r w:rsidRPr="001D244A">
              <w:rPr>
                <w:color w:val="000000"/>
                <w:sz w:val="18"/>
                <w:szCs w:val="18"/>
              </w:rPr>
              <w:t xml:space="preserve">    Fabrikgrundstück</w:t>
            </w:r>
          </w:p>
        </w:tc>
        <w:tc>
          <w:tcPr>
            <w:tcW w:w="1417" w:type="dxa"/>
            <w:shd w:val="clear" w:color="auto" w:fill="auto"/>
          </w:tcPr>
          <w:p w:rsidR="0069401C" w:rsidRPr="001D244A" w:rsidRDefault="0069401C" w:rsidP="0069401C">
            <w:pPr>
              <w:spacing w:before="20" w:after="20"/>
              <w:jc w:val="center"/>
              <w:rPr>
                <w:color w:val="000000"/>
                <w:sz w:val="18"/>
                <w:szCs w:val="18"/>
              </w:rPr>
            </w:pPr>
            <w:r w:rsidRPr="001D244A">
              <w:rPr>
                <w:color w:val="000000"/>
                <w:sz w:val="18"/>
                <w:szCs w:val="18"/>
              </w:rPr>
              <w:t>m³</w:t>
            </w:r>
          </w:p>
        </w:tc>
        <w:tc>
          <w:tcPr>
            <w:tcW w:w="992" w:type="dxa"/>
            <w:shd w:val="clear" w:color="auto" w:fill="auto"/>
          </w:tcPr>
          <w:p w:rsidR="0069401C" w:rsidRPr="00896FA6" w:rsidRDefault="0069401C" w:rsidP="0069401C">
            <w:pPr>
              <w:spacing w:before="20" w:after="20"/>
              <w:jc w:val="right"/>
              <w:rPr>
                <w:color w:val="000000"/>
                <w:sz w:val="18"/>
                <w:szCs w:val="18"/>
              </w:rPr>
            </w:pPr>
            <w:r>
              <w:rPr>
                <w:color w:val="000000"/>
                <w:sz w:val="18"/>
                <w:szCs w:val="18"/>
              </w:rPr>
              <w:t>765</w:t>
            </w:r>
          </w:p>
        </w:tc>
        <w:tc>
          <w:tcPr>
            <w:tcW w:w="1276" w:type="dxa"/>
            <w:gridSpan w:val="2"/>
            <w:shd w:val="clear" w:color="auto" w:fill="auto"/>
          </w:tcPr>
          <w:p w:rsidR="0069401C" w:rsidRPr="00896FA6" w:rsidRDefault="0069401C" w:rsidP="0069401C">
            <w:pPr>
              <w:spacing w:before="20" w:after="20"/>
              <w:jc w:val="right"/>
              <w:rPr>
                <w:color w:val="000000"/>
                <w:sz w:val="18"/>
                <w:szCs w:val="18"/>
              </w:rPr>
            </w:pPr>
            <w:r>
              <w:rPr>
                <w:color w:val="000000"/>
                <w:sz w:val="18"/>
                <w:szCs w:val="18"/>
              </w:rPr>
              <w:t>964</w:t>
            </w:r>
          </w:p>
        </w:tc>
        <w:tc>
          <w:tcPr>
            <w:tcW w:w="1276" w:type="dxa"/>
          </w:tcPr>
          <w:p w:rsidR="0069401C" w:rsidRPr="00896FA6" w:rsidRDefault="00595953" w:rsidP="0069401C">
            <w:pPr>
              <w:spacing w:before="20" w:after="20"/>
              <w:jc w:val="right"/>
              <w:rPr>
                <w:color w:val="000000"/>
                <w:sz w:val="18"/>
                <w:szCs w:val="18"/>
              </w:rPr>
            </w:pPr>
            <w:r>
              <w:rPr>
                <w:color w:val="000000"/>
                <w:sz w:val="18"/>
                <w:szCs w:val="18"/>
              </w:rPr>
              <w:t>844</w:t>
            </w:r>
          </w:p>
        </w:tc>
        <w:tc>
          <w:tcPr>
            <w:tcW w:w="586" w:type="dxa"/>
          </w:tcPr>
          <w:p w:rsidR="0069401C" w:rsidRPr="003F0370" w:rsidRDefault="0069401C" w:rsidP="0069401C">
            <w:pPr>
              <w:spacing w:before="20" w:after="20"/>
              <w:jc w:val="right"/>
              <w:rPr>
                <w:color w:val="000000"/>
                <w:sz w:val="20"/>
                <w:highlight w:val="yellow"/>
              </w:rPr>
            </w:pPr>
          </w:p>
        </w:tc>
      </w:tr>
      <w:tr w:rsidR="0069401C" w:rsidTr="005361CC">
        <w:tc>
          <w:tcPr>
            <w:tcW w:w="1242" w:type="dxa"/>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tcBorders>
            <w:shd w:val="clear" w:color="auto" w:fill="auto"/>
          </w:tcPr>
          <w:p w:rsidR="0069401C" w:rsidRPr="001D244A" w:rsidRDefault="0069401C" w:rsidP="0069401C">
            <w:pPr>
              <w:spacing w:before="20" w:after="20"/>
              <w:rPr>
                <w:color w:val="000000"/>
                <w:sz w:val="18"/>
                <w:szCs w:val="18"/>
              </w:rPr>
            </w:pPr>
            <w:r w:rsidRPr="001D244A">
              <w:rPr>
                <w:color w:val="000000"/>
                <w:sz w:val="18"/>
                <w:szCs w:val="18"/>
              </w:rPr>
              <w:t xml:space="preserve">    Bachzeile 12</w:t>
            </w:r>
          </w:p>
        </w:tc>
        <w:tc>
          <w:tcPr>
            <w:tcW w:w="1417" w:type="dxa"/>
            <w:shd w:val="clear" w:color="auto" w:fill="auto"/>
          </w:tcPr>
          <w:p w:rsidR="0069401C" w:rsidRPr="001D244A" w:rsidRDefault="0069401C" w:rsidP="0069401C">
            <w:pPr>
              <w:spacing w:before="20" w:after="20"/>
              <w:jc w:val="center"/>
              <w:rPr>
                <w:color w:val="000000"/>
                <w:sz w:val="18"/>
                <w:szCs w:val="18"/>
              </w:rPr>
            </w:pPr>
            <w:r w:rsidRPr="001D244A">
              <w:rPr>
                <w:color w:val="000000"/>
                <w:sz w:val="18"/>
                <w:szCs w:val="18"/>
              </w:rPr>
              <w:t>m³</w:t>
            </w:r>
          </w:p>
        </w:tc>
        <w:tc>
          <w:tcPr>
            <w:tcW w:w="992" w:type="dxa"/>
            <w:shd w:val="clear" w:color="auto" w:fill="auto"/>
          </w:tcPr>
          <w:p w:rsidR="0069401C" w:rsidRPr="00896FA6" w:rsidRDefault="0069401C" w:rsidP="0069401C">
            <w:pPr>
              <w:spacing w:before="20" w:after="20"/>
              <w:jc w:val="right"/>
              <w:rPr>
                <w:color w:val="000000"/>
                <w:sz w:val="18"/>
                <w:szCs w:val="18"/>
              </w:rPr>
            </w:pPr>
            <w:r>
              <w:rPr>
                <w:color w:val="000000"/>
                <w:sz w:val="18"/>
                <w:szCs w:val="18"/>
              </w:rPr>
              <w:t>33</w:t>
            </w:r>
          </w:p>
        </w:tc>
        <w:tc>
          <w:tcPr>
            <w:tcW w:w="1276" w:type="dxa"/>
            <w:gridSpan w:val="2"/>
            <w:shd w:val="clear" w:color="auto" w:fill="auto"/>
          </w:tcPr>
          <w:p w:rsidR="0069401C" w:rsidRPr="00896FA6" w:rsidRDefault="0069401C" w:rsidP="0069401C">
            <w:pPr>
              <w:spacing w:before="20" w:after="20"/>
              <w:jc w:val="right"/>
              <w:rPr>
                <w:color w:val="000000"/>
                <w:sz w:val="18"/>
                <w:szCs w:val="18"/>
              </w:rPr>
            </w:pPr>
            <w:r>
              <w:rPr>
                <w:color w:val="000000"/>
                <w:sz w:val="18"/>
                <w:szCs w:val="18"/>
              </w:rPr>
              <w:t>38</w:t>
            </w:r>
          </w:p>
        </w:tc>
        <w:tc>
          <w:tcPr>
            <w:tcW w:w="1276" w:type="dxa"/>
          </w:tcPr>
          <w:p w:rsidR="0069401C" w:rsidRPr="00896FA6" w:rsidRDefault="00595953" w:rsidP="0069401C">
            <w:pPr>
              <w:spacing w:before="20" w:after="20"/>
              <w:jc w:val="right"/>
              <w:rPr>
                <w:color w:val="000000"/>
                <w:sz w:val="18"/>
                <w:szCs w:val="18"/>
              </w:rPr>
            </w:pPr>
            <w:r>
              <w:rPr>
                <w:color w:val="000000"/>
                <w:sz w:val="18"/>
                <w:szCs w:val="18"/>
              </w:rPr>
              <w:t>31</w:t>
            </w:r>
          </w:p>
        </w:tc>
        <w:tc>
          <w:tcPr>
            <w:tcW w:w="586" w:type="dxa"/>
          </w:tcPr>
          <w:p w:rsidR="0069401C" w:rsidRPr="003F0370" w:rsidRDefault="0069401C" w:rsidP="0069401C">
            <w:pPr>
              <w:spacing w:before="20" w:after="20"/>
              <w:jc w:val="right"/>
              <w:rPr>
                <w:color w:val="000000"/>
                <w:sz w:val="20"/>
                <w:highlight w:val="yellow"/>
              </w:rPr>
            </w:pPr>
          </w:p>
        </w:tc>
      </w:tr>
      <w:tr w:rsidR="0069401C" w:rsidRPr="00BE55E5" w:rsidTr="00E27BAA">
        <w:trPr>
          <w:trHeight w:val="20"/>
        </w:trPr>
        <w:tc>
          <w:tcPr>
            <w:tcW w:w="1242" w:type="dxa"/>
            <w:tcBorders>
              <w:right w:val="single" w:sz="36" w:space="0" w:color="BFBFBF"/>
            </w:tcBorders>
            <w:shd w:val="clear" w:color="auto" w:fill="BFBFBF"/>
          </w:tcPr>
          <w:p w:rsidR="0069401C" w:rsidRPr="00BE55E5" w:rsidRDefault="0069401C" w:rsidP="0069401C">
            <w:pPr>
              <w:spacing w:before="20" w:after="20"/>
              <w:jc w:val="center"/>
              <w:rPr>
                <w:b/>
                <w:color w:val="1F497D"/>
                <w:sz w:val="28"/>
                <w:szCs w:val="28"/>
              </w:rPr>
            </w:pPr>
            <w:r w:rsidRPr="00BE55E5">
              <w:rPr>
                <w:b/>
                <w:color w:val="1F497D"/>
                <w:sz w:val="28"/>
                <w:szCs w:val="28"/>
              </w:rPr>
              <w:t>OUTPUT</w:t>
            </w:r>
          </w:p>
        </w:tc>
        <w:tc>
          <w:tcPr>
            <w:tcW w:w="2694" w:type="dxa"/>
            <w:tcBorders>
              <w:left w:val="single" w:sz="36" w:space="0" w:color="BFBFBF"/>
            </w:tcBorders>
          </w:tcPr>
          <w:p w:rsidR="0069401C" w:rsidRPr="001D244A" w:rsidRDefault="0069401C" w:rsidP="0069401C">
            <w:pPr>
              <w:spacing w:before="20" w:after="20"/>
              <w:jc w:val="right"/>
              <w:rPr>
                <w:b/>
                <w:color w:val="1F497D"/>
                <w:sz w:val="18"/>
                <w:szCs w:val="18"/>
              </w:rPr>
            </w:pPr>
          </w:p>
        </w:tc>
        <w:tc>
          <w:tcPr>
            <w:tcW w:w="1417" w:type="dxa"/>
          </w:tcPr>
          <w:p w:rsidR="0069401C" w:rsidRPr="001D244A" w:rsidRDefault="0069401C" w:rsidP="0069401C">
            <w:pPr>
              <w:spacing w:before="20" w:after="20"/>
              <w:jc w:val="center"/>
              <w:rPr>
                <w:color w:val="1F497D"/>
                <w:sz w:val="18"/>
                <w:szCs w:val="18"/>
              </w:rPr>
            </w:pPr>
          </w:p>
        </w:tc>
        <w:tc>
          <w:tcPr>
            <w:tcW w:w="1133" w:type="dxa"/>
            <w:gridSpan w:val="2"/>
          </w:tcPr>
          <w:p w:rsidR="0069401C" w:rsidRPr="001D244A" w:rsidRDefault="0069401C" w:rsidP="0069401C">
            <w:pPr>
              <w:spacing w:before="20" w:after="20"/>
              <w:jc w:val="right"/>
              <w:rPr>
                <w:b/>
                <w:color w:val="1F497D"/>
                <w:sz w:val="18"/>
                <w:szCs w:val="18"/>
              </w:rPr>
            </w:pPr>
          </w:p>
        </w:tc>
        <w:tc>
          <w:tcPr>
            <w:tcW w:w="1135" w:type="dxa"/>
          </w:tcPr>
          <w:p w:rsidR="0069401C" w:rsidRPr="001D244A" w:rsidRDefault="0069401C" w:rsidP="0069401C">
            <w:pPr>
              <w:spacing w:before="20" w:after="20"/>
              <w:jc w:val="right"/>
              <w:rPr>
                <w:b/>
                <w:color w:val="1F497D"/>
                <w:sz w:val="18"/>
                <w:szCs w:val="18"/>
              </w:rPr>
            </w:pPr>
          </w:p>
        </w:tc>
        <w:tc>
          <w:tcPr>
            <w:tcW w:w="1276" w:type="dxa"/>
          </w:tcPr>
          <w:p w:rsidR="0069401C" w:rsidRPr="001D244A" w:rsidRDefault="0069401C" w:rsidP="0069401C">
            <w:pPr>
              <w:spacing w:before="20" w:after="20"/>
              <w:jc w:val="right"/>
              <w:rPr>
                <w:b/>
                <w:color w:val="1F497D"/>
                <w:sz w:val="18"/>
                <w:szCs w:val="18"/>
              </w:rPr>
            </w:pPr>
          </w:p>
        </w:tc>
        <w:tc>
          <w:tcPr>
            <w:tcW w:w="586" w:type="dxa"/>
          </w:tcPr>
          <w:p w:rsidR="0069401C" w:rsidRPr="00BE55E5" w:rsidRDefault="0069401C" w:rsidP="0069401C">
            <w:pPr>
              <w:spacing w:before="20" w:after="20"/>
              <w:jc w:val="right"/>
              <w:rPr>
                <w:b/>
                <w:color w:val="1F497D"/>
                <w:sz w:val="20"/>
              </w:rPr>
            </w:pPr>
          </w:p>
        </w:tc>
      </w:tr>
      <w:tr w:rsidR="0069401C" w:rsidRPr="00BE55E5" w:rsidTr="005361CC">
        <w:tc>
          <w:tcPr>
            <w:tcW w:w="1242" w:type="dxa"/>
            <w:tcBorders>
              <w:right w:val="single" w:sz="36" w:space="0" w:color="BFBFBF"/>
            </w:tcBorders>
            <w:shd w:val="clear" w:color="auto" w:fill="auto"/>
          </w:tcPr>
          <w:p w:rsidR="0069401C" w:rsidRPr="00BE55E5" w:rsidRDefault="0069401C" w:rsidP="0069401C">
            <w:pPr>
              <w:spacing w:before="20" w:after="20"/>
              <w:rPr>
                <w:b/>
                <w:color w:val="1F497D"/>
                <w:sz w:val="20"/>
              </w:rPr>
            </w:pPr>
          </w:p>
        </w:tc>
        <w:tc>
          <w:tcPr>
            <w:tcW w:w="2694" w:type="dxa"/>
            <w:tcBorders>
              <w:left w:val="single" w:sz="36" w:space="0" w:color="BFBFBF"/>
            </w:tcBorders>
            <w:shd w:val="clear" w:color="auto" w:fill="BFBFBF"/>
          </w:tcPr>
          <w:p w:rsidR="0069401C" w:rsidRPr="00BE55E5" w:rsidRDefault="0069401C" w:rsidP="0069401C">
            <w:pPr>
              <w:spacing w:before="20" w:after="20"/>
              <w:rPr>
                <w:b/>
                <w:color w:val="1F497D"/>
                <w:sz w:val="20"/>
              </w:rPr>
            </w:pPr>
            <w:r w:rsidRPr="00BE55E5">
              <w:rPr>
                <w:b/>
                <w:color w:val="1F497D"/>
                <w:sz w:val="20"/>
              </w:rPr>
              <w:t>1. Produkte</w:t>
            </w:r>
          </w:p>
        </w:tc>
        <w:tc>
          <w:tcPr>
            <w:tcW w:w="1417" w:type="dxa"/>
            <w:shd w:val="clear" w:color="auto" w:fill="BFBFBF"/>
          </w:tcPr>
          <w:p w:rsidR="0069401C" w:rsidRPr="00BE55E5" w:rsidRDefault="0069401C" w:rsidP="0069401C">
            <w:pPr>
              <w:spacing w:before="20" w:after="20"/>
              <w:jc w:val="center"/>
              <w:rPr>
                <w:b/>
                <w:color w:val="1F497D"/>
                <w:sz w:val="20"/>
              </w:rPr>
            </w:pPr>
          </w:p>
        </w:tc>
        <w:tc>
          <w:tcPr>
            <w:tcW w:w="1133" w:type="dxa"/>
            <w:gridSpan w:val="2"/>
            <w:shd w:val="clear" w:color="auto" w:fill="BFBFBF"/>
          </w:tcPr>
          <w:p w:rsidR="0069401C" w:rsidRPr="00BE55E5" w:rsidRDefault="0069401C" w:rsidP="0069401C">
            <w:pPr>
              <w:spacing w:before="20" w:after="20"/>
              <w:jc w:val="right"/>
              <w:rPr>
                <w:b/>
                <w:snapToGrid w:val="0"/>
                <w:color w:val="1F497D"/>
                <w:sz w:val="20"/>
              </w:rPr>
            </w:pPr>
          </w:p>
        </w:tc>
        <w:tc>
          <w:tcPr>
            <w:tcW w:w="1135" w:type="dxa"/>
            <w:shd w:val="clear" w:color="auto" w:fill="BFBFBF"/>
          </w:tcPr>
          <w:p w:rsidR="0069401C" w:rsidRPr="00BE55E5" w:rsidRDefault="0069401C" w:rsidP="0069401C">
            <w:pPr>
              <w:spacing w:before="20" w:after="20"/>
              <w:jc w:val="right"/>
              <w:rPr>
                <w:b/>
                <w:snapToGrid w:val="0"/>
                <w:color w:val="1F497D"/>
                <w:sz w:val="20"/>
              </w:rPr>
            </w:pPr>
          </w:p>
        </w:tc>
        <w:tc>
          <w:tcPr>
            <w:tcW w:w="1276" w:type="dxa"/>
            <w:shd w:val="clear" w:color="auto" w:fill="BFBFBF"/>
          </w:tcPr>
          <w:p w:rsidR="0069401C" w:rsidRPr="00BE55E5" w:rsidRDefault="0069401C" w:rsidP="0069401C">
            <w:pPr>
              <w:spacing w:before="20" w:after="20"/>
              <w:jc w:val="right"/>
              <w:rPr>
                <w:b/>
                <w:snapToGrid w:val="0"/>
                <w:color w:val="1F497D"/>
                <w:sz w:val="20"/>
              </w:rPr>
            </w:pPr>
          </w:p>
        </w:tc>
        <w:tc>
          <w:tcPr>
            <w:tcW w:w="586" w:type="dxa"/>
            <w:shd w:val="clear" w:color="auto" w:fill="BFBFBF"/>
          </w:tcPr>
          <w:p w:rsidR="0069401C" w:rsidRPr="00BE55E5" w:rsidRDefault="0069401C" w:rsidP="0069401C">
            <w:pPr>
              <w:spacing w:before="20" w:after="20"/>
              <w:jc w:val="right"/>
              <w:rPr>
                <w:b/>
                <w:snapToGrid w:val="0"/>
                <w:color w:val="1F497D"/>
                <w:sz w:val="20"/>
              </w:rPr>
            </w:pPr>
          </w:p>
        </w:tc>
      </w:tr>
      <w:tr w:rsidR="0069401C" w:rsidRPr="00330C3B" w:rsidTr="005361CC">
        <w:tc>
          <w:tcPr>
            <w:tcW w:w="1242" w:type="dxa"/>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Frottierwaren</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1133" w:type="dxa"/>
            <w:gridSpan w:val="2"/>
          </w:tcPr>
          <w:p w:rsidR="0069401C" w:rsidRPr="001D244A" w:rsidRDefault="0069401C" w:rsidP="0069401C">
            <w:pPr>
              <w:spacing w:before="20" w:after="20"/>
              <w:jc w:val="right"/>
              <w:rPr>
                <w:snapToGrid w:val="0"/>
                <w:color w:val="000000"/>
                <w:sz w:val="18"/>
                <w:szCs w:val="18"/>
              </w:rPr>
            </w:pPr>
            <w:r>
              <w:rPr>
                <w:snapToGrid w:val="0"/>
                <w:color w:val="000000"/>
                <w:sz w:val="18"/>
                <w:szCs w:val="18"/>
              </w:rPr>
              <w:t>538.966</w:t>
            </w:r>
          </w:p>
        </w:tc>
        <w:tc>
          <w:tcPr>
            <w:tcW w:w="1135" w:type="dxa"/>
          </w:tcPr>
          <w:p w:rsidR="0069401C" w:rsidRPr="001D244A" w:rsidRDefault="0069401C" w:rsidP="0069401C">
            <w:pPr>
              <w:spacing w:before="20" w:after="20"/>
              <w:jc w:val="right"/>
              <w:rPr>
                <w:snapToGrid w:val="0"/>
                <w:color w:val="000000"/>
                <w:sz w:val="18"/>
                <w:szCs w:val="18"/>
              </w:rPr>
            </w:pPr>
            <w:r>
              <w:rPr>
                <w:snapToGrid w:val="0"/>
                <w:color w:val="000000"/>
                <w:sz w:val="18"/>
                <w:szCs w:val="18"/>
              </w:rPr>
              <w:t>543.278</w:t>
            </w:r>
          </w:p>
        </w:tc>
        <w:tc>
          <w:tcPr>
            <w:tcW w:w="1276" w:type="dxa"/>
          </w:tcPr>
          <w:p w:rsidR="0069401C" w:rsidRPr="001D244A" w:rsidRDefault="00C028E3" w:rsidP="0069401C">
            <w:pPr>
              <w:spacing w:before="20" w:after="20"/>
              <w:jc w:val="right"/>
              <w:rPr>
                <w:snapToGrid w:val="0"/>
                <w:color w:val="000000"/>
                <w:sz w:val="18"/>
                <w:szCs w:val="18"/>
              </w:rPr>
            </w:pPr>
            <w:r>
              <w:rPr>
                <w:snapToGrid w:val="0"/>
                <w:color w:val="000000"/>
                <w:sz w:val="18"/>
                <w:szCs w:val="18"/>
              </w:rPr>
              <w:t>566.851</w:t>
            </w:r>
          </w:p>
        </w:tc>
        <w:tc>
          <w:tcPr>
            <w:tcW w:w="586" w:type="dxa"/>
          </w:tcPr>
          <w:p w:rsidR="0069401C" w:rsidRPr="001D244A" w:rsidRDefault="0069401C" w:rsidP="0069401C">
            <w:pPr>
              <w:spacing w:before="20" w:after="20"/>
              <w:jc w:val="right"/>
              <w:rPr>
                <w:snapToGrid w:val="0"/>
                <w:color w:val="000000"/>
                <w:sz w:val="18"/>
                <w:szCs w:val="18"/>
              </w:rPr>
            </w:pPr>
          </w:p>
        </w:tc>
      </w:tr>
      <w:tr w:rsidR="0069401C" w:rsidRPr="00BE55E5" w:rsidTr="005361CC">
        <w:tc>
          <w:tcPr>
            <w:tcW w:w="1242" w:type="dxa"/>
            <w:tcBorders>
              <w:right w:val="single" w:sz="36" w:space="0" w:color="BFBFBF"/>
            </w:tcBorders>
            <w:shd w:val="clear" w:color="auto" w:fill="auto"/>
          </w:tcPr>
          <w:p w:rsidR="0069401C" w:rsidRPr="00BE55E5" w:rsidRDefault="0069401C" w:rsidP="0069401C">
            <w:pPr>
              <w:spacing w:before="20" w:after="20"/>
              <w:rPr>
                <w:b/>
                <w:color w:val="1F497D"/>
                <w:sz w:val="20"/>
              </w:rPr>
            </w:pPr>
          </w:p>
        </w:tc>
        <w:tc>
          <w:tcPr>
            <w:tcW w:w="2694" w:type="dxa"/>
            <w:tcBorders>
              <w:top w:val="single" w:sz="4" w:space="0" w:color="BFBFBF"/>
              <w:left w:val="single" w:sz="36" w:space="0" w:color="BFBFBF"/>
              <w:bottom w:val="single" w:sz="4" w:space="0" w:color="BFBFBF"/>
            </w:tcBorders>
            <w:shd w:val="clear" w:color="auto" w:fill="BFBFBF"/>
          </w:tcPr>
          <w:p w:rsidR="0069401C" w:rsidRPr="00BE55E5" w:rsidRDefault="0069401C" w:rsidP="0069401C">
            <w:pPr>
              <w:spacing w:before="20" w:after="20"/>
              <w:rPr>
                <w:b/>
                <w:color w:val="1F497D"/>
                <w:sz w:val="20"/>
              </w:rPr>
            </w:pPr>
            <w:r w:rsidRPr="00BE55E5">
              <w:rPr>
                <w:b/>
                <w:color w:val="1F497D"/>
                <w:sz w:val="20"/>
              </w:rPr>
              <w:t>2. Abfälle</w:t>
            </w:r>
          </w:p>
        </w:tc>
        <w:tc>
          <w:tcPr>
            <w:tcW w:w="1417" w:type="dxa"/>
            <w:tcBorders>
              <w:top w:val="single" w:sz="4" w:space="0" w:color="BFBFBF"/>
              <w:bottom w:val="single" w:sz="4" w:space="0" w:color="BFBFBF"/>
            </w:tcBorders>
            <w:shd w:val="clear" w:color="auto" w:fill="BFBFBF"/>
          </w:tcPr>
          <w:p w:rsidR="0069401C" w:rsidRPr="00BE55E5" w:rsidRDefault="0069401C" w:rsidP="0069401C">
            <w:pPr>
              <w:spacing w:before="20" w:after="20"/>
              <w:jc w:val="center"/>
              <w:rPr>
                <w:color w:val="1F497D"/>
                <w:sz w:val="20"/>
              </w:rPr>
            </w:pPr>
          </w:p>
        </w:tc>
        <w:tc>
          <w:tcPr>
            <w:tcW w:w="1133" w:type="dxa"/>
            <w:gridSpan w:val="2"/>
            <w:tcBorders>
              <w:top w:val="single" w:sz="4" w:space="0" w:color="BFBFBF"/>
              <w:bottom w:val="single" w:sz="4" w:space="0" w:color="BFBFBF"/>
            </w:tcBorders>
            <w:shd w:val="clear" w:color="auto" w:fill="BFBFBF"/>
          </w:tcPr>
          <w:p w:rsidR="0069401C" w:rsidRPr="00BE55E5" w:rsidRDefault="0069401C" w:rsidP="0069401C">
            <w:pPr>
              <w:spacing w:before="20" w:after="20"/>
              <w:jc w:val="right"/>
              <w:rPr>
                <w:color w:val="1F497D"/>
                <w:sz w:val="20"/>
              </w:rPr>
            </w:pPr>
          </w:p>
        </w:tc>
        <w:tc>
          <w:tcPr>
            <w:tcW w:w="1135" w:type="dxa"/>
            <w:tcBorders>
              <w:top w:val="single" w:sz="4" w:space="0" w:color="BFBFBF"/>
              <w:bottom w:val="single" w:sz="4" w:space="0" w:color="BFBFBF"/>
            </w:tcBorders>
            <w:shd w:val="clear" w:color="auto" w:fill="BFBFBF"/>
          </w:tcPr>
          <w:p w:rsidR="0069401C" w:rsidRPr="00BE55E5" w:rsidRDefault="0069401C" w:rsidP="0069401C">
            <w:pPr>
              <w:spacing w:before="20" w:after="20"/>
              <w:jc w:val="right"/>
              <w:rPr>
                <w:color w:val="1F497D"/>
                <w:sz w:val="20"/>
              </w:rPr>
            </w:pPr>
          </w:p>
        </w:tc>
        <w:tc>
          <w:tcPr>
            <w:tcW w:w="1276" w:type="dxa"/>
            <w:tcBorders>
              <w:top w:val="single" w:sz="4" w:space="0" w:color="BFBFBF"/>
              <w:bottom w:val="single" w:sz="4" w:space="0" w:color="BFBFBF"/>
            </w:tcBorders>
            <w:shd w:val="clear" w:color="auto" w:fill="BFBFBF"/>
          </w:tcPr>
          <w:p w:rsidR="0069401C" w:rsidRPr="00BE55E5" w:rsidRDefault="0069401C" w:rsidP="0069401C">
            <w:pPr>
              <w:spacing w:before="20" w:after="20"/>
              <w:jc w:val="right"/>
              <w:rPr>
                <w:color w:val="1F497D"/>
                <w:sz w:val="20"/>
              </w:rPr>
            </w:pPr>
          </w:p>
        </w:tc>
        <w:tc>
          <w:tcPr>
            <w:tcW w:w="586" w:type="dxa"/>
            <w:tcBorders>
              <w:top w:val="single" w:sz="4" w:space="0" w:color="BFBFBF"/>
              <w:bottom w:val="single" w:sz="4" w:space="0" w:color="BFBFBF"/>
            </w:tcBorders>
            <w:shd w:val="clear" w:color="auto" w:fill="BFBFBF"/>
          </w:tcPr>
          <w:p w:rsidR="0069401C" w:rsidRPr="00BE55E5" w:rsidRDefault="0069401C" w:rsidP="0069401C">
            <w:pPr>
              <w:spacing w:before="20" w:after="20"/>
              <w:jc w:val="left"/>
              <w:rPr>
                <w:color w:val="1F497D"/>
                <w:sz w:val="20"/>
              </w:rPr>
            </w:pPr>
          </w:p>
        </w:tc>
      </w:tr>
      <w:tr w:rsidR="0069401C" w:rsidTr="005361CC">
        <w:tc>
          <w:tcPr>
            <w:tcW w:w="1242" w:type="dxa"/>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top w:val="single" w:sz="4" w:space="0" w:color="BFBFBF"/>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gefährliche</w:t>
            </w:r>
          </w:p>
        </w:tc>
        <w:tc>
          <w:tcPr>
            <w:tcW w:w="1417" w:type="dxa"/>
            <w:tcBorders>
              <w:top w:val="single" w:sz="4" w:space="0" w:color="BFBFBF"/>
            </w:tcBorders>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1133" w:type="dxa"/>
            <w:gridSpan w:val="2"/>
            <w:tcBorders>
              <w:top w:val="single" w:sz="4" w:space="0" w:color="BFBFBF"/>
            </w:tcBorders>
          </w:tcPr>
          <w:p w:rsidR="0069401C" w:rsidRPr="001D244A" w:rsidRDefault="0069401C" w:rsidP="0069401C">
            <w:pPr>
              <w:spacing w:before="20" w:after="20"/>
              <w:jc w:val="right"/>
              <w:rPr>
                <w:color w:val="000000"/>
                <w:sz w:val="18"/>
                <w:szCs w:val="18"/>
              </w:rPr>
            </w:pPr>
            <w:r>
              <w:rPr>
                <w:color w:val="000000"/>
                <w:sz w:val="18"/>
                <w:szCs w:val="18"/>
              </w:rPr>
              <w:t>106</w:t>
            </w:r>
          </w:p>
        </w:tc>
        <w:tc>
          <w:tcPr>
            <w:tcW w:w="1135" w:type="dxa"/>
            <w:tcBorders>
              <w:top w:val="single" w:sz="4" w:space="0" w:color="BFBFBF"/>
            </w:tcBorders>
          </w:tcPr>
          <w:p w:rsidR="0069401C" w:rsidRPr="001D244A" w:rsidRDefault="0069401C" w:rsidP="0069401C">
            <w:pPr>
              <w:spacing w:before="20" w:after="20"/>
              <w:jc w:val="right"/>
              <w:rPr>
                <w:color w:val="000000"/>
                <w:sz w:val="18"/>
                <w:szCs w:val="18"/>
              </w:rPr>
            </w:pPr>
            <w:r w:rsidRPr="00E51235">
              <w:rPr>
                <w:color w:val="000000"/>
                <w:sz w:val="18"/>
                <w:szCs w:val="18"/>
              </w:rPr>
              <w:t>759</w:t>
            </w:r>
          </w:p>
        </w:tc>
        <w:tc>
          <w:tcPr>
            <w:tcW w:w="1276" w:type="dxa"/>
            <w:tcBorders>
              <w:top w:val="single" w:sz="4" w:space="0" w:color="BFBFBF"/>
            </w:tcBorders>
          </w:tcPr>
          <w:p w:rsidR="0069401C" w:rsidRPr="001D244A" w:rsidRDefault="00595953" w:rsidP="0069401C">
            <w:pPr>
              <w:spacing w:before="20" w:after="20"/>
              <w:jc w:val="right"/>
              <w:rPr>
                <w:color w:val="000000"/>
                <w:sz w:val="18"/>
                <w:szCs w:val="18"/>
              </w:rPr>
            </w:pPr>
            <w:r>
              <w:rPr>
                <w:color w:val="000000"/>
                <w:sz w:val="18"/>
                <w:szCs w:val="18"/>
              </w:rPr>
              <w:t>4,5</w:t>
            </w:r>
          </w:p>
        </w:tc>
        <w:tc>
          <w:tcPr>
            <w:tcW w:w="586" w:type="dxa"/>
            <w:tcBorders>
              <w:top w:val="single" w:sz="4" w:space="0" w:color="BFBFBF"/>
            </w:tcBorders>
          </w:tcPr>
          <w:p w:rsidR="0069401C" w:rsidRPr="001D244A" w:rsidRDefault="0069401C" w:rsidP="0069401C">
            <w:pPr>
              <w:spacing w:before="20" w:after="20"/>
              <w:jc w:val="right"/>
              <w:rPr>
                <w:color w:val="000000"/>
                <w:sz w:val="18"/>
                <w:szCs w:val="18"/>
              </w:rPr>
            </w:pPr>
          </w:p>
        </w:tc>
      </w:tr>
      <w:tr w:rsidR="0069401C" w:rsidTr="005361CC">
        <w:tc>
          <w:tcPr>
            <w:tcW w:w="1242" w:type="dxa"/>
            <w:tcBorders>
              <w:right w:val="single" w:sz="36" w:space="0" w:color="BFBFBF"/>
            </w:tcBorders>
            <w:shd w:val="clear" w:color="auto" w:fill="auto"/>
          </w:tcPr>
          <w:p w:rsidR="0069401C" w:rsidRPr="0050054A" w:rsidRDefault="0069401C" w:rsidP="0069401C">
            <w:pPr>
              <w:spacing w:before="20" w:after="20"/>
              <w:rPr>
                <w:color w:val="000000"/>
                <w:sz w:val="20"/>
              </w:rPr>
            </w:pPr>
          </w:p>
        </w:tc>
        <w:tc>
          <w:tcPr>
            <w:tcW w:w="2694" w:type="dxa"/>
            <w:tcBorders>
              <w:left w:val="single" w:sz="36" w:space="0" w:color="BFBFBF"/>
            </w:tcBorders>
          </w:tcPr>
          <w:p w:rsidR="0069401C" w:rsidRPr="001D244A" w:rsidRDefault="0069401C" w:rsidP="0069401C">
            <w:pPr>
              <w:spacing w:before="20" w:after="20"/>
              <w:rPr>
                <w:color w:val="000000"/>
                <w:sz w:val="18"/>
                <w:szCs w:val="18"/>
              </w:rPr>
            </w:pPr>
            <w:r w:rsidRPr="001D244A">
              <w:rPr>
                <w:color w:val="000000"/>
                <w:sz w:val="18"/>
                <w:szCs w:val="18"/>
              </w:rPr>
              <w:t xml:space="preserve">    nicht gefährliche</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1133" w:type="dxa"/>
            <w:gridSpan w:val="2"/>
          </w:tcPr>
          <w:p w:rsidR="0069401C" w:rsidRPr="001D244A" w:rsidRDefault="0069401C" w:rsidP="0069401C">
            <w:pPr>
              <w:spacing w:before="20" w:after="20"/>
              <w:jc w:val="right"/>
              <w:rPr>
                <w:color w:val="000000"/>
                <w:sz w:val="18"/>
                <w:szCs w:val="18"/>
              </w:rPr>
            </w:pPr>
            <w:r>
              <w:rPr>
                <w:color w:val="000000"/>
                <w:sz w:val="18"/>
                <w:szCs w:val="18"/>
              </w:rPr>
              <w:t>58.409</w:t>
            </w:r>
          </w:p>
        </w:tc>
        <w:tc>
          <w:tcPr>
            <w:tcW w:w="1135" w:type="dxa"/>
          </w:tcPr>
          <w:p w:rsidR="0069401C" w:rsidRPr="001D244A" w:rsidRDefault="0069401C" w:rsidP="0069401C">
            <w:pPr>
              <w:spacing w:before="20" w:after="20"/>
              <w:jc w:val="right"/>
              <w:rPr>
                <w:color w:val="000000"/>
                <w:sz w:val="18"/>
                <w:szCs w:val="18"/>
              </w:rPr>
            </w:pPr>
            <w:r w:rsidRPr="00E51235">
              <w:rPr>
                <w:color w:val="000000"/>
                <w:sz w:val="18"/>
                <w:szCs w:val="18"/>
              </w:rPr>
              <w:t>68</w:t>
            </w:r>
            <w:r>
              <w:rPr>
                <w:color w:val="000000"/>
                <w:sz w:val="18"/>
                <w:szCs w:val="18"/>
              </w:rPr>
              <w:t>.</w:t>
            </w:r>
            <w:r w:rsidRPr="00E51235">
              <w:rPr>
                <w:color w:val="000000"/>
                <w:sz w:val="18"/>
                <w:szCs w:val="18"/>
              </w:rPr>
              <w:t>270</w:t>
            </w:r>
          </w:p>
        </w:tc>
        <w:tc>
          <w:tcPr>
            <w:tcW w:w="1276" w:type="dxa"/>
          </w:tcPr>
          <w:p w:rsidR="0069401C" w:rsidRPr="001D244A" w:rsidRDefault="00595953" w:rsidP="0069401C">
            <w:pPr>
              <w:spacing w:before="20" w:after="20"/>
              <w:jc w:val="right"/>
              <w:rPr>
                <w:color w:val="000000"/>
                <w:sz w:val="18"/>
                <w:szCs w:val="18"/>
              </w:rPr>
            </w:pPr>
            <w:r>
              <w:rPr>
                <w:color w:val="000000"/>
                <w:sz w:val="18"/>
                <w:szCs w:val="18"/>
              </w:rPr>
              <w:t>66.260</w:t>
            </w:r>
          </w:p>
        </w:tc>
        <w:tc>
          <w:tcPr>
            <w:tcW w:w="586" w:type="dxa"/>
          </w:tcPr>
          <w:p w:rsidR="0069401C" w:rsidRPr="001D244A" w:rsidRDefault="0069401C" w:rsidP="0069401C">
            <w:pPr>
              <w:spacing w:before="20" w:after="20"/>
              <w:jc w:val="right"/>
              <w:rPr>
                <w:color w:val="000000"/>
                <w:sz w:val="18"/>
                <w:szCs w:val="18"/>
              </w:rPr>
            </w:pPr>
          </w:p>
        </w:tc>
      </w:tr>
      <w:tr w:rsidR="0069401C" w:rsidRPr="00BE55E5" w:rsidTr="005361CC">
        <w:tc>
          <w:tcPr>
            <w:tcW w:w="1242" w:type="dxa"/>
            <w:tcBorders>
              <w:right w:val="single" w:sz="36" w:space="0" w:color="BFBFBF"/>
            </w:tcBorders>
            <w:shd w:val="clear" w:color="auto" w:fill="auto"/>
          </w:tcPr>
          <w:p w:rsidR="0069401C" w:rsidRPr="00BE55E5" w:rsidRDefault="0069401C" w:rsidP="0069401C">
            <w:pPr>
              <w:spacing w:before="20" w:after="20"/>
              <w:rPr>
                <w:color w:val="1F497D"/>
                <w:sz w:val="20"/>
              </w:rPr>
            </w:pPr>
          </w:p>
        </w:tc>
        <w:tc>
          <w:tcPr>
            <w:tcW w:w="2694" w:type="dxa"/>
            <w:tcBorders>
              <w:top w:val="single" w:sz="4" w:space="0" w:color="BFBFBF"/>
              <w:left w:val="single" w:sz="36" w:space="0" w:color="BFBFBF"/>
            </w:tcBorders>
            <w:shd w:val="clear" w:color="auto" w:fill="BFBFBF"/>
          </w:tcPr>
          <w:p w:rsidR="0069401C" w:rsidRPr="00BE55E5" w:rsidRDefault="0069401C" w:rsidP="0069401C">
            <w:pPr>
              <w:spacing w:before="20" w:after="20"/>
              <w:jc w:val="left"/>
              <w:rPr>
                <w:b/>
                <w:color w:val="1F497D"/>
                <w:sz w:val="20"/>
              </w:rPr>
            </w:pPr>
            <w:r w:rsidRPr="00BE55E5">
              <w:rPr>
                <w:b/>
                <w:color w:val="1F497D"/>
                <w:sz w:val="20"/>
              </w:rPr>
              <w:t>3. Abluft</w:t>
            </w:r>
          </w:p>
        </w:tc>
        <w:tc>
          <w:tcPr>
            <w:tcW w:w="1417" w:type="dxa"/>
            <w:tcBorders>
              <w:top w:val="single" w:sz="4" w:space="0" w:color="BFBFBF"/>
            </w:tcBorders>
            <w:shd w:val="clear" w:color="auto" w:fill="BFBFBF"/>
          </w:tcPr>
          <w:p w:rsidR="0069401C" w:rsidRPr="00BE55E5" w:rsidRDefault="0069401C" w:rsidP="0069401C">
            <w:pPr>
              <w:spacing w:before="20" w:after="20"/>
              <w:jc w:val="center"/>
              <w:rPr>
                <w:color w:val="1F497D"/>
                <w:sz w:val="20"/>
              </w:rPr>
            </w:pPr>
          </w:p>
        </w:tc>
        <w:tc>
          <w:tcPr>
            <w:tcW w:w="1133" w:type="dxa"/>
            <w:gridSpan w:val="2"/>
            <w:tcBorders>
              <w:top w:val="single" w:sz="4" w:space="0" w:color="BFBFBF"/>
            </w:tcBorders>
            <w:shd w:val="clear" w:color="auto" w:fill="BFBFBF"/>
          </w:tcPr>
          <w:p w:rsidR="0069401C" w:rsidRPr="00BE55E5" w:rsidRDefault="0069401C" w:rsidP="0069401C">
            <w:pPr>
              <w:spacing w:before="20" w:after="20"/>
              <w:jc w:val="right"/>
              <w:rPr>
                <w:color w:val="1F497D"/>
                <w:sz w:val="20"/>
              </w:rPr>
            </w:pPr>
          </w:p>
        </w:tc>
        <w:tc>
          <w:tcPr>
            <w:tcW w:w="1135" w:type="dxa"/>
            <w:tcBorders>
              <w:top w:val="single" w:sz="4" w:space="0" w:color="BFBFBF"/>
            </w:tcBorders>
            <w:shd w:val="clear" w:color="auto" w:fill="BFBFBF"/>
          </w:tcPr>
          <w:p w:rsidR="0069401C" w:rsidRPr="00BE55E5" w:rsidRDefault="0069401C" w:rsidP="0069401C">
            <w:pPr>
              <w:spacing w:before="20" w:after="20"/>
              <w:jc w:val="right"/>
              <w:rPr>
                <w:color w:val="1F497D"/>
                <w:sz w:val="20"/>
              </w:rPr>
            </w:pPr>
          </w:p>
        </w:tc>
        <w:tc>
          <w:tcPr>
            <w:tcW w:w="1276" w:type="dxa"/>
            <w:tcBorders>
              <w:top w:val="single" w:sz="4" w:space="0" w:color="BFBFBF"/>
            </w:tcBorders>
            <w:shd w:val="clear" w:color="auto" w:fill="BFBFBF"/>
          </w:tcPr>
          <w:p w:rsidR="0069401C" w:rsidRPr="00BE55E5" w:rsidRDefault="0069401C" w:rsidP="0069401C">
            <w:pPr>
              <w:spacing w:before="20" w:after="20"/>
              <w:jc w:val="right"/>
              <w:rPr>
                <w:color w:val="1F497D"/>
                <w:sz w:val="20"/>
              </w:rPr>
            </w:pPr>
          </w:p>
        </w:tc>
        <w:tc>
          <w:tcPr>
            <w:tcW w:w="586" w:type="dxa"/>
            <w:tcBorders>
              <w:top w:val="single" w:sz="4" w:space="0" w:color="BFBFBF"/>
            </w:tcBorders>
            <w:shd w:val="clear" w:color="auto" w:fill="BFBFBF"/>
          </w:tcPr>
          <w:p w:rsidR="0069401C" w:rsidRPr="00BE55E5" w:rsidRDefault="0069401C" w:rsidP="0069401C">
            <w:pPr>
              <w:spacing w:before="20" w:after="20"/>
              <w:jc w:val="right"/>
              <w:rPr>
                <w:color w:val="1F497D"/>
                <w:sz w:val="20"/>
              </w:rPr>
            </w:pPr>
          </w:p>
        </w:tc>
      </w:tr>
      <w:tr w:rsidR="0069401C" w:rsidTr="005361CC">
        <w:tc>
          <w:tcPr>
            <w:tcW w:w="1242" w:type="dxa"/>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tcBorders>
          </w:tcPr>
          <w:p w:rsidR="0069401C" w:rsidRPr="001D244A" w:rsidRDefault="0069401C" w:rsidP="0069401C">
            <w:pPr>
              <w:spacing w:before="20" w:after="20"/>
              <w:jc w:val="left"/>
              <w:rPr>
                <w:color w:val="000000"/>
                <w:sz w:val="18"/>
                <w:szCs w:val="18"/>
              </w:rPr>
            </w:pPr>
            <w:r w:rsidRPr="001D244A">
              <w:rPr>
                <w:color w:val="000000"/>
                <w:sz w:val="18"/>
                <w:szCs w:val="18"/>
              </w:rPr>
              <w:t xml:space="preserve">    CO</w:t>
            </w:r>
            <w:r w:rsidRPr="001D244A">
              <w:rPr>
                <w:color w:val="000000"/>
                <w:sz w:val="18"/>
                <w:szCs w:val="18"/>
                <w:vertAlign w:val="subscript"/>
              </w:rPr>
              <w:t>2</w:t>
            </w:r>
            <w:r>
              <w:rPr>
                <w:color w:val="000000"/>
                <w:sz w:val="18"/>
                <w:szCs w:val="18"/>
                <w:vertAlign w:val="subscript"/>
              </w:rPr>
              <w:t xml:space="preserve"> Emission</w:t>
            </w:r>
            <w:r w:rsidRPr="001D244A">
              <w:rPr>
                <w:color w:val="000000"/>
                <w:sz w:val="18"/>
                <w:szCs w:val="18"/>
                <w:vertAlign w:val="subscript"/>
              </w:rPr>
              <w:t xml:space="preserve"> Heizung </w:t>
            </w:r>
          </w:p>
        </w:tc>
        <w:tc>
          <w:tcPr>
            <w:tcW w:w="1417" w:type="dxa"/>
          </w:tcPr>
          <w:p w:rsidR="0069401C" w:rsidRPr="001D244A" w:rsidRDefault="0069401C" w:rsidP="0069401C">
            <w:pPr>
              <w:spacing w:before="20" w:after="20"/>
              <w:jc w:val="center"/>
              <w:rPr>
                <w:color w:val="000000"/>
                <w:sz w:val="18"/>
                <w:szCs w:val="18"/>
              </w:rPr>
            </w:pPr>
            <w:r w:rsidRPr="001D244A">
              <w:rPr>
                <w:color w:val="000000"/>
                <w:sz w:val="18"/>
                <w:szCs w:val="18"/>
              </w:rPr>
              <w:t>kg</w:t>
            </w:r>
          </w:p>
        </w:tc>
        <w:tc>
          <w:tcPr>
            <w:tcW w:w="1133" w:type="dxa"/>
            <w:gridSpan w:val="2"/>
          </w:tcPr>
          <w:p w:rsidR="0069401C" w:rsidRPr="001D244A" w:rsidRDefault="0069401C" w:rsidP="0069401C">
            <w:pPr>
              <w:spacing w:before="20" w:after="20"/>
              <w:jc w:val="right"/>
              <w:rPr>
                <w:color w:val="000000"/>
                <w:sz w:val="18"/>
                <w:szCs w:val="18"/>
              </w:rPr>
            </w:pPr>
            <w:r>
              <w:rPr>
                <w:color w:val="000000"/>
                <w:sz w:val="18"/>
                <w:szCs w:val="18"/>
              </w:rPr>
              <w:t>99.307</w:t>
            </w:r>
          </w:p>
        </w:tc>
        <w:tc>
          <w:tcPr>
            <w:tcW w:w="1135" w:type="dxa"/>
          </w:tcPr>
          <w:p w:rsidR="0069401C" w:rsidRPr="001D244A" w:rsidRDefault="0069401C" w:rsidP="0069401C">
            <w:pPr>
              <w:spacing w:before="20" w:after="20"/>
              <w:jc w:val="right"/>
              <w:rPr>
                <w:color w:val="000000"/>
                <w:sz w:val="18"/>
                <w:szCs w:val="18"/>
              </w:rPr>
            </w:pPr>
            <w:r w:rsidRPr="00E51235">
              <w:rPr>
                <w:color w:val="000000"/>
                <w:sz w:val="18"/>
                <w:szCs w:val="18"/>
              </w:rPr>
              <w:t>101</w:t>
            </w:r>
            <w:r>
              <w:rPr>
                <w:color w:val="000000"/>
                <w:sz w:val="18"/>
                <w:szCs w:val="18"/>
              </w:rPr>
              <w:t>.758</w:t>
            </w:r>
          </w:p>
        </w:tc>
        <w:tc>
          <w:tcPr>
            <w:tcW w:w="1276" w:type="dxa"/>
          </w:tcPr>
          <w:p w:rsidR="0069401C" w:rsidRPr="001D244A" w:rsidRDefault="004A15A9" w:rsidP="004A15A9">
            <w:pPr>
              <w:spacing w:before="20" w:after="20"/>
              <w:jc w:val="right"/>
              <w:rPr>
                <w:color w:val="000000"/>
                <w:sz w:val="18"/>
                <w:szCs w:val="18"/>
              </w:rPr>
            </w:pPr>
            <w:r w:rsidRPr="004A15A9">
              <w:rPr>
                <w:color w:val="000000"/>
                <w:sz w:val="18"/>
                <w:szCs w:val="18"/>
              </w:rPr>
              <w:t>100</w:t>
            </w:r>
            <w:r>
              <w:rPr>
                <w:color w:val="000000"/>
                <w:sz w:val="18"/>
                <w:szCs w:val="18"/>
              </w:rPr>
              <w:t>.</w:t>
            </w:r>
            <w:r w:rsidRPr="004A15A9">
              <w:rPr>
                <w:color w:val="000000"/>
                <w:sz w:val="18"/>
                <w:szCs w:val="18"/>
              </w:rPr>
              <w:t>492</w:t>
            </w:r>
          </w:p>
        </w:tc>
        <w:tc>
          <w:tcPr>
            <w:tcW w:w="586" w:type="dxa"/>
          </w:tcPr>
          <w:p w:rsidR="0069401C" w:rsidRDefault="0069401C" w:rsidP="0069401C">
            <w:pPr>
              <w:spacing w:before="20" w:after="20"/>
              <w:jc w:val="right"/>
              <w:rPr>
                <w:color w:val="000000"/>
                <w:sz w:val="20"/>
              </w:rPr>
            </w:pPr>
          </w:p>
        </w:tc>
      </w:tr>
      <w:tr w:rsidR="0069401C" w:rsidRPr="00BE55E5" w:rsidTr="005361CC">
        <w:tc>
          <w:tcPr>
            <w:tcW w:w="1242" w:type="dxa"/>
            <w:tcBorders>
              <w:right w:val="single" w:sz="36" w:space="0" w:color="BFBFBF"/>
            </w:tcBorders>
            <w:shd w:val="clear" w:color="auto" w:fill="auto"/>
          </w:tcPr>
          <w:p w:rsidR="0069401C" w:rsidRPr="00BE55E5" w:rsidRDefault="0069401C" w:rsidP="0069401C">
            <w:pPr>
              <w:spacing w:before="20" w:after="20"/>
              <w:rPr>
                <w:b/>
                <w:color w:val="1F497D"/>
                <w:sz w:val="20"/>
              </w:rPr>
            </w:pPr>
          </w:p>
        </w:tc>
        <w:tc>
          <w:tcPr>
            <w:tcW w:w="2694" w:type="dxa"/>
            <w:tcBorders>
              <w:left w:val="single" w:sz="36" w:space="0" w:color="BFBFBF"/>
            </w:tcBorders>
            <w:shd w:val="clear" w:color="auto" w:fill="BFBFBF"/>
          </w:tcPr>
          <w:p w:rsidR="0069401C" w:rsidRPr="00BE55E5" w:rsidRDefault="0069401C" w:rsidP="0069401C">
            <w:pPr>
              <w:spacing w:before="20" w:after="20"/>
              <w:jc w:val="left"/>
              <w:rPr>
                <w:b/>
                <w:color w:val="1F497D"/>
                <w:sz w:val="20"/>
              </w:rPr>
            </w:pPr>
            <w:r w:rsidRPr="00BE55E5">
              <w:rPr>
                <w:b/>
                <w:color w:val="1F497D"/>
                <w:sz w:val="20"/>
              </w:rPr>
              <w:t>4. Abwasser</w:t>
            </w:r>
          </w:p>
        </w:tc>
        <w:tc>
          <w:tcPr>
            <w:tcW w:w="1417" w:type="dxa"/>
            <w:shd w:val="clear" w:color="auto" w:fill="BFBFBF"/>
          </w:tcPr>
          <w:p w:rsidR="0069401C" w:rsidRPr="00BE55E5" w:rsidRDefault="0069401C" w:rsidP="0069401C">
            <w:pPr>
              <w:spacing w:before="20" w:after="20"/>
              <w:jc w:val="center"/>
              <w:rPr>
                <w:color w:val="1F497D"/>
                <w:sz w:val="20"/>
              </w:rPr>
            </w:pPr>
          </w:p>
        </w:tc>
        <w:tc>
          <w:tcPr>
            <w:tcW w:w="1133" w:type="dxa"/>
            <w:gridSpan w:val="2"/>
            <w:shd w:val="clear" w:color="auto" w:fill="BFBFBF"/>
          </w:tcPr>
          <w:p w:rsidR="0069401C" w:rsidRPr="00BE55E5" w:rsidRDefault="0069401C" w:rsidP="0069401C">
            <w:pPr>
              <w:spacing w:before="20" w:after="20"/>
              <w:jc w:val="right"/>
              <w:rPr>
                <w:color w:val="1F497D"/>
                <w:sz w:val="20"/>
              </w:rPr>
            </w:pPr>
          </w:p>
        </w:tc>
        <w:tc>
          <w:tcPr>
            <w:tcW w:w="1135" w:type="dxa"/>
            <w:shd w:val="clear" w:color="auto" w:fill="BFBFBF"/>
          </w:tcPr>
          <w:p w:rsidR="0069401C" w:rsidRPr="00BE55E5" w:rsidRDefault="0069401C" w:rsidP="0069401C">
            <w:pPr>
              <w:spacing w:before="20" w:after="20"/>
              <w:jc w:val="right"/>
              <w:rPr>
                <w:color w:val="1F497D"/>
                <w:sz w:val="20"/>
              </w:rPr>
            </w:pPr>
          </w:p>
        </w:tc>
        <w:tc>
          <w:tcPr>
            <w:tcW w:w="1276" w:type="dxa"/>
            <w:shd w:val="clear" w:color="auto" w:fill="BFBFBF"/>
          </w:tcPr>
          <w:p w:rsidR="0069401C" w:rsidRPr="00BE55E5" w:rsidRDefault="0069401C" w:rsidP="0069401C">
            <w:pPr>
              <w:spacing w:before="20" w:after="20"/>
              <w:jc w:val="right"/>
              <w:rPr>
                <w:color w:val="1F497D"/>
                <w:sz w:val="20"/>
              </w:rPr>
            </w:pPr>
          </w:p>
        </w:tc>
        <w:tc>
          <w:tcPr>
            <w:tcW w:w="586" w:type="dxa"/>
            <w:shd w:val="clear" w:color="auto" w:fill="BFBFBF"/>
          </w:tcPr>
          <w:p w:rsidR="0069401C" w:rsidRPr="00BE55E5" w:rsidRDefault="0069401C" w:rsidP="0069401C">
            <w:pPr>
              <w:spacing w:before="20" w:after="20"/>
              <w:jc w:val="right"/>
              <w:rPr>
                <w:color w:val="1F497D"/>
                <w:sz w:val="20"/>
              </w:rPr>
            </w:pPr>
          </w:p>
        </w:tc>
      </w:tr>
      <w:tr w:rsidR="0069401C" w:rsidRPr="0050054A" w:rsidTr="005361CC">
        <w:tc>
          <w:tcPr>
            <w:tcW w:w="1242" w:type="dxa"/>
            <w:tcBorders>
              <w:right w:val="single" w:sz="36" w:space="0" w:color="BFBFBF"/>
            </w:tcBorders>
            <w:shd w:val="clear" w:color="auto" w:fill="auto"/>
          </w:tcPr>
          <w:p w:rsidR="0069401C" w:rsidRPr="0050054A" w:rsidRDefault="0069401C" w:rsidP="0069401C">
            <w:pPr>
              <w:spacing w:before="20" w:after="20"/>
              <w:rPr>
                <w:b/>
                <w:color w:val="000000"/>
                <w:sz w:val="20"/>
              </w:rPr>
            </w:pPr>
          </w:p>
        </w:tc>
        <w:tc>
          <w:tcPr>
            <w:tcW w:w="2694" w:type="dxa"/>
            <w:tcBorders>
              <w:left w:val="single" w:sz="36" w:space="0" w:color="BFBFBF"/>
            </w:tcBorders>
          </w:tcPr>
          <w:p w:rsidR="0069401C" w:rsidRPr="001D244A" w:rsidRDefault="0069401C" w:rsidP="0069401C">
            <w:pPr>
              <w:spacing w:before="20" w:after="20"/>
              <w:jc w:val="left"/>
              <w:rPr>
                <w:sz w:val="18"/>
                <w:szCs w:val="18"/>
              </w:rPr>
            </w:pPr>
            <w:r w:rsidRPr="001D244A">
              <w:rPr>
                <w:sz w:val="18"/>
                <w:szCs w:val="18"/>
              </w:rPr>
              <w:t xml:space="preserve">    Kanalbenützung</w:t>
            </w:r>
          </w:p>
        </w:tc>
        <w:tc>
          <w:tcPr>
            <w:tcW w:w="1417" w:type="dxa"/>
          </w:tcPr>
          <w:p w:rsidR="0069401C" w:rsidRPr="001D244A" w:rsidRDefault="0069401C" w:rsidP="0069401C">
            <w:pPr>
              <w:spacing w:before="20" w:after="20"/>
              <w:jc w:val="center"/>
              <w:rPr>
                <w:sz w:val="18"/>
                <w:szCs w:val="18"/>
              </w:rPr>
            </w:pPr>
          </w:p>
        </w:tc>
        <w:tc>
          <w:tcPr>
            <w:tcW w:w="1133" w:type="dxa"/>
            <w:gridSpan w:val="2"/>
          </w:tcPr>
          <w:p w:rsidR="0069401C" w:rsidRPr="001D244A" w:rsidRDefault="0069401C" w:rsidP="0069401C">
            <w:pPr>
              <w:spacing w:before="20" w:after="20"/>
              <w:jc w:val="right"/>
              <w:rPr>
                <w:sz w:val="18"/>
                <w:szCs w:val="18"/>
              </w:rPr>
            </w:pPr>
            <w:r w:rsidRPr="001D244A">
              <w:rPr>
                <w:sz w:val="18"/>
                <w:szCs w:val="18"/>
              </w:rPr>
              <w:t>öffentlich</w:t>
            </w:r>
          </w:p>
        </w:tc>
        <w:tc>
          <w:tcPr>
            <w:tcW w:w="1135" w:type="dxa"/>
          </w:tcPr>
          <w:p w:rsidR="0069401C" w:rsidRPr="001D244A" w:rsidRDefault="0069401C" w:rsidP="0069401C">
            <w:pPr>
              <w:spacing w:before="20" w:after="20"/>
              <w:jc w:val="right"/>
              <w:rPr>
                <w:sz w:val="18"/>
                <w:szCs w:val="18"/>
              </w:rPr>
            </w:pPr>
            <w:r w:rsidRPr="001D244A">
              <w:rPr>
                <w:sz w:val="18"/>
                <w:szCs w:val="18"/>
              </w:rPr>
              <w:t>öffentlich</w:t>
            </w:r>
          </w:p>
        </w:tc>
        <w:tc>
          <w:tcPr>
            <w:tcW w:w="1276" w:type="dxa"/>
          </w:tcPr>
          <w:p w:rsidR="0069401C" w:rsidRPr="001D244A" w:rsidRDefault="0001357D" w:rsidP="0001357D">
            <w:pPr>
              <w:spacing w:before="20" w:after="20"/>
              <w:jc w:val="center"/>
              <w:rPr>
                <w:sz w:val="18"/>
                <w:szCs w:val="18"/>
              </w:rPr>
            </w:pPr>
            <w:r>
              <w:rPr>
                <w:sz w:val="18"/>
                <w:szCs w:val="18"/>
              </w:rPr>
              <w:t>öffentlich</w:t>
            </w:r>
          </w:p>
        </w:tc>
        <w:tc>
          <w:tcPr>
            <w:tcW w:w="586" w:type="dxa"/>
          </w:tcPr>
          <w:p w:rsidR="0069401C" w:rsidRPr="001D244A" w:rsidRDefault="0069401C" w:rsidP="0069401C">
            <w:pPr>
              <w:spacing w:before="20" w:after="20"/>
              <w:jc w:val="right"/>
              <w:rPr>
                <w:sz w:val="18"/>
                <w:szCs w:val="18"/>
              </w:rPr>
            </w:pPr>
          </w:p>
        </w:tc>
      </w:tr>
    </w:tbl>
    <w:p w:rsidR="008E382B" w:rsidRDefault="008E382B">
      <w:pPr>
        <w:spacing w:before="0"/>
        <w:jc w:val="left"/>
        <w:rPr>
          <w:rFonts w:cs="Arial"/>
          <w:b/>
          <w:bCs/>
        </w:rPr>
      </w:pPr>
    </w:p>
    <w:p w:rsidR="00DE4E6E" w:rsidRDefault="00DE4E6E" w:rsidP="00DE4E6E">
      <w:pPr>
        <w:pStyle w:val="berschrift3"/>
        <w:keepNext w:val="0"/>
        <w:tabs>
          <w:tab w:val="clear" w:pos="1440"/>
        </w:tabs>
        <w:spacing w:before="120"/>
        <w:ind w:left="0" w:firstLine="0"/>
        <w:rPr>
          <w:sz w:val="22"/>
          <w:szCs w:val="22"/>
        </w:rPr>
      </w:pPr>
      <w:r w:rsidRPr="00A255EB">
        <w:rPr>
          <w:sz w:val="22"/>
          <w:szCs w:val="22"/>
        </w:rPr>
        <w:t>Mengenstromanalyse</w:t>
      </w:r>
      <w:r>
        <w:rPr>
          <w:sz w:val="22"/>
          <w:szCs w:val="22"/>
        </w:rPr>
        <w:t xml:space="preserve"> - Input</w:t>
      </w:r>
    </w:p>
    <w:tbl>
      <w:tblPr>
        <w:tblW w:w="9189"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439"/>
      </w:tblGrid>
      <w:tr w:rsidR="0069401C" w:rsidRPr="00BE55E5" w:rsidTr="008F1399">
        <w:trPr>
          <w:trHeight w:val="318"/>
          <w:tblHeader/>
        </w:trPr>
        <w:tc>
          <w:tcPr>
            <w:tcW w:w="2835"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Kennzahl</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2439" w:type="dxa"/>
            <w:shd w:val="clear" w:color="auto" w:fill="BFBFBF"/>
            <w:vAlign w:val="center"/>
          </w:tcPr>
          <w:p w:rsidR="0069401C" w:rsidRPr="00BE55E5" w:rsidRDefault="0069401C" w:rsidP="0069401C">
            <w:pPr>
              <w:pStyle w:val="berschrift7"/>
              <w:spacing w:before="0" w:after="0"/>
              <w:rPr>
                <w:rFonts w:ascii="Century Gothic" w:hAnsi="Century Gothic"/>
                <w:b/>
                <w:color w:val="1F497D"/>
                <w:sz w:val="20"/>
                <w:szCs w:val="20"/>
              </w:rPr>
            </w:pPr>
            <w:r w:rsidRPr="00BE55E5">
              <w:rPr>
                <w:rFonts w:ascii="Century Gothic" w:hAnsi="Century Gothic"/>
                <w:b/>
                <w:color w:val="1F497D"/>
                <w:sz w:val="20"/>
                <w:szCs w:val="20"/>
              </w:rPr>
              <w:t>Einheit je kg Fertigware</w:t>
            </w:r>
          </w:p>
        </w:tc>
      </w:tr>
      <w:tr w:rsidR="0069401C" w:rsidRPr="00BD0FEC" w:rsidTr="00B02339">
        <w:trPr>
          <w:trHeight w:val="96"/>
        </w:trPr>
        <w:tc>
          <w:tcPr>
            <w:tcW w:w="2835" w:type="dxa"/>
          </w:tcPr>
          <w:p w:rsidR="0069401C" w:rsidRPr="00BD0FEC" w:rsidRDefault="0069401C" w:rsidP="0069401C">
            <w:pPr>
              <w:spacing w:before="0"/>
              <w:jc w:val="left"/>
              <w:rPr>
                <w:snapToGrid w:val="0"/>
                <w:sz w:val="18"/>
                <w:szCs w:val="18"/>
              </w:rPr>
            </w:pPr>
            <w:r>
              <w:rPr>
                <w:snapToGrid w:val="0"/>
                <w:sz w:val="18"/>
                <w:szCs w:val="18"/>
              </w:rPr>
              <w:t>Verpackungsintensität</w:t>
            </w:r>
          </w:p>
        </w:tc>
        <w:tc>
          <w:tcPr>
            <w:tcW w:w="1305" w:type="dxa"/>
            <w:vAlign w:val="center"/>
          </w:tcPr>
          <w:p w:rsidR="0069401C" w:rsidRDefault="0069401C" w:rsidP="0069401C">
            <w:pPr>
              <w:spacing w:before="0"/>
              <w:jc w:val="center"/>
              <w:rPr>
                <w:sz w:val="18"/>
                <w:szCs w:val="18"/>
              </w:rPr>
            </w:pPr>
            <w:r>
              <w:rPr>
                <w:sz w:val="18"/>
                <w:szCs w:val="18"/>
              </w:rPr>
              <w:t>0,09</w:t>
            </w:r>
          </w:p>
        </w:tc>
        <w:tc>
          <w:tcPr>
            <w:tcW w:w="1305" w:type="dxa"/>
          </w:tcPr>
          <w:p w:rsidR="0069401C" w:rsidRPr="00BD0FEC" w:rsidRDefault="0069401C" w:rsidP="0069401C">
            <w:pPr>
              <w:spacing w:before="0"/>
              <w:jc w:val="center"/>
              <w:rPr>
                <w:sz w:val="18"/>
                <w:szCs w:val="18"/>
              </w:rPr>
            </w:pPr>
            <w:r>
              <w:rPr>
                <w:sz w:val="18"/>
                <w:szCs w:val="18"/>
              </w:rPr>
              <w:t>0,08</w:t>
            </w:r>
          </w:p>
        </w:tc>
        <w:tc>
          <w:tcPr>
            <w:tcW w:w="1305" w:type="dxa"/>
          </w:tcPr>
          <w:p w:rsidR="0069401C" w:rsidRPr="00BD0FEC" w:rsidRDefault="00FF014A" w:rsidP="00FF014A">
            <w:pPr>
              <w:spacing w:before="0"/>
              <w:jc w:val="center"/>
              <w:rPr>
                <w:sz w:val="18"/>
                <w:szCs w:val="18"/>
              </w:rPr>
            </w:pPr>
            <w:r>
              <w:rPr>
                <w:sz w:val="18"/>
                <w:szCs w:val="18"/>
              </w:rPr>
              <w:t>0,08</w:t>
            </w:r>
          </w:p>
        </w:tc>
        <w:tc>
          <w:tcPr>
            <w:tcW w:w="2439" w:type="dxa"/>
            <w:tcMar>
              <w:left w:w="57" w:type="dxa"/>
              <w:bottom w:w="57" w:type="dxa"/>
              <w:right w:w="57" w:type="dxa"/>
            </w:tcMar>
          </w:tcPr>
          <w:p w:rsidR="0069401C" w:rsidRPr="00BD0FEC" w:rsidRDefault="0069401C" w:rsidP="0069401C">
            <w:pPr>
              <w:spacing w:before="0"/>
              <w:jc w:val="left"/>
              <w:rPr>
                <w:sz w:val="18"/>
                <w:szCs w:val="18"/>
              </w:rPr>
            </w:pPr>
            <w:r>
              <w:rPr>
                <w:sz w:val="18"/>
                <w:szCs w:val="18"/>
              </w:rPr>
              <w:t>kg Verpackung</w:t>
            </w:r>
          </w:p>
        </w:tc>
      </w:tr>
      <w:tr w:rsidR="0069401C" w:rsidRPr="00BD0FEC" w:rsidTr="00B02339">
        <w:trPr>
          <w:trHeight w:val="74"/>
        </w:trPr>
        <w:tc>
          <w:tcPr>
            <w:tcW w:w="2835" w:type="dxa"/>
          </w:tcPr>
          <w:p w:rsidR="0069401C" w:rsidRPr="00BD0FEC" w:rsidRDefault="0069401C" w:rsidP="0069401C">
            <w:pPr>
              <w:spacing w:before="0"/>
              <w:jc w:val="left"/>
              <w:rPr>
                <w:snapToGrid w:val="0"/>
                <w:sz w:val="18"/>
                <w:szCs w:val="18"/>
              </w:rPr>
            </w:pPr>
            <w:r>
              <w:rPr>
                <w:snapToGrid w:val="0"/>
                <w:sz w:val="18"/>
                <w:szCs w:val="18"/>
              </w:rPr>
              <w:t>Stromintensität</w:t>
            </w:r>
          </w:p>
        </w:tc>
        <w:tc>
          <w:tcPr>
            <w:tcW w:w="1305" w:type="dxa"/>
            <w:vAlign w:val="center"/>
          </w:tcPr>
          <w:p w:rsidR="0069401C" w:rsidRDefault="0069401C" w:rsidP="0069401C">
            <w:pPr>
              <w:spacing w:before="0"/>
              <w:jc w:val="center"/>
              <w:rPr>
                <w:sz w:val="18"/>
                <w:szCs w:val="18"/>
              </w:rPr>
            </w:pPr>
            <w:r>
              <w:rPr>
                <w:sz w:val="18"/>
                <w:szCs w:val="18"/>
              </w:rPr>
              <w:t>1,57</w:t>
            </w:r>
          </w:p>
        </w:tc>
        <w:tc>
          <w:tcPr>
            <w:tcW w:w="1305" w:type="dxa"/>
          </w:tcPr>
          <w:p w:rsidR="0069401C" w:rsidRPr="00BD0FEC" w:rsidRDefault="0069401C" w:rsidP="0069401C">
            <w:pPr>
              <w:spacing w:before="0"/>
              <w:jc w:val="center"/>
              <w:rPr>
                <w:sz w:val="18"/>
                <w:szCs w:val="18"/>
              </w:rPr>
            </w:pPr>
            <w:r>
              <w:rPr>
                <w:sz w:val="18"/>
                <w:szCs w:val="18"/>
              </w:rPr>
              <w:t>1,41</w:t>
            </w:r>
          </w:p>
        </w:tc>
        <w:tc>
          <w:tcPr>
            <w:tcW w:w="1305" w:type="dxa"/>
          </w:tcPr>
          <w:p w:rsidR="0069401C" w:rsidRPr="00BD0FEC" w:rsidRDefault="00FF014A" w:rsidP="0069401C">
            <w:pPr>
              <w:spacing w:before="0"/>
              <w:jc w:val="center"/>
              <w:rPr>
                <w:sz w:val="18"/>
                <w:szCs w:val="18"/>
              </w:rPr>
            </w:pPr>
            <w:r>
              <w:rPr>
                <w:sz w:val="18"/>
                <w:szCs w:val="18"/>
              </w:rPr>
              <w:t>1,51</w:t>
            </w:r>
          </w:p>
        </w:tc>
        <w:tc>
          <w:tcPr>
            <w:tcW w:w="2439" w:type="dxa"/>
            <w:tcMar>
              <w:left w:w="57" w:type="dxa"/>
              <w:bottom w:w="57" w:type="dxa"/>
              <w:right w:w="57" w:type="dxa"/>
            </w:tcMar>
          </w:tcPr>
          <w:p w:rsidR="0069401C" w:rsidRPr="00BD0FEC" w:rsidRDefault="0069401C" w:rsidP="0069401C">
            <w:pPr>
              <w:spacing w:before="0"/>
              <w:jc w:val="left"/>
              <w:rPr>
                <w:sz w:val="18"/>
                <w:szCs w:val="18"/>
              </w:rPr>
            </w:pPr>
            <w:proofErr w:type="spellStart"/>
            <w:r>
              <w:rPr>
                <w:sz w:val="18"/>
                <w:szCs w:val="18"/>
              </w:rPr>
              <w:t>kWh</w:t>
            </w:r>
            <w:proofErr w:type="spellEnd"/>
            <w:r>
              <w:rPr>
                <w:sz w:val="18"/>
                <w:szCs w:val="18"/>
              </w:rPr>
              <w:t xml:space="preserve"> Strom</w:t>
            </w:r>
          </w:p>
        </w:tc>
      </w:tr>
      <w:tr w:rsidR="0069401C" w:rsidRPr="00BD0FEC" w:rsidTr="00B02339">
        <w:trPr>
          <w:trHeight w:val="248"/>
        </w:trPr>
        <w:tc>
          <w:tcPr>
            <w:tcW w:w="2835" w:type="dxa"/>
          </w:tcPr>
          <w:p w:rsidR="0069401C" w:rsidRPr="00BD0FEC" w:rsidRDefault="0069401C" w:rsidP="0069401C">
            <w:pPr>
              <w:spacing w:before="0"/>
              <w:jc w:val="left"/>
              <w:rPr>
                <w:snapToGrid w:val="0"/>
                <w:sz w:val="18"/>
                <w:szCs w:val="18"/>
              </w:rPr>
            </w:pPr>
            <w:r>
              <w:rPr>
                <w:snapToGrid w:val="0"/>
                <w:sz w:val="18"/>
                <w:szCs w:val="18"/>
              </w:rPr>
              <w:t>Heizölintensität</w:t>
            </w:r>
          </w:p>
        </w:tc>
        <w:tc>
          <w:tcPr>
            <w:tcW w:w="1305" w:type="dxa"/>
            <w:vAlign w:val="center"/>
          </w:tcPr>
          <w:p w:rsidR="0069401C" w:rsidRDefault="0069401C" w:rsidP="0069401C">
            <w:pPr>
              <w:spacing w:before="0"/>
              <w:jc w:val="center"/>
              <w:rPr>
                <w:sz w:val="18"/>
                <w:szCs w:val="18"/>
              </w:rPr>
            </w:pPr>
            <w:r>
              <w:rPr>
                <w:sz w:val="18"/>
                <w:szCs w:val="18"/>
              </w:rPr>
              <w:t>0,06</w:t>
            </w:r>
          </w:p>
        </w:tc>
        <w:tc>
          <w:tcPr>
            <w:tcW w:w="1305" w:type="dxa"/>
          </w:tcPr>
          <w:p w:rsidR="0069401C" w:rsidRPr="00BD0FEC" w:rsidRDefault="0069401C" w:rsidP="0069401C">
            <w:pPr>
              <w:spacing w:before="0"/>
              <w:jc w:val="center"/>
              <w:rPr>
                <w:sz w:val="18"/>
                <w:szCs w:val="18"/>
              </w:rPr>
            </w:pPr>
            <w:r>
              <w:rPr>
                <w:sz w:val="18"/>
                <w:szCs w:val="18"/>
              </w:rPr>
              <w:t>0,05</w:t>
            </w:r>
          </w:p>
        </w:tc>
        <w:tc>
          <w:tcPr>
            <w:tcW w:w="1305" w:type="dxa"/>
          </w:tcPr>
          <w:p w:rsidR="0069401C" w:rsidRPr="00BD0FEC" w:rsidRDefault="00FF014A" w:rsidP="0069401C">
            <w:pPr>
              <w:spacing w:before="0"/>
              <w:jc w:val="center"/>
              <w:rPr>
                <w:sz w:val="18"/>
                <w:szCs w:val="18"/>
              </w:rPr>
            </w:pPr>
            <w:r>
              <w:rPr>
                <w:sz w:val="18"/>
                <w:szCs w:val="18"/>
              </w:rPr>
              <w:t>0,05</w:t>
            </w:r>
          </w:p>
        </w:tc>
        <w:tc>
          <w:tcPr>
            <w:tcW w:w="2439" w:type="dxa"/>
            <w:tcMar>
              <w:left w:w="57" w:type="dxa"/>
              <w:bottom w:w="57" w:type="dxa"/>
              <w:right w:w="57" w:type="dxa"/>
            </w:tcMar>
          </w:tcPr>
          <w:p w:rsidR="0069401C" w:rsidRPr="00BD0FEC" w:rsidRDefault="0069401C" w:rsidP="0069401C">
            <w:pPr>
              <w:spacing w:before="0"/>
              <w:jc w:val="left"/>
              <w:rPr>
                <w:sz w:val="18"/>
                <w:szCs w:val="18"/>
              </w:rPr>
            </w:pPr>
            <w:r>
              <w:rPr>
                <w:sz w:val="18"/>
                <w:szCs w:val="18"/>
              </w:rPr>
              <w:t>l Heizöl</w:t>
            </w:r>
          </w:p>
        </w:tc>
      </w:tr>
      <w:tr w:rsidR="0069401C" w:rsidRPr="00BD0FEC" w:rsidTr="00B02339">
        <w:trPr>
          <w:trHeight w:val="240"/>
        </w:trPr>
        <w:tc>
          <w:tcPr>
            <w:tcW w:w="2835" w:type="dxa"/>
          </w:tcPr>
          <w:p w:rsidR="0069401C" w:rsidRPr="00BD0FEC" w:rsidRDefault="0069401C" w:rsidP="0069401C">
            <w:pPr>
              <w:spacing w:before="0"/>
              <w:jc w:val="left"/>
              <w:rPr>
                <w:snapToGrid w:val="0"/>
                <w:sz w:val="18"/>
                <w:szCs w:val="18"/>
              </w:rPr>
            </w:pPr>
            <w:r>
              <w:rPr>
                <w:snapToGrid w:val="0"/>
                <w:sz w:val="18"/>
                <w:szCs w:val="18"/>
              </w:rPr>
              <w:t>Wasserintensität</w:t>
            </w:r>
          </w:p>
        </w:tc>
        <w:tc>
          <w:tcPr>
            <w:tcW w:w="1305" w:type="dxa"/>
            <w:vAlign w:val="center"/>
          </w:tcPr>
          <w:p w:rsidR="0069401C" w:rsidRDefault="0069401C" w:rsidP="0069401C">
            <w:pPr>
              <w:spacing w:before="0"/>
              <w:jc w:val="center"/>
              <w:rPr>
                <w:sz w:val="18"/>
                <w:szCs w:val="18"/>
              </w:rPr>
            </w:pPr>
            <w:r>
              <w:rPr>
                <w:sz w:val="18"/>
                <w:szCs w:val="18"/>
              </w:rPr>
              <w:t>1,44</w:t>
            </w:r>
          </w:p>
        </w:tc>
        <w:tc>
          <w:tcPr>
            <w:tcW w:w="1305" w:type="dxa"/>
          </w:tcPr>
          <w:p w:rsidR="0069401C" w:rsidRPr="004106E1" w:rsidRDefault="0069401C" w:rsidP="0069401C">
            <w:pPr>
              <w:spacing w:before="0"/>
              <w:jc w:val="center"/>
              <w:rPr>
                <w:rFonts w:cs="Calibri"/>
                <w:color w:val="000000"/>
                <w:sz w:val="18"/>
                <w:szCs w:val="18"/>
                <w:lang w:val="de-AT" w:eastAsia="de-AT"/>
              </w:rPr>
            </w:pPr>
            <w:r>
              <w:rPr>
                <w:rFonts w:cs="Calibri"/>
                <w:color w:val="000000"/>
                <w:sz w:val="18"/>
                <w:szCs w:val="18"/>
                <w:lang w:val="de-AT" w:eastAsia="de-AT"/>
              </w:rPr>
              <w:t>1,64</w:t>
            </w:r>
          </w:p>
        </w:tc>
        <w:tc>
          <w:tcPr>
            <w:tcW w:w="1305" w:type="dxa"/>
          </w:tcPr>
          <w:p w:rsidR="0069401C" w:rsidRPr="004106E1" w:rsidRDefault="00FF014A" w:rsidP="0069401C">
            <w:pPr>
              <w:spacing w:before="0"/>
              <w:jc w:val="center"/>
              <w:rPr>
                <w:rFonts w:cs="Calibri"/>
                <w:color w:val="000000"/>
                <w:sz w:val="18"/>
                <w:szCs w:val="18"/>
                <w:lang w:val="de-AT" w:eastAsia="de-AT"/>
              </w:rPr>
            </w:pPr>
            <w:r>
              <w:rPr>
                <w:rFonts w:cs="Calibri"/>
                <w:color w:val="000000"/>
                <w:sz w:val="18"/>
                <w:szCs w:val="18"/>
                <w:lang w:val="de-AT" w:eastAsia="de-AT"/>
              </w:rPr>
              <w:t>1,47</w:t>
            </w:r>
          </w:p>
        </w:tc>
        <w:tc>
          <w:tcPr>
            <w:tcW w:w="2439" w:type="dxa"/>
            <w:tcMar>
              <w:left w:w="57" w:type="dxa"/>
              <w:bottom w:w="57" w:type="dxa"/>
              <w:right w:w="57" w:type="dxa"/>
            </w:tcMar>
          </w:tcPr>
          <w:p w:rsidR="0069401C" w:rsidRPr="00BD0FEC" w:rsidRDefault="0069401C" w:rsidP="0069401C">
            <w:pPr>
              <w:spacing w:before="0"/>
              <w:jc w:val="left"/>
              <w:rPr>
                <w:sz w:val="18"/>
                <w:szCs w:val="18"/>
              </w:rPr>
            </w:pPr>
            <w:r>
              <w:rPr>
                <w:sz w:val="18"/>
                <w:szCs w:val="18"/>
              </w:rPr>
              <w:t>l Wasser</w:t>
            </w:r>
          </w:p>
        </w:tc>
      </w:tr>
    </w:tbl>
    <w:p w:rsidR="00DE4E6E" w:rsidRPr="00333FB1" w:rsidRDefault="00DE4E6E" w:rsidP="00DE4E6E"/>
    <w:tbl>
      <w:tblPr>
        <w:tblW w:w="9047"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297"/>
      </w:tblGrid>
      <w:tr w:rsidR="0069401C" w:rsidRPr="00BE55E5" w:rsidTr="008F1399">
        <w:trPr>
          <w:trHeight w:val="318"/>
          <w:tblHeader/>
        </w:trPr>
        <w:tc>
          <w:tcPr>
            <w:tcW w:w="2835"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ENERGIE</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2297"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sidRPr="00BE55E5">
              <w:rPr>
                <w:rFonts w:ascii="Century Gothic" w:hAnsi="Century Gothic"/>
                <w:b/>
                <w:color w:val="1F497D"/>
                <w:sz w:val="20"/>
                <w:szCs w:val="20"/>
              </w:rPr>
              <w:t>Einheit</w:t>
            </w:r>
          </w:p>
        </w:tc>
      </w:tr>
      <w:tr w:rsidR="0069401C" w:rsidRPr="00BD0FEC" w:rsidTr="00B02339">
        <w:trPr>
          <w:trHeight w:val="96"/>
        </w:trPr>
        <w:tc>
          <w:tcPr>
            <w:tcW w:w="2835" w:type="dxa"/>
          </w:tcPr>
          <w:p w:rsidR="0069401C" w:rsidRPr="00BD0FEC" w:rsidRDefault="0069401C" w:rsidP="0069401C">
            <w:pPr>
              <w:spacing w:before="0"/>
              <w:jc w:val="left"/>
              <w:rPr>
                <w:snapToGrid w:val="0"/>
                <w:sz w:val="18"/>
                <w:szCs w:val="18"/>
              </w:rPr>
            </w:pPr>
            <w:r>
              <w:rPr>
                <w:snapToGrid w:val="0"/>
                <w:sz w:val="18"/>
                <w:szCs w:val="18"/>
              </w:rPr>
              <w:t>Menge</w:t>
            </w:r>
          </w:p>
        </w:tc>
        <w:tc>
          <w:tcPr>
            <w:tcW w:w="1305" w:type="dxa"/>
            <w:vAlign w:val="center"/>
          </w:tcPr>
          <w:p w:rsidR="0069401C" w:rsidRDefault="0069401C" w:rsidP="0069401C">
            <w:pPr>
              <w:spacing w:before="0"/>
              <w:jc w:val="center"/>
              <w:rPr>
                <w:sz w:val="18"/>
                <w:szCs w:val="18"/>
              </w:rPr>
            </w:pPr>
            <w:r>
              <w:rPr>
                <w:sz w:val="18"/>
                <w:szCs w:val="18"/>
              </w:rPr>
              <w:t>872,71</w:t>
            </w:r>
          </w:p>
        </w:tc>
        <w:tc>
          <w:tcPr>
            <w:tcW w:w="1305" w:type="dxa"/>
          </w:tcPr>
          <w:p w:rsidR="0069401C" w:rsidRPr="00BD0FEC" w:rsidRDefault="0069401C" w:rsidP="0069401C">
            <w:pPr>
              <w:spacing w:before="0"/>
              <w:jc w:val="center"/>
              <w:rPr>
                <w:sz w:val="18"/>
                <w:szCs w:val="18"/>
              </w:rPr>
            </w:pPr>
            <w:r>
              <w:rPr>
                <w:sz w:val="18"/>
                <w:szCs w:val="18"/>
              </w:rPr>
              <w:t>864,22</w:t>
            </w:r>
          </w:p>
        </w:tc>
        <w:tc>
          <w:tcPr>
            <w:tcW w:w="1305" w:type="dxa"/>
          </w:tcPr>
          <w:p w:rsidR="0069401C" w:rsidRPr="00BD0FEC" w:rsidRDefault="00FD45DF" w:rsidP="0069401C">
            <w:pPr>
              <w:spacing w:before="0"/>
              <w:jc w:val="center"/>
              <w:rPr>
                <w:sz w:val="18"/>
                <w:szCs w:val="18"/>
              </w:rPr>
            </w:pPr>
            <w:r>
              <w:rPr>
                <w:sz w:val="18"/>
                <w:szCs w:val="18"/>
              </w:rPr>
              <w:t>899,72</w:t>
            </w:r>
          </w:p>
        </w:tc>
        <w:tc>
          <w:tcPr>
            <w:tcW w:w="2297" w:type="dxa"/>
            <w:tcMar>
              <w:left w:w="57" w:type="dxa"/>
              <w:bottom w:w="57" w:type="dxa"/>
              <w:right w:w="57" w:type="dxa"/>
            </w:tcMar>
          </w:tcPr>
          <w:p w:rsidR="0069401C" w:rsidRPr="00BD0FEC" w:rsidRDefault="0069401C" w:rsidP="0069401C">
            <w:pPr>
              <w:spacing w:before="0"/>
              <w:jc w:val="center"/>
              <w:rPr>
                <w:sz w:val="18"/>
                <w:szCs w:val="18"/>
              </w:rPr>
            </w:pPr>
            <w:proofErr w:type="spellStart"/>
            <w:r>
              <w:rPr>
                <w:sz w:val="18"/>
                <w:szCs w:val="18"/>
              </w:rPr>
              <w:t>MWh</w:t>
            </w:r>
            <w:proofErr w:type="spellEnd"/>
          </w:p>
        </w:tc>
      </w:tr>
      <w:tr w:rsidR="0069401C" w:rsidRPr="00BD0FEC" w:rsidTr="00B02339">
        <w:trPr>
          <w:trHeight w:val="96"/>
        </w:trPr>
        <w:tc>
          <w:tcPr>
            <w:tcW w:w="2835" w:type="dxa"/>
          </w:tcPr>
          <w:p w:rsidR="0069401C" w:rsidRDefault="0069401C" w:rsidP="0069401C">
            <w:pPr>
              <w:spacing w:before="0"/>
              <w:jc w:val="left"/>
              <w:rPr>
                <w:snapToGrid w:val="0"/>
                <w:sz w:val="18"/>
                <w:szCs w:val="18"/>
              </w:rPr>
            </w:pPr>
            <w:r>
              <w:rPr>
                <w:snapToGrid w:val="0"/>
                <w:sz w:val="18"/>
                <w:szCs w:val="18"/>
              </w:rPr>
              <w:t xml:space="preserve">*HGT </w:t>
            </w:r>
            <w:r w:rsidRPr="002C1079">
              <w:rPr>
                <w:snapToGrid w:val="0"/>
                <w:sz w:val="10"/>
                <w:szCs w:val="16"/>
              </w:rPr>
              <w:t>(20/12)</w:t>
            </w:r>
          </w:p>
        </w:tc>
        <w:tc>
          <w:tcPr>
            <w:tcW w:w="1305" w:type="dxa"/>
            <w:vAlign w:val="center"/>
          </w:tcPr>
          <w:p w:rsidR="0069401C" w:rsidRDefault="0069401C" w:rsidP="0069401C">
            <w:pPr>
              <w:spacing w:before="0"/>
              <w:jc w:val="center"/>
              <w:rPr>
                <w:sz w:val="18"/>
                <w:szCs w:val="18"/>
              </w:rPr>
            </w:pPr>
            <w:r>
              <w:rPr>
                <w:sz w:val="18"/>
                <w:szCs w:val="18"/>
              </w:rPr>
              <w:t>2.237</w:t>
            </w:r>
          </w:p>
        </w:tc>
        <w:tc>
          <w:tcPr>
            <w:tcW w:w="1305" w:type="dxa"/>
          </w:tcPr>
          <w:p w:rsidR="0069401C" w:rsidRDefault="0069401C" w:rsidP="0069401C">
            <w:pPr>
              <w:spacing w:before="0"/>
              <w:jc w:val="center"/>
              <w:rPr>
                <w:sz w:val="18"/>
                <w:szCs w:val="18"/>
              </w:rPr>
            </w:pPr>
            <w:r w:rsidRPr="00E87C95">
              <w:rPr>
                <w:sz w:val="18"/>
                <w:szCs w:val="18"/>
              </w:rPr>
              <w:t>2</w:t>
            </w:r>
            <w:r w:rsidR="00D020D5">
              <w:rPr>
                <w:sz w:val="18"/>
                <w:szCs w:val="18"/>
              </w:rPr>
              <w:t>.</w:t>
            </w:r>
            <w:r w:rsidRPr="00E87C95">
              <w:rPr>
                <w:sz w:val="18"/>
                <w:szCs w:val="18"/>
              </w:rPr>
              <w:t>491</w:t>
            </w:r>
          </w:p>
        </w:tc>
        <w:tc>
          <w:tcPr>
            <w:tcW w:w="1305" w:type="dxa"/>
          </w:tcPr>
          <w:p w:rsidR="0069401C" w:rsidRDefault="00D020D5" w:rsidP="0069401C">
            <w:pPr>
              <w:spacing w:before="0"/>
              <w:jc w:val="center"/>
              <w:rPr>
                <w:sz w:val="18"/>
                <w:szCs w:val="18"/>
              </w:rPr>
            </w:pPr>
            <w:r>
              <w:rPr>
                <w:sz w:val="18"/>
                <w:szCs w:val="18"/>
              </w:rPr>
              <w:t>2.311</w:t>
            </w:r>
          </w:p>
        </w:tc>
        <w:tc>
          <w:tcPr>
            <w:tcW w:w="2297" w:type="dxa"/>
            <w:tcMar>
              <w:left w:w="57" w:type="dxa"/>
              <w:bottom w:w="57" w:type="dxa"/>
              <w:right w:w="57" w:type="dxa"/>
            </w:tcMar>
          </w:tcPr>
          <w:p w:rsidR="0069401C" w:rsidRDefault="0069401C" w:rsidP="0069401C">
            <w:pPr>
              <w:spacing w:before="0"/>
              <w:jc w:val="center"/>
              <w:rPr>
                <w:sz w:val="18"/>
                <w:szCs w:val="18"/>
              </w:rPr>
            </w:pPr>
          </w:p>
        </w:tc>
      </w:tr>
    </w:tbl>
    <w:p w:rsidR="00570323" w:rsidRDefault="00570323" w:rsidP="00EE69B7">
      <w:pPr>
        <w:jc w:val="left"/>
      </w:pPr>
      <w:r w:rsidRPr="00EF0EF1">
        <w:rPr>
          <w:sz w:val="14"/>
        </w:rPr>
        <w:t xml:space="preserve">* </w:t>
      </w:r>
      <w:r>
        <w:rPr>
          <w:sz w:val="14"/>
        </w:rPr>
        <w:t xml:space="preserve">HGT Heizgradtage wurden von </w:t>
      </w:r>
      <w:hyperlink r:id="rId69" w:history="1">
        <w:r w:rsidRPr="00651F38">
          <w:rPr>
            <w:rStyle w:val="Hyperlink"/>
            <w:color w:val="auto"/>
            <w:sz w:val="14"/>
          </w:rPr>
          <w:t>www.office-m.at</w:t>
        </w:r>
      </w:hyperlink>
      <w:r>
        <w:rPr>
          <w:sz w:val="14"/>
        </w:rPr>
        <w:t xml:space="preserve"> erstellt.</w:t>
      </w:r>
    </w:p>
    <w:p w:rsidR="00570323" w:rsidRDefault="001B27A7" w:rsidP="002F0FF3">
      <w:pPr>
        <w:jc w:val="center"/>
      </w:pPr>
      <w:r>
        <w:rPr>
          <w:noProof/>
        </w:rPr>
        <w:drawing>
          <wp:inline distT="0" distB="0" distL="0" distR="0">
            <wp:extent cx="5046980" cy="2576830"/>
            <wp:effectExtent l="0" t="0" r="0" b="0"/>
            <wp:docPr id="37" name="Objek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E4E6E" w:rsidRDefault="00EE69B7" w:rsidP="00EE69B7">
      <w:pPr>
        <w:jc w:val="left"/>
      </w:pPr>
      <w:r>
        <w:t>Gemäß den Angaben des Stromlieferanten stammen 60% der eingesetzten Strommenge aus erneuerbaren Energiequellen.</w:t>
      </w:r>
      <w:r w:rsidR="00B73DB1">
        <w:br/>
      </w:r>
      <w:r>
        <w:br/>
      </w:r>
      <w:r w:rsidR="00DE4E6E">
        <w:t xml:space="preserve">Durch </w:t>
      </w:r>
      <w:r w:rsidR="00980D72">
        <w:t xml:space="preserve">konsequente Umsetzung geplanter Maßnahmen zur Energieeinsparung konnte trotz </w:t>
      </w:r>
      <w:r w:rsidR="00E72C31">
        <w:t xml:space="preserve">gestiegener </w:t>
      </w:r>
      <w:r w:rsidR="00980D72">
        <w:t>Produktion</w:t>
      </w:r>
      <w:r w:rsidR="00E72C31">
        <w:t>smenge</w:t>
      </w:r>
      <w:r w:rsidR="00980D72">
        <w:t xml:space="preserve"> </w:t>
      </w:r>
      <w:r w:rsidR="00E72C31">
        <w:t>der</w:t>
      </w:r>
      <w:r w:rsidR="00980D72">
        <w:t xml:space="preserve"> </w:t>
      </w:r>
      <w:r w:rsidR="00DE4E6E">
        <w:t>Energie</w:t>
      </w:r>
      <w:r w:rsidR="00E72C31">
        <w:t>verbrauch reduziert werden.</w:t>
      </w:r>
      <w:r w:rsidR="00DE4E6E">
        <w:t xml:space="preserve"> </w:t>
      </w:r>
    </w:p>
    <w:p w:rsidR="00DE4E6E" w:rsidRDefault="00DE4E6E" w:rsidP="00DE4E6E"/>
    <w:tbl>
      <w:tblPr>
        <w:tblW w:w="8822"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072"/>
      </w:tblGrid>
      <w:tr w:rsidR="0069401C" w:rsidRPr="00BE55E5" w:rsidTr="008F1399">
        <w:trPr>
          <w:trHeight w:val="318"/>
          <w:tblHeader/>
        </w:trPr>
        <w:tc>
          <w:tcPr>
            <w:tcW w:w="2835"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HEIZÖL</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2072"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sidRPr="00BE55E5">
              <w:rPr>
                <w:rFonts w:ascii="Century Gothic" w:hAnsi="Century Gothic"/>
                <w:b/>
                <w:color w:val="1F497D"/>
                <w:sz w:val="20"/>
                <w:szCs w:val="20"/>
              </w:rPr>
              <w:t>Einheit</w:t>
            </w:r>
          </w:p>
        </w:tc>
      </w:tr>
      <w:tr w:rsidR="0069401C" w:rsidRPr="00BD0FEC" w:rsidTr="00B02339">
        <w:trPr>
          <w:trHeight w:val="229"/>
        </w:trPr>
        <w:tc>
          <w:tcPr>
            <w:tcW w:w="2835" w:type="dxa"/>
          </w:tcPr>
          <w:p w:rsidR="0069401C" w:rsidRPr="00BD0FEC" w:rsidRDefault="0069401C" w:rsidP="0069401C">
            <w:pPr>
              <w:spacing w:before="0"/>
              <w:jc w:val="left"/>
              <w:rPr>
                <w:snapToGrid w:val="0"/>
                <w:sz w:val="18"/>
                <w:szCs w:val="18"/>
              </w:rPr>
            </w:pPr>
            <w:r>
              <w:rPr>
                <w:snapToGrid w:val="0"/>
                <w:sz w:val="18"/>
                <w:szCs w:val="18"/>
              </w:rPr>
              <w:t xml:space="preserve">Menge </w:t>
            </w:r>
            <w:r w:rsidRPr="00365A86">
              <w:rPr>
                <w:snapToGrid w:val="0"/>
                <w:sz w:val="14"/>
                <w:szCs w:val="14"/>
              </w:rPr>
              <w:t>(Zählerstände lt. Ablesung)</w:t>
            </w:r>
          </w:p>
        </w:tc>
        <w:tc>
          <w:tcPr>
            <w:tcW w:w="1305" w:type="dxa"/>
            <w:vAlign w:val="center"/>
          </w:tcPr>
          <w:p w:rsidR="0069401C" w:rsidRPr="00365A86" w:rsidRDefault="0069401C" w:rsidP="0069401C">
            <w:pPr>
              <w:spacing w:before="0"/>
              <w:jc w:val="center"/>
              <w:rPr>
                <w:snapToGrid w:val="0"/>
                <w:sz w:val="18"/>
                <w:szCs w:val="18"/>
              </w:rPr>
            </w:pPr>
            <w:r>
              <w:rPr>
                <w:snapToGrid w:val="0"/>
                <w:sz w:val="18"/>
                <w:szCs w:val="18"/>
              </w:rPr>
              <w:t>31.758</w:t>
            </w:r>
          </w:p>
        </w:tc>
        <w:tc>
          <w:tcPr>
            <w:tcW w:w="1305" w:type="dxa"/>
          </w:tcPr>
          <w:p w:rsidR="0069401C" w:rsidRPr="00365A86" w:rsidRDefault="0069401C" w:rsidP="0069401C">
            <w:pPr>
              <w:spacing w:before="0"/>
              <w:jc w:val="center"/>
              <w:rPr>
                <w:snapToGrid w:val="0"/>
                <w:sz w:val="18"/>
                <w:szCs w:val="18"/>
              </w:rPr>
            </w:pPr>
            <w:r>
              <w:rPr>
                <w:snapToGrid w:val="0"/>
                <w:sz w:val="18"/>
                <w:szCs w:val="18"/>
              </w:rPr>
              <w:t>30.240</w:t>
            </w:r>
          </w:p>
        </w:tc>
        <w:tc>
          <w:tcPr>
            <w:tcW w:w="1305" w:type="dxa"/>
          </w:tcPr>
          <w:p w:rsidR="0069401C" w:rsidRPr="00365A86" w:rsidRDefault="0001357D" w:rsidP="0069401C">
            <w:pPr>
              <w:spacing w:before="0"/>
              <w:jc w:val="center"/>
              <w:rPr>
                <w:snapToGrid w:val="0"/>
                <w:sz w:val="18"/>
                <w:szCs w:val="18"/>
              </w:rPr>
            </w:pPr>
            <w:r>
              <w:rPr>
                <w:snapToGrid w:val="0"/>
                <w:sz w:val="18"/>
                <w:szCs w:val="18"/>
              </w:rPr>
              <w:t>29.864</w:t>
            </w:r>
          </w:p>
        </w:tc>
        <w:tc>
          <w:tcPr>
            <w:tcW w:w="2072" w:type="dxa"/>
            <w:tcMar>
              <w:left w:w="57" w:type="dxa"/>
              <w:bottom w:w="57" w:type="dxa"/>
              <w:right w:w="57" w:type="dxa"/>
            </w:tcMar>
          </w:tcPr>
          <w:p w:rsidR="0069401C" w:rsidRPr="00BD0FEC" w:rsidRDefault="0069401C" w:rsidP="0069401C">
            <w:pPr>
              <w:spacing w:before="0"/>
              <w:jc w:val="center"/>
              <w:rPr>
                <w:sz w:val="18"/>
                <w:szCs w:val="18"/>
              </w:rPr>
            </w:pPr>
            <w:r>
              <w:rPr>
                <w:sz w:val="18"/>
                <w:szCs w:val="18"/>
              </w:rPr>
              <w:t>Liter</w:t>
            </w:r>
          </w:p>
        </w:tc>
      </w:tr>
      <w:tr w:rsidR="0069401C" w:rsidRPr="00BD0FEC" w:rsidTr="00B02339">
        <w:trPr>
          <w:trHeight w:val="74"/>
        </w:trPr>
        <w:tc>
          <w:tcPr>
            <w:tcW w:w="2835" w:type="dxa"/>
          </w:tcPr>
          <w:p w:rsidR="0069401C" w:rsidRPr="00BD0FEC" w:rsidRDefault="0069401C" w:rsidP="0069401C">
            <w:pPr>
              <w:spacing w:before="0"/>
              <w:jc w:val="left"/>
              <w:rPr>
                <w:snapToGrid w:val="0"/>
                <w:sz w:val="18"/>
                <w:szCs w:val="18"/>
              </w:rPr>
            </w:pPr>
            <w:r>
              <w:rPr>
                <w:snapToGrid w:val="0"/>
                <w:sz w:val="18"/>
                <w:szCs w:val="18"/>
              </w:rPr>
              <w:t>Energieverbrauch *)</w:t>
            </w:r>
          </w:p>
        </w:tc>
        <w:tc>
          <w:tcPr>
            <w:tcW w:w="1305" w:type="dxa"/>
            <w:vAlign w:val="center"/>
          </w:tcPr>
          <w:p w:rsidR="0069401C" w:rsidRDefault="0069401C" w:rsidP="0069401C">
            <w:pPr>
              <w:spacing w:before="0"/>
              <w:jc w:val="center"/>
              <w:rPr>
                <w:snapToGrid w:val="0"/>
                <w:sz w:val="18"/>
                <w:szCs w:val="18"/>
              </w:rPr>
            </w:pPr>
            <w:r>
              <w:rPr>
                <w:snapToGrid w:val="0"/>
                <w:sz w:val="18"/>
                <w:szCs w:val="18"/>
              </w:rPr>
              <w:t>317,58</w:t>
            </w:r>
          </w:p>
        </w:tc>
        <w:tc>
          <w:tcPr>
            <w:tcW w:w="1305" w:type="dxa"/>
          </w:tcPr>
          <w:p w:rsidR="0069401C" w:rsidRPr="00BD0FEC" w:rsidRDefault="0069401C" w:rsidP="0069401C">
            <w:pPr>
              <w:spacing w:before="0"/>
              <w:jc w:val="center"/>
              <w:rPr>
                <w:sz w:val="18"/>
                <w:szCs w:val="18"/>
              </w:rPr>
            </w:pPr>
            <w:r>
              <w:rPr>
                <w:sz w:val="18"/>
                <w:szCs w:val="18"/>
              </w:rPr>
              <w:t>302,40</w:t>
            </w:r>
          </w:p>
        </w:tc>
        <w:tc>
          <w:tcPr>
            <w:tcW w:w="1305" w:type="dxa"/>
          </w:tcPr>
          <w:p w:rsidR="0069401C" w:rsidRPr="00BD0FEC" w:rsidRDefault="00E07392" w:rsidP="0069401C">
            <w:pPr>
              <w:spacing w:before="0"/>
              <w:jc w:val="center"/>
              <w:rPr>
                <w:sz w:val="18"/>
                <w:szCs w:val="18"/>
              </w:rPr>
            </w:pPr>
            <w:r>
              <w:rPr>
                <w:sz w:val="18"/>
                <w:szCs w:val="18"/>
              </w:rPr>
              <w:t>298,64</w:t>
            </w:r>
          </w:p>
        </w:tc>
        <w:tc>
          <w:tcPr>
            <w:tcW w:w="2072" w:type="dxa"/>
            <w:tcMar>
              <w:left w:w="57" w:type="dxa"/>
              <w:bottom w:w="57" w:type="dxa"/>
              <w:right w:w="57" w:type="dxa"/>
            </w:tcMar>
          </w:tcPr>
          <w:p w:rsidR="0069401C" w:rsidRPr="00BD0FEC" w:rsidRDefault="0069401C" w:rsidP="0069401C">
            <w:pPr>
              <w:spacing w:before="0"/>
              <w:jc w:val="center"/>
              <w:rPr>
                <w:sz w:val="18"/>
                <w:szCs w:val="18"/>
              </w:rPr>
            </w:pPr>
            <w:proofErr w:type="spellStart"/>
            <w:r>
              <w:rPr>
                <w:snapToGrid w:val="0"/>
                <w:sz w:val="18"/>
                <w:szCs w:val="18"/>
              </w:rPr>
              <w:t>kWh</w:t>
            </w:r>
            <w:proofErr w:type="spellEnd"/>
          </w:p>
        </w:tc>
      </w:tr>
      <w:tr w:rsidR="0069401C" w:rsidRPr="00BD0FEC" w:rsidTr="00B02339">
        <w:trPr>
          <w:trHeight w:val="74"/>
        </w:trPr>
        <w:tc>
          <w:tcPr>
            <w:tcW w:w="2835" w:type="dxa"/>
          </w:tcPr>
          <w:p w:rsidR="0069401C" w:rsidRDefault="0069401C" w:rsidP="0069401C">
            <w:pPr>
              <w:spacing w:before="0"/>
              <w:jc w:val="left"/>
              <w:rPr>
                <w:snapToGrid w:val="0"/>
                <w:sz w:val="18"/>
                <w:szCs w:val="18"/>
              </w:rPr>
            </w:pPr>
            <w:r>
              <w:rPr>
                <w:snapToGrid w:val="0"/>
                <w:sz w:val="18"/>
                <w:szCs w:val="18"/>
              </w:rPr>
              <w:t>CO</w:t>
            </w:r>
            <w:r w:rsidRPr="004748A9">
              <w:rPr>
                <w:snapToGrid w:val="0"/>
                <w:sz w:val="18"/>
                <w:szCs w:val="18"/>
                <w:vertAlign w:val="subscript"/>
              </w:rPr>
              <w:t>2</w:t>
            </w:r>
            <w:r>
              <w:rPr>
                <w:snapToGrid w:val="0"/>
                <w:sz w:val="18"/>
                <w:szCs w:val="18"/>
              </w:rPr>
              <w:t xml:space="preserve"> Emission **)</w:t>
            </w:r>
          </w:p>
        </w:tc>
        <w:tc>
          <w:tcPr>
            <w:tcW w:w="1305" w:type="dxa"/>
            <w:vAlign w:val="center"/>
          </w:tcPr>
          <w:p w:rsidR="0069401C" w:rsidRDefault="0069401C" w:rsidP="0069401C">
            <w:pPr>
              <w:spacing w:before="0"/>
              <w:jc w:val="center"/>
              <w:rPr>
                <w:snapToGrid w:val="0"/>
                <w:sz w:val="18"/>
                <w:szCs w:val="18"/>
              </w:rPr>
            </w:pPr>
            <w:r>
              <w:rPr>
                <w:snapToGrid w:val="0"/>
                <w:sz w:val="18"/>
                <w:szCs w:val="18"/>
              </w:rPr>
              <w:t>99,31</w:t>
            </w:r>
          </w:p>
        </w:tc>
        <w:tc>
          <w:tcPr>
            <w:tcW w:w="1305" w:type="dxa"/>
          </w:tcPr>
          <w:p w:rsidR="0069401C" w:rsidRDefault="0069401C" w:rsidP="0069401C">
            <w:pPr>
              <w:spacing w:before="0"/>
              <w:jc w:val="center"/>
              <w:rPr>
                <w:sz w:val="18"/>
                <w:szCs w:val="18"/>
              </w:rPr>
            </w:pPr>
            <w:r>
              <w:rPr>
                <w:sz w:val="18"/>
                <w:szCs w:val="18"/>
              </w:rPr>
              <w:t>101,76</w:t>
            </w:r>
          </w:p>
        </w:tc>
        <w:tc>
          <w:tcPr>
            <w:tcW w:w="1305" w:type="dxa"/>
          </w:tcPr>
          <w:p w:rsidR="0069401C" w:rsidRDefault="00E07392" w:rsidP="0069401C">
            <w:pPr>
              <w:spacing w:before="0"/>
              <w:jc w:val="center"/>
              <w:rPr>
                <w:sz w:val="18"/>
                <w:szCs w:val="18"/>
              </w:rPr>
            </w:pPr>
            <w:r>
              <w:rPr>
                <w:sz w:val="18"/>
                <w:szCs w:val="18"/>
              </w:rPr>
              <w:t>100,49</w:t>
            </w:r>
          </w:p>
        </w:tc>
        <w:tc>
          <w:tcPr>
            <w:tcW w:w="2072" w:type="dxa"/>
            <w:tcMar>
              <w:left w:w="57" w:type="dxa"/>
              <w:bottom w:w="57" w:type="dxa"/>
              <w:right w:w="57" w:type="dxa"/>
            </w:tcMar>
          </w:tcPr>
          <w:p w:rsidR="0069401C" w:rsidRDefault="0069401C" w:rsidP="0069401C">
            <w:pPr>
              <w:spacing w:before="0"/>
              <w:jc w:val="center"/>
              <w:rPr>
                <w:snapToGrid w:val="0"/>
                <w:sz w:val="18"/>
                <w:szCs w:val="18"/>
              </w:rPr>
            </w:pPr>
            <w:r>
              <w:rPr>
                <w:snapToGrid w:val="0"/>
                <w:sz w:val="18"/>
                <w:szCs w:val="18"/>
              </w:rPr>
              <w:t>t</w:t>
            </w:r>
          </w:p>
        </w:tc>
      </w:tr>
    </w:tbl>
    <w:p w:rsidR="00DE4E6E" w:rsidRPr="000453E6" w:rsidRDefault="00DE4E6E" w:rsidP="00DE4E6E">
      <w:pPr>
        <w:rPr>
          <w:sz w:val="16"/>
          <w:szCs w:val="16"/>
        </w:rPr>
      </w:pPr>
      <w:r>
        <w:rPr>
          <w:sz w:val="16"/>
          <w:szCs w:val="16"/>
        </w:rPr>
        <w:t>*) Umrechnung gem</w:t>
      </w:r>
      <w:r w:rsidRPr="00FE4965">
        <w:rPr>
          <w:sz w:val="16"/>
          <w:szCs w:val="16"/>
        </w:rPr>
        <w:t xml:space="preserve">. </w:t>
      </w:r>
      <w:hyperlink r:id="rId71" w:history="1">
        <w:r w:rsidR="000453E6" w:rsidRPr="000453E6">
          <w:rPr>
            <w:rStyle w:val="Hyperlink"/>
            <w:color w:val="auto"/>
            <w:sz w:val="16"/>
            <w:szCs w:val="16"/>
          </w:rPr>
          <w:t>http://www.agrarplus.at/heizwerte-aequivalente.html</w:t>
        </w:r>
      </w:hyperlink>
      <w:r w:rsidR="000453E6" w:rsidRPr="000453E6">
        <w:rPr>
          <w:rStyle w:val="Hyperlink"/>
          <w:color w:val="auto"/>
          <w:sz w:val="16"/>
          <w:szCs w:val="16"/>
        </w:rPr>
        <w:t xml:space="preserve"> </w:t>
      </w:r>
      <w:r w:rsidRPr="000453E6">
        <w:rPr>
          <w:rStyle w:val="Hyperlink"/>
          <w:color w:val="auto"/>
          <w:sz w:val="16"/>
          <w:szCs w:val="16"/>
        </w:rPr>
        <w:t xml:space="preserve"> </w:t>
      </w:r>
      <w:r w:rsidR="000453E6" w:rsidRPr="000453E6">
        <w:rPr>
          <w:rStyle w:val="Hyperlink"/>
          <w:color w:val="auto"/>
          <w:sz w:val="16"/>
          <w:szCs w:val="16"/>
        </w:rPr>
        <w:t xml:space="preserve">10 </w:t>
      </w:r>
      <w:proofErr w:type="spellStart"/>
      <w:r w:rsidRPr="000453E6">
        <w:rPr>
          <w:rStyle w:val="Hyperlink"/>
          <w:color w:val="auto"/>
          <w:sz w:val="16"/>
          <w:szCs w:val="16"/>
        </w:rPr>
        <w:t>kW</w:t>
      </w:r>
      <w:r w:rsidRPr="000453E6">
        <w:rPr>
          <w:sz w:val="16"/>
          <w:szCs w:val="16"/>
        </w:rPr>
        <w:t>h</w:t>
      </w:r>
      <w:proofErr w:type="spellEnd"/>
      <w:r w:rsidRPr="000453E6">
        <w:rPr>
          <w:sz w:val="16"/>
          <w:szCs w:val="16"/>
        </w:rPr>
        <w:t>/l</w:t>
      </w:r>
    </w:p>
    <w:p w:rsidR="00DE4E6E" w:rsidRPr="00FE4965" w:rsidRDefault="00DE4E6E" w:rsidP="00DE4E6E">
      <w:pPr>
        <w:rPr>
          <w:sz w:val="16"/>
          <w:szCs w:val="16"/>
        </w:rPr>
      </w:pPr>
      <w:r>
        <w:rPr>
          <w:sz w:val="16"/>
          <w:szCs w:val="16"/>
        </w:rPr>
        <w:t>**)</w:t>
      </w:r>
      <w:r w:rsidRPr="00FE4965">
        <w:rPr>
          <w:sz w:val="16"/>
          <w:szCs w:val="16"/>
        </w:rPr>
        <w:t xml:space="preserve"> </w:t>
      </w:r>
      <w:r>
        <w:rPr>
          <w:sz w:val="16"/>
          <w:szCs w:val="16"/>
        </w:rPr>
        <w:t xml:space="preserve">Berechnung gem. </w:t>
      </w:r>
      <w:hyperlink r:id="rId72" w:history="1">
        <w:r w:rsidR="00157DBE" w:rsidRPr="00157DBE">
          <w:t xml:space="preserve"> </w:t>
        </w:r>
        <w:r w:rsidR="00157DBE" w:rsidRPr="00157DBE">
          <w:rPr>
            <w:rStyle w:val="Hyperlink"/>
            <w:color w:val="auto"/>
            <w:sz w:val="16"/>
            <w:szCs w:val="16"/>
          </w:rPr>
          <w:t>www5.umweltbundesamt.at</w:t>
        </w:r>
        <w:r w:rsidRPr="00651F38">
          <w:rPr>
            <w:rStyle w:val="Hyperlink"/>
            <w:color w:val="auto"/>
            <w:sz w:val="16"/>
            <w:szCs w:val="16"/>
          </w:rPr>
          <w:t xml:space="preserve"> -</w:t>
        </w:r>
      </w:hyperlink>
      <w:r w:rsidRPr="00756448">
        <w:rPr>
          <w:sz w:val="16"/>
          <w:szCs w:val="16"/>
        </w:rPr>
        <w:t xml:space="preserve"> Treibhausgas (THG)-Emissionen </w:t>
      </w:r>
      <w:r w:rsidR="004A15A9">
        <w:rPr>
          <w:sz w:val="16"/>
          <w:szCs w:val="16"/>
        </w:rPr>
        <w:t>2018</w:t>
      </w:r>
      <w:r w:rsidRPr="00FE4965">
        <w:rPr>
          <w:snapToGrid w:val="0"/>
          <w:sz w:val="18"/>
          <w:szCs w:val="18"/>
          <w:vertAlign w:val="subscript"/>
          <w:lang w:val="de-AT"/>
        </w:rPr>
        <w:t xml:space="preserve">/ </w:t>
      </w:r>
      <w:r w:rsidRPr="00FE4965">
        <w:rPr>
          <w:bCs/>
          <w:sz w:val="16"/>
          <w:szCs w:val="16"/>
          <w:lang w:val="de-AT"/>
        </w:rPr>
        <w:t xml:space="preserve">Äquivalent inkl. </w:t>
      </w:r>
      <w:proofErr w:type="spellStart"/>
      <w:r w:rsidRPr="00FE4965">
        <w:rPr>
          <w:bCs/>
          <w:sz w:val="16"/>
          <w:szCs w:val="16"/>
          <w:lang w:val="de-AT"/>
        </w:rPr>
        <w:t>Vorkette</w:t>
      </w:r>
      <w:proofErr w:type="spellEnd"/>
    </w:p>
    <w:p w:rsidR="00DE4E6E" w:rsidRDefault="00DE4E6E" w:rsidP="00DE4E6E"/>
    <w:p w:rsidR="00037E89" w:rsidRDefault="00037E89" w:rsidP="00DE4E6E"/>
    <w:p w:rsidR="003735FC" w:rsidRDefault="003735FC">
      <w:pPr>
        <w:spacing w:before="0"/>
        <w:jc w:val="left"/>
      </w:pPr>
      <w:r>
        <w:br w:type="page"/>
      </w:r>
    </w:p>
    <w:p w:rsidR="00037E89" w:rsidRDefault="00037E89" w:rsidP="00DE4E6E"/>
    <w:p w:rsidR="00DE4E6E" w:rsidRPr="005F4264" w:rsidRDefault="00DE4E6E" w:rsidP="00DE4E6E">
      <w:pPr>
        <w:rPr>
          <w:b/>
        </w:rPr>
      </w:pPr>
      <w:r w:rsidRPr="005F4264">
        <w:rPr>
          <w:b/>
        </w:rPr>
        <w:t>Heizöl leicht:</w:t>
      </w:r>
    </w:p>
    <w:p w:rsidR="00DE4E6E" w:rsidRDefault="00DE4E6E" w:rsidP="00DE4E6E">
      <w:pPr>
        <w:spacing w:before="20" w:after="20"/>
      </w:pPr>
      <w:r>
        <w:t xml:space="preserve">Die Beheizung der 5.640 m² </w:t>
      </w:r>
      <w:proofErr w:type="gramStart"/>
      <w:r>
        <w:t>großen</w:t>
      </w:r>
      <w:proofErr w:type="gramEnd"/>
      <w:r>
        <w:t xml:space="preserve"> Betriebsfläche erfolgt mit einer ölbefeuerten Warmwasser-Zentralheizungsanlage. Die Hallenbeheizung wird mittels </w:t>
      </w:r>
      <w:proofErr w:type="spellStart"/>
      <w:r>
        <w:t>Luftheiz</w:t>
      </w:r>
      <w:r w:rsidR="00735EB1">
        <w:t>-</w:t>
      </w:r>
      <w:r>
        <w:t>apparaten</w:t>
      </w:r>
      <w:proofErr w:type="spellEnd"/>
      <w:r>
        <w:t xml:space="preserve"> und die Beheizung der Nebenräume mittels Radiatoren durchgeführt.</w:t>
      </w:r>
    </w:p>
    <w:p w:rsidR="00DE4E6E" w:rsidRPr="005F4264" w:rsidRDefault="00DE4E6E" w:rsidP="00DE4E6E">
      <w:pPr>
        <w:spacing w:after="20"/>
        <w:rPr>
          <w:b/>
        </w:rPr>
      </w:pPr>
      <w:proofErr w:type="spellStart"/>
      <w:r w:rsidRPr="005F4264">
        <w:rPr>
          <w:b/>
        </w:rPr>
        <w:t>Heizraum</w:t>
      </w:r>
      <w:proofErr w:type="spellEnd"/>
      <w:r w:rsidRPr="005F4264">
        <w:rPr>
          <w:b/>
        </w:rPr>
        <w:t>:</w:t>
      </w:r>
    </w:p>
    <w:p w:rsidR="00DE4E6E" w:rsidRDefault="00DE4E6E" w:rsidP="00DE4E6E">
      <w:pPr>
        <w:spacing w:before="20" w:after="20"/>
      </w:pPr>
      <w:r>
        <w:t xml:space="preserve">Der Stahlkessel (400 </w:t>
      </w:r>
      <w:proofErr w:type="spellStart"/>
      <w:r>
        <w:t>kW</w:t>
      </w:r>
      <w:proofErr w:type="spellEnd"/>
      <w:r>
        <w:t xml:space="preserve">) wird von einem vollautomatischen Leichtölbrenner befeuert. Der Öllagerraum ist als </w:t>
      </w:r>
      <w:proofErr w:type="spellStart"/>
      <w:r>
        <w:t>öldichte</w:t>
      </w:r>
      <w:proofErr w:type="spellEnd"/>
      <w:r>
        <w:t xml:space="preserve"> Betonwanne ausgebildet und diese ist so dimensioniert, dass der Inhalt des Lagertanks aufgenommen werden kann.</w:t>
      </w:r>
    </w:p>
    <w:p w:rsidR="00DE4E6E" w:rsidRDefault="00F50548" w:rsidP="00DE4E6E">
      <w:pPr>
        <w:spacing w:before="20" w:after="20"/>
      </w:pPr>
      <w:r>
        <w:t>Öllagerung: 35</w:t>
      </w:r>
      <w:r w:rsidR="00DE4E6E">
        <w:t>.000 Liter</w:t>
      </w:r>
    </w:p>
    <w:p w:rsidR="00DE4E6E" w:rsidRDefault="00DE4E6E" w:rsidP="00DE4E6E">
      <w:pPr>
        <w:spacing w:before="20" w:after="20"/>
      </w:pPr>
      <w:r>
        <w:t xml:space="preserve">Die </w:t>
      </w:r>
      <w:proofErr w:type="spellStart"/>
      <w:r>
        <w:t>Be</w:t>
      </w:r>
      <w:proofErr w:type="spellEnd"/>
      <w:r>
        <w:t>- und Entlüftung des Lagerraumes erfolgt über eine vergitterte Fensteröffnung ins Freie.</w:t>
      </w:r>
    </w:p>
    <w:p w:rsidR="00DE4E6E" w:rsidRDefault="00DE4E6E" w:rsidP="00DE4E6E">
      <w:pPr>
        <w:spacing w:before="20" w:after="20"/>
      </w:pPr>
    </w:p>
    <w:tbl>
      <w:tblPr>
        <w:tblW w:w="9302"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4253"/>
        <w:gridCol w:w="1305"/>
        <w:gridCol w:w="1305"/>
        <w:gridCol w:w="1305"/>
        <w:gridCol w:w="1134"/>
      </w:tblGrid>
      <w:tr w:rsidR="0069401C" w:rsidRPr="00BE55E5" w:rsidTr="008F1399">
        <w:trPr>
          <w:trHeight w:val="318"/>
          <w:tblHeader/>
        </w:trPr>
        <w:tc>
          <w:tcPr>
            <w:tcW w:w="4253"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NUTZWASSER</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3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1134"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sidRPr="00BE55E5">
              <w:rPr>
                <w:rFonts w:ascii="Century Gothic" w:hAnsi="Century Gothic"/>
                <w:b/>
                <w:color w:val="1F497D"/>
                <w:sz w:val="20"/>
                <w:szCs w:val="20"/>
              </w:rPr>
              <w:t>Einheit</w:t>
            </w:r>
          </w:p>
        </w:tc>
      </w:tr>
      <w:tr w:rsidR="0069401C" w:rsidRPr="00BD0FEC" w:rsidTr="000473FA">
        <w:trPr>
          <w:trHeight w:val="96"/>
        </w:trPr>
        <w:tc>
          <w:tcPr>
            <w:tcW w:w="4253" w:type="dxa"/>
          </w:tcPr>
          <w:p w:rsidR="0069401C" w:rsidRPr="00BD0FEC" w:rsidRDefault="0069401C" w:rsidP="0069401C">
            <w:pPr>
              <w:spacing w:before="0"/>
              <w:jc w:val="left"/>
              <w:rPr>
                <w:snapToGrid w:val="0"/>
                <w:sz w:val="18"/>
                <w:szCs w:val="18"/>
              </w:rPr>
            </w:pPr>
            <w:r>
              <w:rPr>
                <w:snapToGrid w:val="0"/>
                <w:sz w:val="18"/>
                <w:szCs w:val="18"/>
              </w:rPr>
              <w:t>Menge</w:t>
            </w:r>
          </w:p>
        </w:tc>
        <w:tc>
          <w:tcPr>
            <w:tcW w:w="1305" w:type="dxa"/>
          </w:tcPr>
          <w:p w:rsidR="0069401C" w:rsidRPr="00BD0FEC" w:rsidRDefault="0069401C" w:rsidP="0069401C">
            <w:pPr>
              <w:spacing w:before="0"/>
              <w:jc w:val="center"/>
              <w:rPr>
                <w:sz w:val="18"/>
                <w:szCs w:val="18"/>
              </w:rPr>
            </w:pPr>
            <w:r>
              <w:rPr>
                <w:sz w:val="18"/>
                <w:szCs w:val="18"/>
              </w:rPr>
              <w:t>798</w:t>
            </w:r>
          </w:p>
        </w:tc>
        <w:tc>
          <w:tcPr>
            <w:tcW w:w="1305" w:type="dxa"/>
          </w:tcPr>
          <w:p w:rsidR="0069401C" w:rsidRPr="00BD0FEC" w:rsidRDefault="0069401C" w:rsidP="0069401C">
            <w:pPr>
              <w:spacing w:before="0"/>
              <w:jc w:val="center"/>
              <w:rPr>
                <w:sz w:val="18"/>
                <w:szCs w:val="18"/>
              </w:rPr>
            </w:pPr>
            <w:r>
              <w:rPr>
                <w:sz w:val="18"/>
                <w:szCs w:val="18"/>
              </w:rPr>
              <w:t>1.002</w:t>
            </w:r>
          </w:p>
        </w:tc>
        <w:tc>
          <w:tcPr>
            <w:tcW w:w="1305" w:type="dxa"/>
          </w:tcPr>
          <w:p w:rsidR="0069401C" w:rsidRPr="00BD0FEC" w:rsidRDefault="00595953" w:rsidP="0069401C">
            <w:pPr>
              <w:spacing w:before="0"/>
              <w:jc w:val="center"/>
              <w:rPr>
                <w:sz w:val="18"/>
                <w:szCs w:val="18"/>
              </w:rPr>
            </w:pPr>
            <w:r>
              <w:rPr>
                <w:sz w:val="18"/>
                <w:szCs w:val="18"/>
              </w:rPr>
              <w:t>875</w:t>
            </w:r>
          </w:p>
        </w:tc>
        <w:tc>
          <w:tcPr>
            <w:tcW w:w="1134" w:type="dxa"/>
            <w:tcMar>
              <w:left w:w="57" w:type="dxa"/>
              <w:bottom w:w="57" w:type="dxa"/>
              <w:right w:w="57" w:type="dxa"/>
            </w:tcMar>
          </w:tcPr>
          <w:p w:rsidR="0069401C" w:rsidRPr="00BD0FEC" w:rsidRDefault="0069401C" w:rsidP="0069401C">
            <w:pPr>
              <w:spacing w:before="0"/>
              <w:jc w:val="center"/>
              <w:rPr>
                <w:sz w:val="18"/>
                <w:szCs w:val="18"/>
              </w:rPr>
            </w:pPr>
            <w:r>
              <w:rPr>
                <w:sz w:val="18"/>
                <w:szCs w:val="18"/>
              </w:rPr>
              <w:t>m³</w:t>
            </w:r>
          </w:p>
        </w:tc>
      </w:tr>
    </w:tbl>
    <w:p w:rsidR="00DE4E6E" w:rsidRDefault="00DE4E6E" w:rsidP="00DE4E6E">
      <w:pPr>
        <w:spacing w:before="20" w:after="20"/>
      </w:pPr>
    </w:p>
    <w:p w:rsidR="00DE4E6E" w:rsidRDefault="00DE4E6E" w:rsidP="00DE4E6E">
      <w:pPr>
        <w:spacing w:before="20" w:after="20"/>
      </w:pPr>
      <w:r>
        <w:t xml:space="preserve">Wasser findet sowohl im Produktionsprozess als auch in den Sanitärbereichen Verwendung. </w:t>
      </w:r>
      <w:r w:rsidR="00114C80">
        <w:br/>
      </w:r>
      <w:r w:rsidR="00D4425F">
        <w:t xml:space="preserve">Mit dem </w:t>
      </w:r>
      <w:proofErr w:type="spellStart"/>
      <w:r w:rsidR="00D4425F">
        <w:t>Produktionsjahr</w:t>
      </w:r>
      <w:proofErr w:type="spellEnd"/>
      <w:r w:rsidR="00D4425F">
        <w:t xml:space="preserve"> </w:t>
      </w:r>
      <w:r w:rsidR="002D32B2">
        <w:t>2015</w:t>
      </w:r>
      <w:r w:rsidR="001D6068">
        <w:t xml:space="preserve"> wurde zur Steigerung der Produktqualität die Verdunstungsanlage erweitert und die</w:t>
      </w:r>
      <w:r w:rsidR="00D4425F">
        <w:t xml:space="preserve"> </w:t>
      </w:r>
      <w:r w:rsidR="001D6068">
        <w:t>Verdunstungsintensität erhöht, womit der Wasserverbrauch gestiegen ist</w:t>
      </w:r>
      <w:r w:rsidR="00780C24">
        <w:t>.</w:t>
      </w:r>
    </w:p>
    <w:p w:rsidR="00DE4E6E" w:rsidRDefault="00DE4E6E" w:rsidP="00DE4E6E">
      <w:pPr>
        <w:spacing w:before="20" w:after="20"/>
      </w:pPr>
      <w:r>
        <w:t>Die Nutz- und Trinkwasserversorgung erfolgt aus der örtlichen Wasserleitung.</w:t>
      </w:r>
    </w:p>
    <w:p w:rsidR="000473FA" w:rsidRDefault="000473FA" w:rsidP="00DE4E6E">
      <w:pPr>
        <w:spacing w:before="20" w:after="20"/>
      </w:pPr>
    </w:p>
    <w:p w:rsidR="00DE4E6E" w:rsidRPr="00627162" w:rsidRDefault="00DE4E6E" w:rsidP="00DE4E6E">
      <w:pPr>
        <w:spacing w:before="20" w:after="20"/>
        <w:rPr>
          <w:sz w:val="4"/>
        </w:rPr>
      </w:pPr>
    </w:p>
    <w:p w:rsidR="00DE4E6E" w:rsidRDefault="00DE4E6E" w:rsidP="00DE4E6E">
      <w:pPr>
        <w:pStyle w:val="berschrift3"/>
        <w:keepNext w:val="0"/>
        <w:tabs>
          <w:tab w:val="clear" w:pos="1440"/>
        </w:tabs>
        <w:spacing w:before="120"/>
        <w:ind w:left="0" w:firstLine="0"/>
        <w:rPr>
          <w:sz w:val="22"/>
          <w:szCs w:val="22"/>
        </w:rPr>
      </w:pPr>
      <w:r w:rsidRPr="00A255EB">
        <w:rPr>
          <w:sz w:val="22"/>
          <w:szCs w:val="22"/>
        </w:rPr>
        <w:t>Mengenstromanalyse</w:t>
      </w:r>
      <w:r>
        <w:rPr>
          <w:sz w:val="22"/>
          <w:szCs w:val="22"/>
        </w:rPr>
        <w:t xml:space="preserve"> - Output</w:t>
      </w:r>
    </w:p>
    <w:tbl>
      <w:tblPr>
        <w:tblW w:w="9286"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3969"/>
        <w:gridCol w:w="1560"/>
        <w:gridCol w:w="1560"/>
        <w:gridCol w:w="1205"/>
        <w:gridCol w:w="992"/>
      </w:tblGrid>
      <w:tr w:rsidR="0069401C" w:rsidRPr="00BE55E5" w:rsidTr="000473FA">
        <w:trPr>
          <w:trHeight w:val="318"/>
          <w:tblHeader/>
        </w:trPr>
        <w:tc>
          <w:tcPr>
            <w:tcW w:w="3969"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FROTTIERWAREN</w:t>
            </w:r>
          </w:p>
        </w:tc>
        <w:tc>
          <w:tcPr>
            <w:tcW w:w="1560"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560"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205"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992"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sidRPr="00BE55E5">
              <w:rPr>
                <w:rFonts w:ascii="Century Gothic" w:hAnsi="Century Gothic"/>
                <w:b/>
                <w:color w:val="1F497D"/>
                <w:sz w:val="20"/>
                <w:szCs w:val="20"/>
              </w:rPr>
              <w:t>Einheit</w:t>
            </w:r>
          </w:p>
        </w:tc>
      </w:tr>
      <w:tr w:rsidR="0069401C" w:rsidRPr="00BD0FEC" w:rsidTr="000473FA">
        <w:trPr>
          <w:trHeight w:val="96"/>
        </w:trPr>
        <w:tc>
          <w:tcPr>
            <w:tcW w:w="3969" w:type="dxa"/>
            <w:vAlign w:val="center"/>
          </w:tcPr>
          <w:p w:rsidR="0069401C" w:rsidRPr="00BD0FEC" w:rsidRDefault="0069401C" w:rsidP="0069401C">
            <w:pPr>
              <w:spacing w:before="0"/>
              <w:jc w:val="left"/>
              <w:rPr>
                <w:snapToGrid w:val="0"/>
                <w:sz w:val="18"/>
                <w:szCs w:val="18"/>
              </w:rPr>
            </w:pPr>
            <w:r>
              <w:rPr>
                <w:snapToGrid w:val="0"/>
                <w:sz w:val="18"/>
                <w:szCs w:val="18"/>
              </w:rPr>
              <w:t>Menge</w:t>
            </w:r>
          </w:p>
        </w:tc>
        <w:tc>
          <w:tcPr>
            <w:tcW w:w="1560" w:type="dxa"/>
          </w:tcPr>
          <w:p w:rsidR="0069401C" w:rsidRPr="00BD0FEC" w:rsidRDefault="0069401C" w:rsidP="0069401C">
            <w:pPr>
              <w:spacing w:before="0"/>
              <w:jc w:val="center"/>
              <w:rPr>
                <w:sz w:val="18"/>
                <w:szCs w:val="18"/>
              </w:rPr>
            </w:pPr>
            <w:r>
              <w:rPr>
                <w:sz w:val="18"/>
                <w:szCs w:val="18"/>
              </w:rPr>
              <w:t>538.966</w:t>
            </w:r>
          </w:p>
        </w:tc>
        <w:tc>
          <w:tcPr>
            <w:tcW w:w="1560" w:type="dxa"/>
          </w:tcPr>
          <w:p w:rsidR="0069401C" w:rsidRPr="00BD0FEC" w:rsidRDefault="0069401C" w:rsidP="0069401C">
            <w:pPr>
              <w:spacing w:before="0"/>
              <w:jc w:val="center"/>
              <w:rPr>
                <w:sz w:val="18"/>
                <w:szCs w:val="18"/>
              </w:rPr>
            </w:pPr>
            <w:r>
              <w:rPr>
                <w:sz w:val="18"/>
                <w:szCs w:val="18"/>
              </w:rPr>
              <w:t>543.278</w:t>
            </w:r>
          </w:p>
        </w:tc>
        <w:tc>
          <w:tcPr>
            <w:tcW w:w="1205" w:type="dxa"/>
          </w:tcPr>
          <w:p w:rsidR="0069401C" w:rsidRPr="00BD0FEC" w:rsidRDefault="00C028E3" w:rsidP="0069401C">
            <w:pPr>
              <w:spacing w:before="0"/>
              <w:jc w:val="center"/>
              <w:rPr>
                <w:sz w:val="18"/>
                <w:szCs w:val="18"/>
              </w:rPr>
            </w:pPr>
            <w:r>
              <w:rPr>
                <w:sz w:val="18"/>
                <w:szCs w:val="18"/>
              </w:rPr>
              <w:t>566.851</w:t>
            </w:r>
          </w:p>
        </w:tc>
        <w:tc>
          <w:tcPr>
            <w:tcW w:w="992" w:type="dxa"/>
            <w:tcMar>
              <w:left w:w="57" w:type="dxa"/>
              <w:bottom w:w="57" w:type="dxa"/>
              <w:right w:w="57" w:type="dxa"/>
            </w:tcMar>
          </w:tcPr>
          <w:p w:rsidR="0069401C" w:rsidRPr="00BD0FEC" w:rsidRDefault="0069401C" w:rsidP="0069401C">
            <w:pPr>
              <w:spacing w:before="0"/>
              <w:jc w:val="center"/>
              <w:rPr>
                <w:sz w:val="18"/>
                <w:szCs w:val="18"/>
              </w:rPr>
            </w:pPr>
            <w:r>
              <w:rPr>
                <w:sz w:val="18"/>
                <w:szCs w:val="18"/>
              </w:rPr>
              <w:t>kg</w:t>
            </w:r>
          </w:p>
        </w:tc>
      </w:tr>
    </w:tbl>
    <w:p w:rsidR="00DE4E6E" w:rsidRPr="00627162" w:rsidRDefault="00DE4E6E" w:rsidP="00DE4E6E">
      <w:pPr>
        <w:spacing w:after="120"/>
        <w:rPr>
          <w:sz w:val="10"/>
        </w:rPr>
      </w:pPr>
    </w:p>
    <w:tbl>
      <w:tblPr>
        <w:tblW w:w="9286"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460"/>
        <w:gridCol w:w="1418"/>
        <w:gridCol w:w="1305"/>
        <w:gridCol w:w="963"/>
      </w:tblGrid>
      <w:tr w:rsidR="0069401C" w:rsidRPr="00DD47E9" w:rsidTr="000473FA">
        <w:trPr>
          <w:trHeight w:val="318"/>
          <w:tblHeader/>
        </w:trPr>
        <w:tc>
          <w:tcPr>
            <w:tcW w:w="2835" w:type="dxa"/>
            <w:shd w:val="clear" w:color="auto" w:fill="BFBFBF"/>
            <w:tcMar>
              <w:top w:w="0" w:type="dxa"/>
              <w:bottom w:w="0" w:type="dxa"/>
            </w:tcMar>
            <w:vAlign w:val="center"/>
          </w:tcPr>
          <w:p w:rsidR="0069401C" w:rsidRPr="00DD47E9" w:rsidRDefault="0069401C" w:rsidP="0069401C">
            <w:pPr>
              <w:spacing w:before="100" w:beforeAutospacing="1" w:after="100" w:afterAutospacing="1"/>
              <w:jc w:val="left"/>
              <w:rPr>
                <w:b/>
                <w:color w:val="1F497D"/>
                <w:sz w:val="20"/>
                <w:szCs w:val="20"/>
                <w:lang w:val="de-AT"/>
              </w:rPr>
            </w:pPr>
            <w:r w:rsidRPr="00DD47E9">
              <w:rPr>
                <w:b/>
                <w:color w:val="1F497D"/>
                <w:sz w:val="20"/>
                <w:szCs w:val="20"/>
                <w:lang w:val="de-AT"/>
              </w:rPr>
              <w:t>NICHTGEFÄHRLICHE ABFÄLLE / ALTSTOFFE</w:t>
            </w:r>
          </w:p>
        </w:tc>
        <w:tc>
          <w:tcPr>
            <w:tcW w:w="1305" w:type="dxa"/>
            <w:shd w:val="clear" w:color="auto" w:fill="BFBFBF"/>
            <w:vAlign w:val="center"/>
          </w:tcPr>
          <w:p w:rsidR="0069401C" w:rsidRPr="00DD47E9" w:rsidRDefault="0069401C" w:rsidP="0069401C">
            <w:pPr>
              <w:pStyle w:val="berschrift7"/>
              <w:spacing w:before="100" w:beforeAutospacing="1" w:after="100" w:afterAutospacing="1"/>
              <w:jc w:val="center"/>
              <w:rPr>
                <w:rFonts w:ascii="Century Gothic" w:hAnsi="Century Gothic"/>
                <w:b/>
                <w:color w:val="1F497D"/>
                <w:sz w:val="20"/>
                <w:szCs w:val="20"/>
              </w:rPr>
            </w:pPr>
            <w:proofErr w:type="spellStart"/>
            <w:r w:rsidRPr="00DD47E9">
              <w:rPr>
                <w:rFonts w:ascii="Century Gothic" w:hAnsi="Century Gothic"/>
                <w:b/>
                <w:color w:val="1F497D"/>
                <w:sz w:val="20"/>
                <w:szCs w:val="20"/>
              </w:rPr>
              <w:t>Schl.Nr</w:t>
            </w:r>
            <w:proofErr w:type="spellEnd"/>
            <w:r w:rsidRPr="00DD47E9">
              <w:rPr>
                <w:rFonts w:ascii="Century Gothic" w:hAnsi="Century Gothic"/>
                <w:b/>
                <w:color w:val="1F497D"/>
                <w:sz w:val="20"/>
                <w:szCs w:val="20"/>
              </w:rPr>
              <w:t>.</w:t>
            </w:r>
          </w:p>
        </w:tc>
        <w:tc>
          <w:tcPr>
            <w:tcW w:w="1460" w:type="dxa"/>
            <w:shd w:val="clear" w:color="auto" w:fill="BFBFBF"/>
            <w:vAlign w:val="center"/>
          </w:tcPr>
          <w:p w:rsidR="0069401C" w:rsidRPr="00DD47E9" w:rsidRDefault="0069401C" w:rsidP="0069401C">
            <w:pPr>
              <w:pStyle w:val="berschrift7"/>
              <w:spacing w:before="0" w:after="0"/>
              <w:ind w:left="67"/>
              <w:jc w:val="center"/>
              <w:rPr>
                <w:rFonts w:ascii="Century Gothic" w:hAnsi="Century Gothic"/>
                <w:b/>
                <w:color w:val="1F497D"/>
                <w:sz w:val="20"/>
                <w:szCs w:val="20"/>
              </w:rPr>
            </w:pPr>
            <w:r w:rsidRPr="00DD47E9">
              <w:rPr>
                <w:rFonts w:ascii="Century Gothic" w:hAnsi="Century Gothic"/>
                <w:b/>
                <w:color w:val="1F497D"/>
                <w:sz w:val="20"/>
                <w:szCs w:val="20"/>
              </w:rPr>
              <w:t>2016</w:t>
            </w:r>
          </w:p>
        </w:tc>
        <w:tc>
          <w:tcPr>
            <w:tcW w:w="1418" w:type="dxa"/>
            <w:shd w:val="clear" w:color="auto" w:fill="BFBFBF"/>
            <w:vAlign w:val="center"/>
          </w:tcPr>
          <w:p w:rsidR="0069401C" w:rsidRPr="00DD47E9"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305" w:type="dxa"/>
            <w:shd w:val="clear" w:color="auto" w:fill="BFBFBF"/>
            <w:vAlign w:val="center"/>
          </w:tcPr>
          <w:p w:rsidR="0069401C" w:rsidRPr="00DD47E9"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963" w:type="dxa"/>
            <w:shd w:val="clear" w:color="auto" w:fill="BFBFBF"/>
            <w:vAlign w:val="center"/>
          </w:tcPr>
          <w:p w:rsidR="0069401C" w:rsidRPr="00DD47E9" w:rsidRDefault="0069401C" w:rsidP="0069401C">
            <w:pPr>
              <w:pStyle w:val="berschrift7"/>
              <w:spacing w:before="0" w:after="0"/>
              <w:jc w:val="center"/>
              <w:rPr>
                <w:rFonts w:ascii="Century Gothic" w:hAnsi="Century Gothic"/>
                <w:b/>
                <w:color w:val="1F497D"/>
                <w:sz w:val="20"/>
                <w:szCs w:val="20"/>
              </w:rPr>
            </w:pPr>
            <w:r w:rsidRPr="00DD47E9">
              <w:rPr>
                <w:rFonts w:ascii="Century Gothic" w:hAnsi="Century Gothic"/>
                <w:b/>
                <w:color w:val="1F497D"/>
                <w:sz w:val="20"/>
                <w:szCs w:val="20"/>
              </w:rPr>
              <w:t>Einheit</w:t>
            </w:r>
          </w:p>
        </w:tc>
      </w:tr>
      <w:tr w:rsidR="0069401C" w:rsidRPr="00BD0FEC" w:rsidTr="000473FA">
        <w:trPr>
          <w:trHeight w:val="96"/>
        </w:trPr>
        <w:tc>
          <w:tcPr>
            <w:tcW w:w="2835" w:type="dxa"/>
          </w:tcPr>
          <w:p w:rsidR="0069401C" w:rsidRPr="00BD0FEC" w:rsidRDefault="0069401C" w:rsidP="0069401C">
            <w:pPr>
              <w:spacing w:before="0"/>
              <w:jc w:val="left"/>
              <w:rPr>
                <w:snapToGrid w:val="0"/>
                <w:sz w:val="18"/>
                <w:szCs w:val="18"/>
              </w:rPr>
            </w:pPr>
            <w:r>
              <w:rPr>
                <w:snapToGrid w:val="0"/>
                <w:sz w:val="18"/>
                <w:szCs w:val="18"/>
              </w:rPr>
              <w:t xml:space="preserve">Pappe </w:t>
            </w:r>
            <w:proofErr w:type="spellStart"/>
            <w:r>
              <w:rPr>
                <w:snapToGrid w:val="0"/>
                <w:sz w:val="18"/>
                <w:szCs w:val="18"/>
              </w:rPr>
              <w:t>unbeschichtet</w:t>
            </w:r>
            <w:proofErr w:type="spellEnd"/>
          </w:p>
        </w:tc>
        <w:tc>
          <w:tcPr>
            <w:tcW w:w="1305" w:type="dxa"/>
          </w:tcPr>
          <w:p w:rsidR="0069401C" w:rsidRDefault="0069401C" w:rsidP="0069401C">
            <w:pPr>
              <w:spacing w:before="0"/>
              <w:jc w:val="center"/>
              <w:rPr>
                <w:snapToGrid w:val="0"/>
                <w:sz w:val="18"/>
                <w:szCs w:val="18"/>
              </w:rPr>
            </w:pPr>
            <w:r w:rsidRPr="00BD0FEC">
              <w:rPr>
                <w:snapToGrid w:val="0"/>
                <w:sz w:val="18"/>
                <w:szCs w:val="18"/>
              </w:rPr>
              <w:t>18718</w:t>
            </w:r>
          </w:p>
        </w:tc>
        <w:tc>
          <w:tcPr>
            <w:tcW w:w="1460" w:type="dxa"/>
            <w:vAlign w:val="center"/>
          </w:tcPr>
          <w:p w:rsidR="0069401C" w:rsidRDefault="0069401C" w:rsidP="0069401C">
            <w:pPr>
              <w:spacing w:before="0"/>
              <w:jc w:val="center"/>
              <w:rPr>
                <w:sz w:val="18"/>
                <w:szCs w:val="18"/>
              </w:rPr>
            </w:pPr>
            <w:r>
              <w:rPr>
                <w:sz w:val="18"/>
                <w:szCs w:val="18"/>
              </w:rPr>
              <w:t>23.820</w:t>
            </w:r>
          </w:p>
        </w:tc>
        <w:tc>
          <w:tcPr>
            <w:tcW w:w="1418" w:type="dxa"/>
            <w:vAlign w:val="center"/>
          </w:tcPr>
          <w:p w:rsidR="0069401C" w:rsidRDefault="0069401C" w:rsidP="0069401C">
            <w:pPr>
              <w:spacing w:before="0"/>
              <w:jc w:val="center"/>
              <w:rPr>
                <w:sz w:val="18"/>
                <w:szCs w:val="18"/>
              </w:rPr>
            </w:pPr>
            <w:r>
              <w:rPr>
                <w:sz w:val="18"/>
                <w:szCs w:val="18"/>
              </w:rPr>
              <w:t>25.490</w:t>
            </w:r>
          </w:p>
        </w:tc>
        <w:tc>
          <w:tcPr>
            <w:tcW w:w="1305" w:type="dxa"/>
            <w:vAlign w:val="center"/>
          </w:tcPr>
          <w:p w:rsidR="0069401C" w:rsidRDefault="00595953" w:rsidP="0069401C">
            <w:pPr>
              <w:spacing w:before="0"/>
              <w:jc w:val="center"/>
              <w:rPr>
                <w:sz w:val="18"/>
                <w:szCs w:val="18"/>
              </w:rPr>
            </w:pPr>
            <w:r>
              <w:rPr>
                <w:sz w:val="18"/>
                <w:szCs w:val="18"/>
              </w:rPr>
              <w:t>24.200</w:t>
            </w:r>
          </w:p>
        </w:tc>
        <w:tc>
          <w:tcPr>
            <w:tcW w:w="963" w:type="dxa"/>
            <w:tcMar>
              <w:left w:w="57" w:type="dxa"/>
              <w:bottom w:w="57" w:type="dxa"/>
              <w:right w:w="57" w:type="dxa"/>
            </w:tcMar>
          </w:tcPr>
          <w:p w:rsidR="0069401C" w:rsidRPr="00BD0FE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Pr>
                <w:snapToGrid w:val="0"/>
                <w:sz w:val="18"/>
                <w:szCs w:val="18"/>
              </w:rPr>
              <w:t>vertrauliche Papiere (</w:t>
            </w:r>
            <w:proofErr w:type="spellStart"/>
            <w:r>
              <w:rPr>
                <w:snapToGrid w:val="0"/>
                <w:sz w:val="18"/>
                <w:szCs w:val="18"/>
              </w:rPr>
              <w:t>unbeschichtet</w:t>
            </w:r>
            <w:proofErr w:type="spellEnd"/>
            <w:r>
              <w:rPr>
                <w:snapToGrid w:val="0"/>
                <w:sz w:val="18"/>
                <w:szCs w:val="18"/>
              </w:rPr>
              <w:t>)</w:t>
            </w:r>
          </w:p>
        </w:tc>
        <w:tc>
          <w:tcPr>
            <w:tcW w:w="1305" w:type="dxa"/>
            <w:vAlign w:val="center"/>
          </w:tcPr>
          <w:p w:rsidR="0069401C" w:rsidRDefault="0069401C" w:rsidP="0069401C">
            <w:pPr>
              <w:spacing w:before="0"/>
              <w:jc w:val="center"/>
              <w:rPr>
                <w:snapToGrid w:val="0"/>
                <w:sz w:val="18"/>
                <w:szCs w:val="18"/>
              </w:rPr>
            </w:pPr>
            <w:r w:rsidRPr="00BD0FEC">
              <w:rPr>
                <w:snapToGrid w:val="0"/>
                <w:sz w:val="18"/>
                <w:szCs w:val="18"/>
              </w:rPr>
              <w:t>18718</w:t>
            </w:r>
          </w:p>
        </w:tc>
        <w:tc>
          <w:tcPr>
            <w:tcW w:w="1460" w:type="dxa"/>
            <w:vAlign w:val="center"/>
          </w:tcPr>
          <w:p w:rsidR="0069401C" w:rsidRDefault="0069401C" w:rsidP="0069401C">
            <w:pPr>
              <w:spacing w:before="0"/>
              <w:jc w:val="center"/>
              <w:rPr>
                <w:sz w:val="18"/>
                <w:szCs w:val="18"/>
              </w:rPr>
            </w:pPr>
            <w:r>
              <w:rPr>
                <w:sz w:val="18"/>
                <w:szCs w:val="18"/>
              </w:rPr>
              <w:t>---</w:t>
            </w:r>
          </w:p>
        </w:tc>
        <w:tc>
          <w:tcPr>
            <w:tcW w:w="1418" w:type="dxa"/>
            <w:vAlign w:val="center"/>
          </w:tcPr>
          <w:p w:rsidR="0069401C" w:rsidRDefault="0069401C" w:rsidP="0069401C">
            <w:pPr>
              <w:spacing w:before="0"/>
              <w:jc w:val="center"/>
              <w:rPr>
                <w:sz w:val="18"/>
                <w:szCs w:val="18"/>
              </w:rPr>
            </w:pPr>
            <w:r>
              <w:rPr>
                <w:sz w:val="18"/>
                <w:szCs w:val="18"/>
              </w:rPr>
              <w:t>1.750</w:t>
            </w:r>
          </w:p>
        </w:tc>
        <w:tc>
          <w:tcPr>
            <w:tcW w:w="1305" w:type="dxa"/>
            <w:vAlign w:val="center"/>
          </w:tcPr>
          <w:p w:rsidR="0069401C" w:rsidRDefault="00595953" w:rsidP="0069401C">
            <w:pPr>
              <w:spacing w:before="0"/>
              <w:jc w:val="center"/>
              <w:rPr>
                <w:sz w:val="18"/>
                <w:szCs w:val="18"/>
              </w:rPr>
            </w:pPr>
            <w:r>
              <w:rPr>
                <w:sz w:val="18"/>
                <w:szCs w:val="18"/>
              </w:rPr>
              <w:t>---</w:t>
            </w:r>
          </w:p>
        </w:tc>
        <w:tc>
          <w:tcPr>
            <w:tcW w:w="963" w:type="dxa"/>
            <w:tcMar>
              <w:left w:w="57" w:type="dxa"/>
              <w:bottom w:w="57" w:type="dxa"/>
              <w:right w:w="57" w:type="dxa"/>
            </w:tcMar>
          </w:tcPr>
          <w:p w:rsidR="0069401C" w:rsidRDefault="0069401C" w:rsidP="0069401C">
            <w:pPr>
              <w:spacing w:before="10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Pr>
                <w:snapToGrid w:val="0"/>
                <w:sz w:val="18"/>
                <w:szCs w:val="18"/>
              </w:rPr>
              <w:t>Papier</w:t>
            </w:r>
          </w:p>
        </w:tc>
        <w:tc>
          <w:tcPr>
            <w:tcW w:w="1305" w:type="dxa"/>
          </w:tcPr>
          <w:p w:rsidR="0069401C" w:rsidRDefault="0069401C" w:rsidP="0069401C">
            <w:pPr>
              <w:spacing w:before="0"/>
              <w:jc w:val="center"/>
              <w:rPr>
                <w:snapToGrid w:val="0"/>
                <w:sz w:val="18"/>
                <w:szCs w:val="18"/>
              </w:rPr>
            </w:pPr>
            <w:r w:rsidRPr="00BD0FEC">
              <w:rPr>
                <w:snapToGrid w:val="0"/>
                <w:sz w:val="18"/>
                <w:szCs w:val="18"/>
              </w:rPr>
              <w:t>18718</w:t>
            </w:r>
          </w:p>
        </w:tc>
        <w:tc>
          <w:tcPr>
            <w:tcW w:w="1460" w:type="dxa"/>
            <w:vAlign w:val="center"/>
          </w:tcPr>
          <w:p w:rsidR="0069401C" w:rsidRDefault="0069401C" w:rsidP="0069401C">
            <w:pPr>
              <w:spacing w:before="0"/>
              <w:jc w:val="center"/>
              <w:rPr>
                <w:sz w:val="18"/>
                <w:szCs w:val="18"/>
              </w:rPr>
            </w:pPr>
            <w:r>
              <w:rPr>
                <w:sz w:val="18"/>
                <w:szCs w:val="18"/>
              </w:rPr>
              <w:t>1.644</w:t>
            </w:r>
          </w:p>
        </w:tc>
        <w:tc>
          <w:tcPr>
            <w:tcW w:w="1418" w:type="dxa"/>
            <w:vAlign w:val="center"/>
          </w:tcPr>
          <w:p w:rsidR="0069401C" w:rsidRDefault="0069401C" w:rsidP="0069401C">
            <w:pPr>
              <w:spacing w:before="0"/>
              <w:jc w:val="center"/>
              <w:rPr>
                <w:sz w:val="18"/>
                <w:szCs w:val="18"/>
              </w:rPr>
            </w:pPr>
            <w:r>
              <w:rPr>
                <w:sz w:val="18"/>
                <w:szCs w:val="18"/>
              </w:rPr>
              <w:t>1.710</w:t>
            </w:r>
          </w:p>
        </w:tc>
        <w:tc>
          <w:tcPr>
            <w:tcW w:w="1305" w:type="dxa"/>
            <w:vAlign w:val="center"/>
          </w:tcPr>
          <w:p w:rsidR="0069401C" w:rsidRDefault="00595953" w:rsidP="0069401C">
            <w:pPr>
              <w:spacing w:before="0"/>
              <w:jc w:val="center"/>
              <w:rPr>
                <w:sz w:val="18"/>
                <w:szCs w:val="18"/>
              </w:rPr>
            </w:pPr>
            <w:r>
              <w:rPr>
                <w:sz w:val="18"/>
                <w:szCs w:val="18"/>
              </w:rPr>
              <w:t>1.725</w:t>
            </w:r>
          </w:p>
        </w:tc>
        <w:tc>
          <w:tcPr>
            <w:tcW w:w="96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Pr>
                <w:snapToGrid w:val="0"/>
                <w:sz w:val="18"/>
                <w:szCs w:val="18"/>
              </w:rPr>
              <w:t>Alteisen</w:t>
            </w:r>
          </w:p>
        </w:tc>
        <w:tc>
          <w:tcPr>
            <w:tcW w:w="1305" w:type="dxa"/>
          </w:tcPr>
          <w:p w:rsidR="0069401C" w:rsidRDefault="0069401C" w:rsidP="0069401C">
            <w:pPr>
              <w:spacing w:before="0"/>
              <w:jc w:val="center"/>
              <w:rPr>
                <w:snapToGrid w:val="0"/>
                <w:sz w:val="18"/>
                <w:szCs w:val="18"/>
              </w:rPr>
            </w:pPr>
            <w:r w:rsidRPr="00BD0FEC">
              <w:rPr>
                <w:snapToGrid w:val="0"/>
                <w:sz w:val="18"/>
                <w:szCs w:val="18"/>
              </w:rPr>
              <w:t>35103</w:t>
            </w:r>
          </w:p>
        </w:tc>
        <w:tc>
          <w:tcPr>
            <w:tcW w:w="1460" w:type="dxa"/>
            <w:vAlign w:val="center"/>
          </w:tcPr>
          <w:p w:rsidR="0069401C" w:rsidRDefault="0069401C" w:rsidP="0069401C">
            <w:pPr>
              <w:spacing w:before="0"/>
              <w:jc w:val="center"/>
              <w:rPr>
                <w:sz w:val="18"/>
                <w:szCs w:val="18"/>
              </w:rPr>
            </w:pPr>
            <w:r>
              <w:rPr>
                <w:sz w:val="18"/>
                <w:szCs w:val="18"/>
              </w:rPr>
              <w:t>1.545</w:t>
            </w:r>
          </w:p>
        </w:tc>
        <w:tc>
          <w:tcPr>
            <w:tcW w:w="1418" w:type="dxa"/>
            <w:vAlign w:val="center"/>
          </w:tcPr>
          <w:p w:rsidR="0069401C" w:rsidRDefault="0069401C" w:rsidP="0069401C">
            <w:pPr>
              <w:spacing w:before="0"/>
              <w:jc w:val="center"/>
              <w:rPr>
                <w:sz w:val="18"/>
                <w:szCs w:val="18"/>
              </w:rPr>
            </w:pPr>
            <w:r>
              <w:rPr>
                <w:sz w:val="18"/>
                <w:szCs w:val="18"/>
              </w:rPr>
              <w:t>400</w:t>
            </w:r>
          </w:p>
        </w:tc>
        <w:tc>
          <w:tcPr>
            <w:tcW w:w="1305" w:type="dxa"/>
            <w:vAlign w:val="center"/>
          </w:tcPr>
          <w:p w:rsidR="0069401C" w:rsidRDefault="00595953" w:rsidP="0069401C">
            <w:pPr>
              <w:spacing w:before="0"/>
              <w:jc w:val="center"/>
              <w:rPr>
                <w:sz w:val="18"/>
                <w:szCs w:val="18"/>
              </w:rPr>
            </w:pPr>
            <w:r>
              <w:rPr>
                <w:sz w:val="18"/>
                <w:szCs w:val="18"/>
              </w:rPr>
              <w:t>2.610</w:t>
            </w:r>
          </w:p>
        </w:tc>
        <w:tc>
          <w:tcPr>
            <w:tcW w:w="96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Pr>
                <w:snapToGrid w:val="0"/>
                <w:sz w:val="18"/>
                <w:szCs w:val="18"/>
              </w:rPr>
              <w:t>Kunststoff (Emballagen + Folien)</w:t>
            </w:r>
          </w:p>
        </w:tc>
        <w:tc>
          <w:tcPr>
            <w:tcW w:w="1305" w:type="dxa"/>
          </w:tcPr>
          <w:p w:rsidR="0069401C" w:rsidRDefault="0069401C" w:rsidP="0069401C">
            <w:pPr>
              <w:spacing w:before="0"/>
              <w:jc w:val="center"/>
              <w:rPr>
                <w:snapToGrid w:val="0"/>
                <w:sz w:val="18"/>
                <w:szCs w:val="18"/>
              </w:rPr>
            </w:pPr>
            <w:r w:rsidRPr="00BD0FEC">
              <w:rPr>
                <w:snapToGrid w:val="0"/>
                <w:sz w:val="18"/>
                <w:szCs w:val="18"/>
              </w:rPr>
              <w:t>57118</w:t>
            </w:r>
          </w:p>
          <w:p w:rsidR="0069401C" w:rsidRDefault="0069401C" w:rsidP="0069401C">
            <w:pPr>
              <w:spacing w:before="0"/>
              <w:jc w:val="center"/>
              <w:rPr>
                <w:snapToGrid w:val="0"/>
                <w:sz w:val="18"/>
                <w:szCs w:val="18"/>
              </w:rPr>
            </w:pPr>
            <w:r w:rsidRPr="00BD0FEC">
              <w:rPr>
                <w:snapToGrid w:val="0"/>
                <w:sz w:val="18"/>
                <w:szCs w:val="18"/>
              </w:rPr>
              <w:t>57119</w:t>
            </w:r>
          </w:p>
        </w:tc>
        <w:tc>
          <w:tcPr>
            <w:tcW w:w="1460" w:type="dxa"/>
            <w:vAlign w:val="center"/>
          </w:tcPr>
          <w:p w:rsidR="0069401C" w:rsidRDefault="0069401C" w:rsidP="0069401C">
            <w:pPr>
              <w:spacing w:before="0"/>
              <w:jc w:val="center"/>
              <w:rPr>
                <w:sz w:val="18"/>
                <w:szCs w:val="18"/>
              </w:rPr>
            </w:pPr>
            <w:r>
              <w:rPr>
                <w:sz w:val="18"/>
                <w:szCs w:val="18"/>
              </w:rPr>
              <w:t>2.970</w:t>
            </w:r>
          </w:p>
        </w:tc>
        <w:tc>
          <w:tcPr>
            <w:tcW w:w="1418" w:type="dxa"/>
            <w:vAlign w:val="center"/>
          </w:tcPr>
          <w:p w:rsidR="0069401C" w:rsidRDefault="0069401C" w:rsidP="0069401C">
            <w:pPr>
              <w:spacing w:before="0"/>
              <w:jc w:val="center"/>
              <w:rPr>
                <w:sz w:val="18"/>
                <w:szCs w:val="18"/>
              </w:rPr>
            </w:pPr>
            <w:r>
              <w:rPr>
                <w:sz w:val="18"/>
                <w:szCs w:val="18"/>
              </w:rPr>
              <w:t>3.300</w:t>
            </w:r>
          </w:p>
        </w:tc>
        <w:tc>
          <w:tcPr>
            <w:tcW w:w="1305" w:type="dxa"/>
            <w:vAlign w:val="center"/>
          </w:tcPr>
          <w:p w:rsidR="0069401C" w:rsidRDefault="00595953" w:rsidP="0069401C">
            <w:pPr>
              <w:spacing w:before="0"/>
              <w:jc w:val="center"/>
              <w:rPr>
                <w:sz w:val="18"/>
                <w:szCs w:val="18"/>
              </w:rPr>
            </w:pPr>
            <w:r>
              <w:rPr>
                <w:sz w:val="18"/>
                <w:szCs w:val="18"/>
              </w:rPr>
              <w:t>4.595</w:t>
            </w:r>
          </w:p>
        </w:tc>
        <w:tc>
          <w:tcPr>
            <w:tcW w:w="963" w:type="dxa"/>
            <w:tcMar>
              <w:left w:w="57" w:type="dxa"/>
              <w:bottom w:w="57" w:type="dxa"/>
              <w:right w:w="57" w:type="dxa"/>
            </w:tcMar>
          </w:tcPr>
          <w:p w:rsidR="0069401C" w:rsidRDefault="0069401C" w:rsidP="0069401C">
            <w:pPr>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Pr>
                <w:snapToGrid w:val="0"/>
                <w:sz w:val="18"/>
                <w:szCs w:val="18"/>
              </w:rPr>
              <w:t>Siedlungsabfälle</w:t>
            </w:r>
          </w:p>
        </w:tc>
        <w:tc>
          <w:tcPr>
            <w:tcW w:w="1305" w:type="dxa"/>
            <w:vAlign w:val="center"/>
          </w:tcPr>
          <w:p w:rsidR="0069401C" w:rsidRDefault="0069401C" w:rsidP="0069401C">
            <w:pPr>
              <w:spacing w:before="0"/>
              <w:jc w:val="center"/>
              <w:rPr>
                <w:snapToGrid w:val="0"/>
                <w:sz w:val="18"/>
                <w:szCs w:val="18"/>
              </w:rPr>
            </w:pPr>
            <w:r w:rsidRPr="00BD0FEC">
              <w:rPr>
                <w:snapToGrid w:val="0"/>
                <w:sz w:val="18"/>
                <w:szCs w:val="18"/>
              </w:rPr>
              <w:t>91101</w:t>
            </w:r>
          </w:p>
        </w:tc>
        <w:tc>
          <w:tcPr>
            <w:tcW w:w="1460" w:type="dxa"/>
            <w:vAlign w:val="center"/>
          </w:tcPr>
          <w:p w:rsidR="0069401C" w:rsidRDefault="0069401C" w:rsidP="0069401C">
            <w:pPr>
              <w:spacing w:before="0"/>
              <w:jc w:val="center"/>
              <w:rPr>
                <w:sz w:val="18"/>
                <w:szCs w:val="18"/>
              </w:rPr>
            </w:pPr>
            <w:r>
              <w:rPr>
                <w:sz w:val="18"/>
                <w:szCs w:val="18"/>
              </w:rPr>
              <w:t>28.430</w:t>
            </w:r>
          </w:p>
        </w:tc>
        <w:tc>
          <w:tcPr>
            <w:tcW w:w="1418" w:type="dxa"/>
            <w:vAlign w:val="center"/>
          </w:tcPr>
          <w:p w:rsidR="0069401C" w:rsidRDefault="0069401C" w:rsidP="0069401C">
            <w:pPr>
              <w:spacing w:before="0"/>
              <w:jc w:val="center"/>
              <w:rPr>
                <w:sz w:val="18"/>
                <w:szCs w:val="18"/>
              </w:rPr>
            </w:pPr>
            <w:r>
              <w:rPr>
                <w:sz w:val="18"/>
                <w:szCs w:val="18"/>
              </w:rPr>
              <w:t>35.620</w:t>
            </w:r>
          </w:p>
        </w:tc>
        <w:tc>
          <w:tcPr>
            <w:tcW w:w="1305" w:type="dxa"/>
            <w:vAlign w:val="center"/>
          </w:tcPr>
          <w:p w:rsidR="0069401C" w:rsidRDefault="00595953" w:rsidP="0069401C">
            <w:pPr>
              <w:spacing w:before="0"/>
              <w:jc w:val="center"/>
              <w:rPr>
                <w:sz w:val="18"/>
                <w:szCs w:val="18"/>
              </w:rPr>
            </w:pPr>
            <w:r>
              <w:rPr>
                <w:sz w:val="18"/>
                <w:szCs w:val="18"/>
              </w:rPr>
              <w:t>33.130</w:t>
            </w:r>
          </w:p>
        </w:tc>
        <w:tc>
          <w:tcPr>
            <w:tcW w:w="96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Pr="007F78FE" w:rsidRDefault="0069401C" w:rsidP="0069401C">
            <w:pPr>
              <w:spacing w:before="20" w:after="20"/>
              <w:jc w:val="left"/>
              <w:rPr>
                <w:b/>
                <w:snapToGrid w:val="0"/>
                <w:sz w:val="18"/>
                <w:szCs w:val="18"/>
              </w:rPr>
            </w:pPr>
            <w:r w:rsidRPr="007F78FE">
              <w:rPr>
                <w:b/>
                <w:snapToGrid w:val="0"/>
                <w:sz w:val="18"/>
                <w:szCs w:val="18"/>
              </w:rPr>
              <w:t>Summe</w:t>
            </w:r>
          </w:p>
        </w:tc>
        <w:tc>
          <w:tcPr>
            <w:tcW w:w="1305" w:type="dxa"/>
          </w:tcPr>
          <w:p w:rsidR="0069401C" w:rsidRPr="007F78FE" w:rsidRDefault="0069401C" w:rsidP="0069401C">
            <w:pPr>
              <w:spacing w:before="20" w:after="20"/>
              <w:jc w:val="center"/>
              <w:rPr>
                <w:b/>
                <w:snapToGrid w:val="0"/>
                <w:sz w:val="18"/>
                <w:szCs w:val="18"/>
              </w:rPr>
            </w:pPr>
          </w:p>
        </w:tc>
        <w:tc>
          <w:tcPr>
            <w:tcW w:w="1460" w:type="dxa"/>
            <w:vAlign w:val="center"/>
          </w:tcPr>
          <w:p w:rsidR="0069401C" w:rsidRPr="005B6939" w:rsidRDefault="0069401C" w:rsidP="0069401C">
            <w:pPr>
              <w:spacing w:before="20" w:after="20"/>
              <w:jc w:val="center"/>
              <w:rPr>
                <w:b/>
                <w:sz w:val="18"/>
                <w:szCs w:val="18"/>
              </w:rPr>
            </w:pPr>
            <w:r>
              <w:rPr>
                <w:b/>
                <w:sz w:val="18"/>
                <w:szCs w:val="18"/>
              </w:rPr>
              <w:t>58.409</w:t>
            </w:r>
          </w:p>
        </w:tc>
        <w:tc>
          <w:tcPr>
            <w:tcW w:w="1418" w:type="dxa"/>
            <w:vAlign w:val="center"/>
          </w:tcPr>
          <w:p w:rsidR="0069401C" w:rsidRPr="007F78FE" w:rsidRDefault="0069401C" w:rsidP="0069401C">
            <w:pPr>
              <w:spacing w:before="20" w:after="20"/>
              <w:jc w:val="center"/>
              <w:rPr>
                <w:b/>
                <w:sz w:val="18"/>
                <w:szCs w:val="18"/>
              </w:rPr>
            </w:pPr>
            <w:r>
              <w:rPr>
                <w:b/>
                <w:sz w:val="18"/>
                <w:szCs w:val="18"/>
              </w:rPr>
              <w:t>68.270</w:t>
            </w:r>
          </w:p>
        </w:tc>
        <w:tc>
          <w:tcPr>
            <w:tcW w:w="1305" w:type="dxa"/>
            <w:vAlign w:val="center"/>
          </w:tcPr>
          <w:p w:rsidR="0069401C" w:rsidRPr="007F78FE" w:rsidRDefault="00595953" w:rsidP="0069401C">
            <w:pPr>
              <w:spacing w:before="20" w:after="20"/>
              <w:jc w:val="center"/>
              <w:rPr>
                <w:b/>
                <w:sz w:val="18"/>
                <w:szCs w:val="18"/>
              </w:rPr>
            </w:pPr>
            <w:r>
              <w:rPr>
                <w:b/>
                <w:sz w:val="18"/>
                <w:szCs w:val="18"/>
              </w:rPr>
              <w:t>66.260</w:t>
            </w:r>
          </w:p>
        </w:tc>
        <w:tc>
          <w:tcPr>
            <w:tcW w:w="963" w:type="dxa"/>
            <w:tcMar>
              <w:left w:w="57" w:type="dxa"/>
              <w:bottom w:w="57" w:type="dxa"/>
              <w:right w:w="57" w:type="dxa"/>
            </w:tcMar>
          </w:tcPr>
          <w:p w:rsidR="0069401C" w:rsidRPr="007F78FE" w:rsidRDefault="0069401C" w:rsidP="0069401C">
            <w:pPr>
              <w:spacing w:before="20" w:after="20"/>
              <w:jc w:val="center"/>
              <w:rPr>
                <w:b/>
                <w:sz w:val="18"/>
                <w:szCs w:val="18"/>
              </w:rPr>
            </w:pPr>
            <w:r>
              <w:rPr>
                <w:b/>
                <w:sz w:val="18"/>
                <w:szCs w:val="18"/>
              </w:rPr>
              <w:t>k</w:t>
            </w:r>
            <w:r w:rsidRPr="007F78FE">
              <w:rPr>
                <w:b/>
                <w:sz w:val="18"/>
                <w:szCs w:val="18"/>
              </w:rPr>
              <w:t>g</w:t>
            </w:r>
          </w:p>
        </w:tc>
      </w:tr>
    </w:tbl>
    <w:p w:rsidR="00DE4E6E" w:rsidRDefault="00DE4E6E" w:rsidP="00DE4E6E"/>
    <w:p w:rsidR="00B73DB1" w:rsidRDefault="00B73DB1" w:rsidP="00DE4E6E"/>
    <w:p w:rsidR="00CE040D" w:rsidRDefault="00CE040D" w:rsidP="00DE4E6E"/>
    <w:p w:rsidR="00CE040D" w:rsidRDefault="00CE040D" w:rsidP="00DE4E6E"/>
    <w:p w:rsidR="00CE040D" w:rsidRDefault="00CE040D" w:rsidP="00DE4E6E"/>
    <w:p w:rsidR="00DE4E6E" w:rsidRDefault="00DE4E6E" w:rsidP="00DE4E6E">
      <w:r>
        <w:t xml:space="preserve">Die nachstehende Abfallkennzahl errechnet sich aus der Menge aus Abfälle/Altstoffe (kg) zur Menge an produzierter Ware (kg). </w:t>
      </w:r>
    </w:p>
    <w:p w:rsidR="00AD5325" w:rsidRDefault="00AD5325" w:rsidP="00DE4E6E"/>
    <w:tbl>
      <w:tblPr>
        <w:tblW w:w="8832"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85"/>
        <w:gridCol w:w="1510"/>
        <w:gridCol w:w="1510"/>
        <w:gridCol w:w="1510"/>
        <w:gridCol w:w="1417"/>
      </w:tblGrid>
      <w:tr w:rsidR="0069401C" w:rsidRPr="00BE55E5" w:rsidTr="000473FA">
        <w:trPr>
          <w:trHeight w:val="318"/>
          <w:tblHeader/>
        </w:trPr>
        <w:tc>
          <w:tcPr>
            <w:tcW w:w="2885"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Abfallkennzahl</w:t>
            </w:r>
          </w:p>
        </w:tc>
        <w:tc>
          <w:tcPr>
            <w:tcW w:w="1510"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510"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510"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1417" w:type="dxa"/>
            <w:shd w:val="clear" w:color="auto" w:fill="BFBFBF"/>
            <w:vAlign w:val="center"/>
          </w:tcPr>
          <w:p w:rsidR="0069401C" w:rsidRPr="00BE55E5" w:rsidRDefault="0069401C" w:rsidP="0069401C">
            <w:pPr>
              <w:pStyle w:val="berschrift7"/>
              <w:spacing w:before="0" w:after="0"/>
              <w:ind w:right="194"/>
              <w:jc w:val="center"/>
              <w:rPr>
                <w:rFonts w:ascii="Century Gothic" w:hAnsi="Century Gothic"/>
                <w:b/>
                <w:color w:val="1F497D"/>
                <w:sz w:val="20"/>
                <w:szCs w:val="20"/>
              </w:rPr>
            </w:pPr>
            <w:r w:rsidRPr="00BE55E5">
              <w:rPr>
                <w:rFonts w:ascii="Century Gothic" w:hAnsi="Century Gothic"/>
                <w:b/>
                <w:color w:val="1F497D"/>
                <w:sz w:val="20"/>
                <w:szCs w:val="20"/>
              </w:rPr>
              <w:t>Einheit</w:t>
            </w:r>
          </w:p>
        </w:tc>
      </w:tr>
      <w:tr w:rsidR="0069401C" w:rsidRPr="00BD0FEC" w:rsidTr="000473FA">
        <w:trPr>
          <w:trHeight w:val="96"/>
        </w:trPr>
        <w:tc>
          <w:tcPr>
            <w:tcW w:w="2885" w:type="dxa"/>
          </w:tcPr>
          <w:p w:rsidR="0069401C" w:rsidRPr="00861C50" w:rsidRDefault="0069401C" w:rsidP="0069401C">
            <w:pPr>
              <w:spacing w:before="0"/>
              <w:jc w:val="left"/>
              <w:rPr>
                <w:snapToGrid w:val="0"/>
                <w:sz w:val="18"/>
                <w:szCs w:val="18"/>
                <w:u w:val="single"/>
              </w:rPr>
            </w:pPr>
            <w:r w:rsidRPr="00861C50">
              <w:rPr>
                <w:snapToGrid w:val="0"/>
                <w:sz w:val="18"/>
                <w:szCs w:val="18"/>
                <w:u w:val="single"/>
              </w:rPr>
              <w:t>Menge Abfälle/Altstoffe</w:t>
            </w:r>
          </w:p>
          <w:p w:rsidR="0069401C" w:rsidRPr="00BD0FEC" w:rsidRDefault="0069401C" w:rsidP="0069401C">
            <w:pPr>
              <w:spacing w:before="0"/>
              <w:jc w:val="left"/>
              <w:rPr>
                <w:snapToGrid w:val="0"/>
                <w:sz w:val="18"/>
                <w:szCs w:val="18"/>
              </w:rPr>
            </w:pPr>
            <w:r>
              <w:rPr>
                <w:snapToGrid w:val="0"/>
                <w:sz w:val="18"/>
                <w:szCs w:val="18"/>
              </w:rPr>
              <w:t>Produktionsmenge</w:t>
            </w:r>
          </w:p>
        </w:tc>
        <w:tc>
          <w:tcPr>
            <w:tcW w:w="1510" w:type="dxa"/>
          </w:tcPr>
          <w:p w:rsidR="0069401C" w:rsidRPr="00BD0FEC" w:rsidRDefault="0069401C" w:rsidP="0069401C">
            <w:pPr>
              <w:spacing w:before="0"/>
              <w:jc w:val="center"/>
              <w:rPr>
                <w:sz w:val="18"/>
                <w:szCs w:val="18"/>
              </w:rPr>
            </w:pPr>
            <w:r>
              <w:rPr>
                <w:sz w:val="18"/>
                <w:szCs w:val="18"/>
              </w:rPr>
              <w:t>0,11</w:t>
            </w:r>
          </w:p>
        </w:tc>
        <w:tc>
          <w:tcPr>
            <w:tcW w:w="1510" w:type="dxa"/>
          </w:tcPr>
          <w:p w:rsidR="0069401C" w:rsidRDefault="0069401C" w:rsidP="0069401C">
            <w:pPr>
              <w:spacing w:before="0"/>
              <w:jc w:val="center"/>
              <w:rPr>
                <w:sz w:val="18"/>
                <w:szCs w:val="18"/>
              </w:rPr>
            </w:pPr>
            <w:r>
              <w:rPr>
                <w:sz w:val="18"/>
                <w:szCs w:val="18"/>
              </w:rPr>
              <w:t>0,11</w:t>
            </w:r>
          </w:p>
        </w:tc>
        <w:tc>
          <w:tcPr>
            <w:tcW w:w="1510" w:type="dxa"/>
          </w:tcPr>
          <w:p w:rsidR="0069401C" w:rsidRDefault="00C26E92" w:rsidP="0069401C">
            <w:pPr>
              <w:spacing w:before="0"/>
              <w:jc w:val="center"/>
              <w:rPr>
                <w:sz w:val="18"/>
                <w:szCs w:val="18"/>
              </w:rPr>
            </w:pPr>
            <w:r>
              <w:rPr>
                <w:sz w:val="18"/>
                <w:szCs w:val="18"/>
              </w:rPr>
              <w:t>0,1</w:t>
            </w:r>
            <w:r w:rsidR="006704A5">
              <w:rPr>
                <w:sz w:val="18"/>
                <w:szCs w:val="18"/>
              </w:rPr>
              <w:t>1</w:t>
            </w:r>
          </w:p>
        </w:tc>
        <w:tc>
          <w:tcPr>
            <w:tcW w:w="1417" w:type="dxa"/>
          </w:tcPr>
          <w:p w:rsidR="0069401C" w:rsidRDefault="0069401C" w:rsidP="0069401C">
            <w:pPr>
              <w:spacing w:before="0"/>
              <w:jc w:val="center"/>
              <w:rPr>
                <w:sz w:val="18"/>
                <w:szCs w:val="18"/>
              </w:rPr>
            </w:pPr>
            <w:r>
              <w:rPr>
                <w:sz w:val="18"/>
                <w:szCs w:val="18"/>
              </w:rPr>
              <w:t>kg</w:t>
            </w:r>
          </w:p>
        </w:tc>
      </w:tr>
    </w:tbl>
    <w:p w:rsidR="00DE4E6E" w:rsidRDefault="00DE4E6E" w:rsidP="00DE4E6E"/>
    <w:tbl>
      <w:tblPr>
        <w:tblW w:w="9569"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560"/>
        <w:gridCol w:w="1417"/>
        <w:gridCol w:w="1417"/>
        <w:gridCol w:w="1417"/>
        <w:gridCol w:w="923"/>
      </w:tblGrid>
      <w:tr w:rsidR="0069401C" w:rsidRPr="00BE55E5" w:rsidTr="000473FA">
        <w:trPr>
          <w:trHeight w:val="318"/>
          <w:tblHeader/>
        </w:trPr>
        <w:tc>
          <w:tcPr>
            <w:tcW w:w="2835" w:type="dxa"/>
            <w:shd w:val="clear" w:color="auto" w:fill="BFBFBF"/>
            <w:tcMar>
              <w:top w:w="0" w:type="dxa"/>
              <w:bottom w:w="0" w:type="dxa"/>
            </w:tcMar>
            <w:vAlign w:val="center"/>
          </w:tcPr>
          <w:p w:rsidR="0069401C" w:rsidRPr="00BE55E5" w:rsidRDefault="0069401C" w:rsidP="0069401C">
            <w:pPr>
              <w:spacing w:before="100" w:beforeAutospacing="1" w:after="100" w:afterAutospacing="1"/>
              <w:jc w:val="left"/>
              <w:rPr>
                <w:b/>
                <w:color w:val="1F497D"/>
                <w:sz w:val="20"/>
                <w:szCs w:val="20"/>
                <w:lang w:val="de-AT"/>
              </w:rPr>
            </w:pPr>
            <w:r w:rsidRPr="00BE55E5">
              <w:rPr>
                <w:b/>
                <w:color w:val="1F497D"/>
                <w:sz w:val="20"/>
                <w:szCs w:val="20"/>
                <w:lang w:val="de-AT"/>
              </w:rPr>
              <w:t>GEFÄHRLICHE ABFÄLLE</w:t>
            </w:r>
          </w:p>
        </w:tc>
        <w:tc>
          <w:tcPr>
            <w:tcW w:w="1560" w:type="dxa"/>
            <w:shd w:val="clear" w:color="auto" w:fill="BFBFBF"/>
            <w:vAlign w:val="center"/>
          </w:tcPr>
          <w:p w:rsidR="0069401C" w:rsidRPr="00BE55E5" w:rsidRDefault="0069401C" w:rsidP="0069401C">
            <w:pPr>
              <w:pStyle w:val="berschrift7"/>
              <w:spacing w:before="100" w:beforeAutospacing="1" w:after="100" w:afterAutospacing="1"/>
              <w:jc w:val="center"/>
              <w:rPr>
                <w:rFonts w:ascii="Century Gothic" w:hAnsi="Century Gothic"/>
                <w:b/>
                <w:color w:val="1F497D"/>
                <w:sz w:val="20"/>
                <w:szCs w:val="20"/>
              </w:rPr>
            </w:pPr>
            <w:proofErr w:type="spellStart"/>
            <w:r w:rsidRPr="00BE55E5">
              <w:rPr>
                <w:rFonts w:ascii="Century Gothic" w:hAnsi="Century Gothic"/>
                <w:b/>
                <w:color w:val="1F497D"/>
                <w:sz w:val="20"/>
                <w:szCs w:val="20"/>
              </w:rPr>
              <w:t>Schl.Nr</w:t>
            </w:r>
            <w:proofErr w:type="spellEnd"/>
            <w:r w:rsidRPr="00BE55E5">
              <w:rPr>
                <w:rFonts w:ascii="Century Gothic" w:hAnsi="Century Gothic"/>
                <w:b/>
                <w:color w:val="1F497D"/>
                <w:sz w:val="20"/>
                <w:szCs w:val="20"/>
              </w:rPr>
              <w:t>.</w:t>
            </w:r>
          </w:p>
        </w:tc>
        <w:tc>
          <w:tcPr>
            <w:tcW w:w="1417"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417"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417"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c>
          <w:tcPr>
            <w:tcW w:w="923" w:type="dxa"/>
            <w:shd w:val="clear" w:color="auto" w:fill="BFBFBF"/>
            <w:vAlign w:val="center"/>
          </w:tcPr>
          <w:p w:rsidR="0069401C" w:rsidRPr="00BE55E5" w:rsidRDefault="0069401C" w:rsidP="0069401C">
            <w:pPr>
              <w:pStyle w:val="berschrift7"/>
              <w:spacing w:before="0" w:after="0"/>
              <w:jc w:val="center"/>
              <w:rPr>
                <w:rFonts w:ascii="Century Gothic" w:hAnsi="Century Gothic"/>
                <w:b/>
                <w:color w:val="1F497D"/>
                <w:sz w:val="20"/>
                <w:szCs w:val="20"/>
              </w:rPr>
            </w:pPr>
            <w:r w:rsidRPr="00BE55E5">
              <w:rPr>
                <w:rFonts w:ascii="Century Gothic" w:hAnsi="Century Gothic"/>
                <w:b/>
                <w:color w:val="1F497D"/>
                <w:sz w:val="20"/>
                <w:szCs w:val="20"/>
              </w:rPr>
              <w:t>Einheit</w:t>
            </w:r>
          </w:p>
        </w:tc>
      </w:tr>
      <w:tr w:rsidR="0069401C" w:rsidRPr="00BD0FEC" w:rsidTr="000473FA">
        <w:trPr>
          <w:trHeight w:val="96"/>
        </w:trPr>
        <w:tc>
          <w:tcPr>
            <w:tcW w:w="2835" w:type="dxa"/>
          </w:tcPr>
          <w:p w:rsidR="0069401C" w:rsidRPr="00BD0FEC" w:rsidRDefault="0069401C" w:rsidP="0069401C">
            <w:pPr>
              <w:spacing w:before="0"/>
              <w:jc w:val="left"/>
              <w:rPr>
                <w:snapToGrid w:val="0"/>
                <w:sz w:val="18"/>
                <w:szCs w:val="18"/>
              </w:rPr>
            </w:pPr>
            <w:r>
              <w:rPr>
                <w:snapToGrid w:val="0"/>
                <w:sz w:val="18"/>
                <w:szCs w:val="18"/>
              </w:rPr>
              <w:t>Bildschirmgeräte</w:t>
            </w:r>
          </w:p>
        </w:tc>
        <w:tc>
          <w:tcPr>
            <w:tcW w:w="1560" w:type="dxa"/>
          </w:tcPr>
          <w:p w:rsidR="0069401C" w:rsidRDefault="0069401C" w:rsidP="0069401C">
            <w:pPr>
              <w:spacing w:before="0"/>
              <w:jc w:val="center"/>
              <w:rPr>
                <w:snapToGrid w:val="0"/>
                <w:sz w:val="18"/>
                <w:szCs w:val="18"/>
              </w:rPr>
            </w:pPr>
            <w:r>
              <w:rPr>
                <w:snapToGrid w:val="0"/>
                <w:sz w:val="18"/>
                <w:szCs w:val="18"/>
              </w:rPr>
              <w:t>35212</w:t>
            </w:r>
          </w:p>
        </w:tc>
        <w:tc>
          <w:tcPr>
            <w:tcW w:w="1417" w:type="dxa"/>
          </w:tcPr>
          <w:p w:rsidR="0069401C" w:rsidRDefault="0069401C" w:rsidP="0069401C">
            <w:pPr>
              <w:spacing w:before="0"/>
              <w:jc w:val="center"/>
              <w:rPr>
                <w:sz w:val="18"/>
                <w:szCs w:val="18"/>
              </w:rPr>
            </w:pPr>
            <w:r>
              <w:rPr>
                <w:sz w:val="18"/>
                <w:szCs w:val="18"/>
              </w:rPr>
              <w:t>---</w:t>
            </w:r>
          </w:p>
        </w:tc>
        <w:tc>
          <w:tcPr>
            <w:tcW w:w="1417" w:type="dxa"/>
          </w:tcPr>
          <w:p w:rsidR="0069401C" w:rsidRPr="00684F8A" w:rsidRDefault="0069401C" w:rsidP="0069401C">
            <w:pPr>
              <w:spacing w:before="0"/>
              <w:jc w:val="center"/>
              <w:rPr>
                <w:sz w:val="18"/>
                <w:szCs w:val="18"/>
              </w:rPr>
            </w:pPr>
            <w:r>
              <w:rPr>
                <w:sz w:val="18"/>
                <w:szCs w:val="18"/>
              </w:rPr>
              <w:t>35</w:t>
            </w:r>
          </w:p>
        </w:tc>
        <w:tc>
          <w:tcPr>
            <w:tcW w:w="1417" w:type="dxa"/>
          </w:tcPr>
          <w:p w:rsidR="0069401C" w:rsidRPr="00684F8A" w:rsidRDefault="00595953" w:rsidP="0069401C">
            <w:pPr>
              <w:spacing w:before="0"/>
              <w:jc w:val="center"/>
              <w:rPr>
                <w:sz w:val="18"/>
                <w:szCs w:val="18"/>
              </w:rPr>
            </w:pPr>
            <w:r>
              <w:rPr>
                <w:sz w:val="18"/>
                <w:szCs w:val="18"/>
              </w:rPr>
              <w:t>---</w:t>
            </w:r>
          </w:p>
        </w:tc>
        <w:tc>
          <w:tcPr>
            <w:tcW w:w="923" w:type="dxa"/>
            <w:tcMar>
              <w:left w:w="57" w:type="dxa"/>
              <w:bottom w:w="57" w:type="dxa"/>
              <w:right w:w="57" w:type="dxa"/>
            </w:tcMar>
          </w:tcPr>
          <w:p w:rsidR="0069401C" w:rsidRPr="00BD0FE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sidRPr="00BD0FEC">
              <w:rPr>
                <w:snapToGrid w:val="0"/>
                <w:sz w:val="18"/>
                <w:szCs w:val="18"/>
              </w:rPr>
              <w:t>*</w:t>
            </w:r>
            <w:r w:rsidRPr="00BD0FEC">
              <w:rPr>
                <w:snapToGrid w:val="0"/>
                <w:sz w:val="18"/>
                <w:szCs w:val="18"/>
                <w:vertAlign w:val="superscript"/>
              </w:rPr>
              <w:t>)</w:t>
            </w:r>
            <w:r>
              <w:rPr>
                <w:snapToGrid w:val="0"/>
                <w:sz w:val="18"/>
                <w:szCs w:val="18"/>
              </w:rPr>
              <w:t xml:space="preserve"> Quecksilber</w:t>
            </w:r>
            <w:r w:rsidRPr="00BD0FEC">
              <w:rPr>
                <w:snapToGrid w:val="0"/>
                <w:sz w:val="18"/>
                <w:szCs w:val="18"/>
              </w:rPr>
              <w:t>dampflampen</w:t>
            </w:r>
          </w:p>
        </w:tc>
        <w:tc>
          <w:tcPr>
            <w:tcW w:w="1560" w:type="dxa"/>
          </w:tcPr>
          <w:p w:rsidR="0069401C" w:rsidRDefault="0069401C" w:rsidP="0069401C">
            <w:pPr>
              <w:spacing w:before="0"/>
              <w:jc w:val="center"/>
              <w:rPr>
                <w:snapToGrid w:val="0"/>
                <w:sz w:val="18"/>
                <w:szCs w:val="18"/>
              </w:rPr>
            </w:pPr>
            <w:r>
              <w:rPr>
                <w:snapToGrid w:val="0"/>
                <w:sz w:val="18"/>
                <w:szCs w:val="18"/>
              </w:rPr>
              <w:t>35326</w:t>
            </w:r>
          </w:p>
        </w:tc>
        <w:tc>
          <w:tcPr>
            <w:tcW w:w="1417" w:type="dxa"/>
          </w:tcPr>
          <w:p w:rsidR="0069401C" w:rsidRDefault="0069401C" w:rsidP="0069401C">
            <w:pPr>
              <w:spacing w:before="0"/>
              <w:jc w:val="center"/>
              <w:rPr>
                <w:sz w:val="18"/>
                <w:szCs w:val="18"/>
              </w:rPr>
            </w:pPr>
            <w:r>
              <w:rPr>
                <w:sz w:val="18"/>
                <w:szCs w:val="18"/>
              </w:rPr>
              <w:t>13</w:t>
            </w:r>
          </w:p>
        </w:tc>
        <w:tc>
          <w:tcPr>
            <w:tcW w:w="1417" w:type="dxa"/>
          </w:tcPr>
          <w:p w:rsidR="0069401C" w:rsidRPr="00684F8A" w:rsidRDefault="0069401C" w:rsidP="0069401C">
            <w:pPr>
              <w:spacing w:before="0"/>
              <w:jc w:val="center"/>
              <w:rPr>
                <w:sz w:val="18"/>
                <w:szCs w:val="18"/>
              </w:rPr>
            </w:pPr>
            <w:r>
              <w:rPr>
                <w:sz w:val="18"/>
                <w:szCs w:val="18"/>
              </w:rPr>
              <w:t>19</w:t>
            </w:r>
          </w:p>
        </w:tc>
        <w:tc>
          <w:tcPr>
            <w:tcW w:w="1417" w:type="dxa"/>
          </w:tcPr>
          <w:p w:rsidR="0069401C" w:rsidRPr="00684F8A" w:rsidRDefault="00595953" w:rsidP="0069401C">
            <w:pPr>
              <w:spacing w:before="0"/>
              <w:jc w:val="center"/>
              <w:rPr>
                <w:sz w:val="18"/>
                <w:szCs w:val="18"/>
              </w:rPr>
            </w:pPr>
            <w:r>
              <w:rPr>
                <w:sz w:val="18"/>
                <w:szCs w:val="18"/>
              </w:rPr>
              <w:t>4,5</w:t>
            </w:r>
          </w:p>
        </w:tc>
        <w:tc>
          <w:tcPr>
            <w:tcW w:w="92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sidRPr="00BD0FEC">
              <w:rPr>
                <w:snapToGrid w:val="0"/>
                <w:sz w:val="18"/>
                <w:szCs w:val="18"/>
              </w:rPr>
              <w:t>*</w:t>
            </w:r>
            <w:r w:rsidRPr="00BD0FEC">
              <w:rPr>
                <w:snapToGrid w:val="0"/>
                <w:sz w:val="18"/>
                <w:szCs w:val="18"/>
                <w:vertAlign w:val="superscript"/>
              </w:rPr>
              <w:t xml:space="preserve">) </w:t>
            </w:r>
            <w:r w:rsidRPr="00BD0FEC">
              <w:rPr>
                <w:snapToGrid w:val="0"/>
                <w:sz w:val="18"/>
                <w:szCs w:val="18"/>
              </w:rPr>
              <w:t>Altöl</w:t>
            </w:r>
          </w:p>
        </w:tc>
        <w:tc>
          <w:tcPr>
            <w:tcW w:w="1560" w:type="dxa"/>
          </w:tcPr>
          <w:p w:rsidR="0069401C" w:rsidRDefault="0069401C" w:rsidP="0069401C">
            <w:pPr>
              <w:spacing w:before="0"/>
              <w:jc w:val="center"/>
              <w:rPr>
                <w:snapToGrid w:val="0"/>
                <w:sz w:val="18"/>
                <w:szCs w:val="18"/>
              </w:rPr>
            </w:pPr>
            <w:r>
              <w:rPr>
                <w:snapToGrid w:val="0"/>
                <w:sz w:val="18"/>
                <w:szCs w:val="18"/>
              </w:rPr>
              <w:t>54102</w:t>
            </w:r>
          </w:p>
        </w:tc>
        <w:tc>
          <w:tcPr>
            <w:tcW w:w="1417" w:type="dxa"/>
          </w:tcPr>
          <w:p w:rsidR="0069401C" w:rsidRDefault="0069401C" w:rsidP="0069401C">
            <w:pPr>
              <w:spacing w:before="0"/>
              <w:jc w:val="center"/>
              <w:rPr>
                <w:sz w:val="18"/>
                <w:szCs w:val="18"/>
              </w:rPr>
            </w:pPr>
            <w:r>
              <w:rPr>
                <w:sz w:val="18"/>
                <w:szCs w:val="18"/>
              </w:rPr>
              <w:t>93</w:t>
            </w:r>
          </w:p>
        </w:tc>
        <w:tc>
          <w:tcPr>
            <w:tcW w:w="1417" w:type="dxa"/>
          </w:tcPr>
          <w:p w:rsidR="0069401C" w:rsidRPr="00684F8A" w:rsidRDefault="0069401C" w:rsidP="0069401C">
            <w:pPr>
              <w:spacing w:before="0"/>
              <w:jc w:val="center"/>
              <w:rPr>
                <w:sz w:val="18"/>
                <w:szCs w:val="18"/>
              </w:rPr>
            </w:pPr>
            <w:r>
              <w:rPr>
                <w:sz w:val="18"/>
                <w:szCs w:val="18"/>
              </w:rPr>
              <w:t>540</w:t>
            </w:r>
          </w:p>
        </w:tc>
        <w:tc>
          <w:tcPr>
            <w:tcW w:w="1417" w:type="dxa"/>
          </w:tcPr>
          <w:p w:rsidR="0069401C" w:rsidRPr="00684F8A" w:rsidRDefault="00595953" w:rsidP="0069401C">
            <w:pPr>
              <w:spacing w:before="0"/>
              <w:jc w:val="center"/>
              <w:rPr>
                <w:sz w:val="18"/>
                <w:szCs w:val="18"/>
              </w:rPr>
            </w:pPr>
            <w:r>
              <w:rPr>
                <w:sz w:val="18"/>
                <w:szCs w:val="18"/>
              </w:rPr>
              <w:t>---</w:t>
            </w:r>
          </w:p>
        </w:tc>
        <w:tc>
          <w:tcPr>
            <w:tcW w:w="92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r w:rsidRPr="00BD0FEC">
              <w:rPr>
                <w:snapToGrid w:val="0"/>
                <w:sz w:val="18"/>
                <w:szCs w:val="18"/>
              </w:rPr>
              <w:t>*</w:t>
            </w:r>
            <w:r w:rsidRPr="00BD0FEC">
              <w:rPr>
                <w:snapToGrid w:val="0"/>
                <w:sz w:val="18"/>
                <w:szCs w:val="18"/>
                <w:vertAlign w:val="superscript"/>
              </w:rPr>
              <w:t xml:space="preserve">) </w:t>
            </w:r>
            <w:r w:rsidRPr="00BD0FEC">
              <w:rPr>
                <w:snapToGrid w:val="0"/>
                <w:sz w:val="18"/>
                <w:szCs w:val="18"/>
              </w:rPr>
              <w:t>Zink-Kohle-Batterien</w:t>
            </w:r>
          </w:p>
        </w:tc>
        <w:tc>
          <w:tcPr>
            <w:tcW w:w="1560" w:type="dxa"/>
          </w:tcPr>
          <w:p w:rsidR="0069401C" w:rsidRDefault="0069401C" w:rsidP="0069401C">
            <w:pPr>
              <w:spacing w:before="0"/>
              <w:jc w:val="center"/>
              <w:rPr>
                <w:snapToGrid w:val="0"/>
                <w:sz w:val="18"/>
                <w:szCs w:val="18"/>
              </w:rPr>
            </w:pPr>
            <w:r w:rsidRPr="00BD0FEC">
              <w:rPr>
                <w:snapToGrid w:val="0"/>
                <w:sz w:val="18"/>
                <w:szCs w:val="18"/>
              </w:rPr>
              <w:t>35335</w:t>
            </w:r>
          </w:p>
        </w:tc>
        <w:tc>
          <w:tcPr>
            <w:tcW w:w="1417" w:type="dxa"/>
          </w:tcPr>
          <w:p w:rsidR="0069401C" w:rsidRDefault="0069401C" w:rsidP="0069401C">
            <w:pPr>
              <w:spacing w:before="0"/>
              <w:jc w:val="center"/>
              <w:rPr>
                <w:sz w:val="18"/>
                <w:szCs w:val="18"/>
              </w:rPr>
            </w:pPr>
            <w:r>
              <w:rPr>
                <w:sz w:val="18"/>
                <w:szCs w:val="18"/>
              </w:rPr>
              <w:t>---</w:t>
            </w:r>
          </w:p>
        </w:tc>
        <w:tc>
          <w:tcPr>
            <w:tcW w:w="1417" w:type="dxa"/>
          </w:tcPr>
          <w:p w:rsidR="0069401C" w:rsidRPr="00684F8A" w:rsidRDefault="0069401C" w:rsidP="0069401C">
            <w:pPr>
              <w:spacing w:before="0"/>
              <w:jc w:val="center"/>
              <w:rPr>
                <w:sz w:val="18"/>
                <w:szCs w:val="18"/>
              </w:rPr>
            </w:pPr>
            <w:r>
              <w:rPr>
                <w:sz w:val="18"/>
                <w:szCs w:val="18"/>
              </w:rPr>
              <w:t>---</w:t>
            </w:r>
          </w:p>
        </w:tc>
        <w:tc>
          <w:tcPr>
            <w:tcW w:w="1417" w:type="dxa"/>
          </w:tcPr>
          <w:p w:rsidR="0069401C" w:rsidRPr="00684F8A" w:rsidRDefault="00595953" w:rsidP="0069401C">
            <w:pPr>
              <w:spacing w:before="0"/>
              <w:jc w:val="center"/>
              <w:rPr>
                <w:sz w:val="18"/>
                <w:szCs w:val="18"/>
              </w:rPr>
            </w:pPr>
            <w:r>
              <w:rPr>
                <w:sz w:val="18"/>
                <w:szCs w:val="18"/>
              </w:rPr>
              <w:t>---</w:t>
            </w:r>
          </w:p>
        </w:tc>
        <w:tc>
          <w:tcPr>
            <w:tcW w:w="92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Default="0069401C" w:rsidP="0069401C">
            <w:pPr>
              <w:spacing w:before="0"/>
              <w:jc w:val="left"/>
              <w:rPr>
                <w:snapToGrid w:val="0"/>
                <w:sz w:val="18"/>
                <w:szCs w:val="18"/>
              </w:rPr>
            </w:pPr>
            <w:proofErr w:type="spellStart"/>
            <w:r>
              <w:rPr>
                <w:snapToGrid w:val="0"/>
                <w:sz w:val="18"/>
                <w:szCs w:val="18"/>
              </w:rPr>
              <w:t>Werkstättenabfälle</w:t>
            </w:r>
            <w:proofErr w:type="spellEnd"/>
          </w:p>
        </w:tc>
        <w:tc>
          <w:tcPr>
            <w:tcW w:w="1560" w:type="dxa"/>
          </w:tcPr>
          <w:p w:rsidR="0069401C" w:rsidRDefault="0069401C" w:rsidP="0069401C">
            <w:pPr>
              <w:spacing w:before="0"/>
              <w:jc w:val="center"/>
              <w:rPr>
                <w:snapToGrid w:val="0"/>
                <w:sz w:val="18"/>
                <w:szCs w:val="18"/>
              </w:rPr>
            </w:pPr>
            <w:r w:rsidRPr="00BD0FEC">
              <w:rPr>
                <w:snapToGrid w:val="0"/>
                <w:sz w:val="18"/>
                <w:szCs w:val="18"/>
              </w:rPr>
              <w:t>54930</w:t>
            </w:r>
          </w:p>
        </w:tc>
        <w:tc>
          <w:tcPr>
            <w:tcW w:w="1417" w:type="dxa"/>
          </w:tcPr>
          <w:p w:rsidR="0069401C" w:rsidRDefault="0069401C" w:rsidP="0069401C">
            <w:pPr>
              <w:spacing w:before="0"/>
              <w:jc w:val="center"/>
              <w:rPr>
                <w:sz w:val="18"/>
                <w:szCs w:val="18"/>
              </w:rPr>
            </w:pPr>
            <w:r>
              <w:rPr>
                <w:sz w:val="18"/>
                <w:szCs w:val="18"/>
              </w:rPr>
              <w:t>---</w:t>
            </w:r>
          </w:p>
        </w:tc>
        <w:tc>
          <w:tcPr>
            <w:tcW w:w="1417" w:type="dxa"/>
          </w:tcPr>
          <w:p w:rsidR="0069401C" w:rsidRPr="00684F8A" w:rsidRDefault="0069401C" w:rsidP="0069401C">
            <w:pPr>
              <w:spacing w:before="0"/>
              <w:jc w:val="center"/>
              <w:rPr>
                <w:sz w:val="18"/>
                <w:szCs w:val="18"/>
              </w:rPr>
            </w:pPr>
            <w:r>
              <w:rPr>
                <w:sz w:val="18"/>
                <w:szCs w:val="18"/>
              </w:rPr>
              <w:t>165</w:t>
            </w:r>
          </w:p>
        </w:tc>
        <w:tc>
          <w:tcPr>
            <w:tcW w:w="1417" w:type="dxa"/>
          </w:tcPr>
          <w:p w:rsidR="0069401C" w:rsidRPr="00684F8A" w:rsidRDefault="00595953" w:rsidP="0069401C">
            <w:pPr>
              <w:spacing w:before="0"/>
              <w:jc w:val="center"/>
              <w:rPr>
                <w:sz w:val="18"/>
                <w:szCs w:val="18"/>
              </w:rPr>
            </w:pPr>
            <w:r>
              <w:rPr>
                <w:sz w:val="18"/>
                <w:szCs w:val="18"/>
              </w:rPr>
              <w:t>---</w:t>
            </w:r>
          </w:p>
        </w:tc>
        <w:tc>
          <w:tcPr>
            <w:tcW w:w="923" w:type="dxa"/>
            <w:tcMar>
              <w:left w:w="57" w:type="dxa"/>
              <w:bottom w:w="57" w:type="dxa"/>
              <w:right w:w="57" w:type="dxa"/>
            </w:tcMar>
          </w:tcPr>
          <w:p w:rsidR="0069401C" w:rsidRDefault="0069401C" w:rsidP="0069401C">
            <w:pPr>
              <w:spacing w:before="0"/>
              <w:jc w:val="center"/>
              <w:rPr>
                <w:sz w:val="18"/>
                <w:szCs w:val="18"/>
              </w:rPr>
            </w:pPr>
            <w:r>
              <w:rPr>
                <w:sz w:val="18"/>
                <w:szCs w:val="18"/>
              </w:rPr>
              <w:t>kg</w:t>
            </w:r>
          </w:p>
        </w:tc>
      </w:tr>
      <w:tr w:rsidR="0069401C" w:rsidRPr="00BD0FEC" w:rsidTr="000473FA">
        <w:trPr>
          <w:trHeight w:val="96"/>
        </w:trPr>
        <w:tc>
          <w:tcPr>
            <w:tcW w:w="2835" w:type="dxa"/>
          </w:tcPr>
          <w:p w:rsidR="0069401C" w:rsidRPr="007F78FE" w:rsidRDefault="0069401C" w:rsidP="0069401C">
            <w:pPr>
              <w:spacing w:before="20" w:after="20"/>
              <w:jc w:val="left"/>
              <w:rPr>
                <w:b/>
                <w:snapToGrid w:val="0"/>
                <w:sz w:val="18"/>
                <w:szCs w:val="18"/>
              </w:rPr>
            </w:pPr>
            <w:r w:rsidRPr="007F78FE">
              <w:rPr>
                <w:b/>
                <w:snapToGrid w:val="0"/>
                <w:sz w:val="18"/>
                <w:szCs w:val="18"/>
              </w:rPr>
              <w:t>Summe</w:t>
            </w:r>
          </w:p>
        </w:tc>
        <w:tc>
          <w:tcPr>
            <w:tcW w:w="1560" w:type="dxa"/>
          </w:tcPr>
          <w:p w:rsidR="0069401C" w:rsidRDefault="0069401C" w:rsidP="0069401C">
            <w:pPr>
              <w:spacing w:before="20" w:after="20"/>
              <w:jc w:val="center"/>
              <w:rPr>
                <w:b/>
                <w:snapToGrid w:val="0"/>
                <w:sz w:val="18"/>
                <w:szCs w:val="18"/>
              </w:rPr>
            </w:pPr>
          </w:p>
        </w:tc>
        <w:tc>
          <w:tcPr>
            <w:tcW w:w="1417" w:type="dxa"/>
          </w:tcPr>
          <w:p w:rsidR="0069401C" w:rsidRPr="007F78FE" w:rsidRDefault="0069401C" w:rsidP="0069401C">
            <w:pPr>
              <w:spacing w:before="20" w:after="20"/>
              <w:jc w:val="center"/>
              <w:rPr>
                <w:b/>
                <w:sz w:val="18"/>
                <w:szCs w:val="18"/>
              </w:rPr>
            </w:pPr>
            <w:r>
              <w:rPr>
                <w:b/>
                <w:sz w:val="18"/>
                <w:szCs w:val="18"/>
              </w:rPr>
              <w:t>106</w:t>
            </w:r>
          </w:p>
        </w:tc>
        <w:tc>
          <w:tcPr>
            <w:tcW w:w="1417" w:type="dxa"/>
          </w:tcPr>
          <w:p w:rsidR="0069401C" w:rsidRPr="007F78FE" w:rsidRDefault="0069401C" w:rsidP="0069401C">
            <w:pPr>
              <w:spacing w:before="20" w:after="20"/>
              <w:jc w:val="center"/>
              <w:rPr>
                <w:b/>
                <w:sz w:val="18"/>
                <w:szCs w:val="18"/>
              </w:rPr>
            </w:pPr>
            <w:r>
              <w:rPr>
                <w:b/>
                <w:sz w:val="18"/>
                <w:szCs w:val="18"/>
              </w:rPr>
              <w:t>759</w:t>
            </w:r>
          </w:p>
        </w:tc>
        <w:tc>
          <w:tcPr>
            <w:tcW w:w="1417" w:type="dxa"/>
          </w:tcPr>
          <w:p w:rsidR="0069401C" w:rsidRPr="007F78FE" w:rsidRDefault="00595953" w:rsidP="0069401C">
            <w:pPr>
              <w:spacing w:before="20" w:after="20"/>
              <w:jc w:val="center"/>
              <w:rPr>
                <w:b/>
                <w:sz w:val="18"/>
                <w:szCs w:val="18"/>
              </w:rPr>
            </w:pPr>
            <w:r>
              <w:rPr>
                <w:b/>
                <w:sz w:val="18"/>
                <w:szCs w:val="18"/>
              </w:rPr>
              <w:t>4,5</w:t>
            </w:r>
          </w:p>
        </w:tc>
        <w:tc>
          <w:tcPr>
            <w:tcW w:w="923" w:type="dxa"/>
            <w:tcMar>
              <w:left w:w="57" w:type="dxa"/>
              <w:bottom w:w="57" w:type="dxa"/>
              <w:right w:w="57" w:type="dxa"/>
            </w:tcMar>
          </w:tcPr>
          <w:p w:rsidR="0069401C" w:rsidRPr="007F78FE" w:rsidRDefault="0069401C" w:rsidP="0069401C">
            <w:pPr>
              <w:spacing w:before="20" w:after="20"/>
              <w:jc w:val="center"/>
              <w:rPr>
                <w:b/>
                <w:sz w:val="18"/>
                <w:szCs w:val="18"/>
              </w:rPr>
            </w:pPr>
            <w:r w:rsidRPr="007F78FE">
              <w:rPr>
                <w:b/>
                <w:sz w:val="18"/>
                <w:szCs w:val="18"/>
              </w:rPr>
              <w:t>kg</w:t>
            </w:r>
          </w:p>
        </w:tc>
      </w:tr>
    </w:tbl>
    <w:p w:rsidR="00DE4E6E" w:rsidRPr="00C92B14" w:rsidRDefault="00DE4E6E" w:rsidP="00DE4E6E">
      <w:pPr>
        <w:rPr>
          <w:sz w:val="16"/>
          <w:szCs w:val="16"/>
        </w:rPr>
      </w:pPr>
      <w:r w:rsidRPr="00C92B14">
        <w:rPr>
          <w:sz w:val="16"/>
          <w:szCs w:val="16"/>
        </w:rPr>
        <w:t>*) Altstoffe</w:t>
      </w:r>
    </w:p>
    <w:p w:rsidR="00DE4E6E" w:rsidRDefault="00DE4E6E" w:rsidP="00DE4E6E">
      <w:pPr>
        <w:spacing w:before="20" w:after="20"/>
        <w:rPr>
          <w:b/>
        </w:rPr>
      </w:pPr>
    </w:p>
    <w:p w:rsidR="00DE4E6E" w:rsidRPr="000037BC" w:rsidRDefault="00DE4E6E" w:rsidP="00DE4E6E">
      <w:pPr>
        <w:spacing w:before="20" w:after="20"/>
        <w:rPr>
          <w:b/>
        </w:rPr>
      </w:pPr>
      <w:r w:rsidRPr="000037BC">
        <w:rPr>
          <w:b/>
        </w:rPr>
        <w:t>Abfalltrennung – Praxis:</w:t>
      </w:r>
    </w:p>
    <w:p w:rsidR="00DE4E6E" w:rsidRDefault="00DE4E6E" w:rsidP="0009164E">
      <w:pPr>
        <w:spacing w:before="20" w:after="20"/>
      </w:pPr>
      <w:r>
        <w:t>Im Sinne der Abfalltrennung ist eine ordnungsgemäße Abfalllogistik mittels Containersystem im Betrieb zur Sicherstellung der Abfalltrennung implementiert.</w:t>
      </w:r>
    </w:p>
    <w:p w:rsidR="00DE4E6E" w:rsidRDefault="00DE4E6E" w:rsidP="0009164E">
      <w:pPr>
        <w:spacing w:before="20" w:after="20"/>
        <w:rPr>
          <w:b/>
        </w:rPr>
      </w:pPr>
    </w:p>
    <w:p w:rsidR="00DE4E6E" w:rsidRDefault="00DE4E6E" w:rsidP="0009164E">
      <w:pPr>
        <w:spacing w:before="20" w:after="20"/>
        <w:rPr>
          <w:b/>
        </w:rPr>
      </w:pPr>
      <w:r>
        <w:rPr>
          <w:b/>
        </w:rPr>
        <w:t>ARA Lizenzierung</w:t>
      </w:r>
      <w:r w:rsidRPr="000037BC">
        <w:rPr>
          <w:b/>
        </w:rPr>
        <w:t>:</w:t>
      </w:r>
    </w:p>
    <w:p w:rsidR="00DE4E6E" w:rsidRDefault="00DE4E6E" w:rsidP="0009164E">
      <w:pPr>
        <w:spacing w:before="20" w:after="20"/>
        <w:ind w:right="283"/>
      </w:pPr>
      <w:r>
        <w:t>Die Fa. HERKA GmbH ist Mitglied des ARA Systems und entpflichtet gemäß Vertrag.</w:t>
      </w:r>
    </w:p>
    <w:p w:rsidR="00DE4E6E" w:rsidRDefault="00DE4E6E" w:rsidP="0009164E">
      <w:pPr>
        <w:spacing w:before="20" w:after="20"/>
        <w:ind w:right="283"/>
      </w:pPr>
      <w:r>
        <w:t>Seit</w:t>
      </w:r>
      <w:r w:rsidRPr="006145D6">
        <w:t xml:space="preserve"> dem Jahr 2009 ist für den Standort die Mindermengenregelung – 1 x/Jahr Meldepflicht (Zusatzvereinbarung für geringe Verpackungsmengen) anwendbar.</w:t>
      </w:r>
    </w:p>
    <w:p w:rsidR="00DE4E6E" w:rsidRDefault="00DE4E6E" w:rsidP="0009164E">
      <w:pPr>
        <w:spacing w:before="20" w:after="20"/>
        <w:ind w:right="283"/>
      </w:pPr>
      <w:r>
        <w:t>Lizensiert werden unter anderem: Verkaufsverpackung-Papier, Transportverpackung-Papier, Kunststoffe klein, Folien.</w:t>
      </w:r>
    </w:p>
    <w:p w:rsidR="00DE4E6E" w:rsidRDefault="00DE4E6E" w:rsidP="00DE4E6E">
      <w:pPr>
        <w:spacing w:before="20" w:after="20"/>
        <w:ind w:right="283"/>
      </w:pPr>
      <w:r w:rsidRPr="00950C6E">
        <w:t>Lizenznummer: 802</w:t>
      </w:r>
      <w:r>
        <w:tab/>
      </w:r>
      <w:r>
        <w:tab/>
      </w:r>
      <w:r>
        <w:tab/>
      </w:r>
      <w:proofErr w:type="spellStart"/>
      <w:r w:rsidRPr="00950C6E">
        <w:t>Anfallstellennummer</w:t>
      </w:r>
      <w:proofErr w:type="spellEnd"/>
      <w:r w:rsidRPr="00950C6E">
        <w:t>: 20625731</w:t>
      </w:r>
    </w:p>
    <w:p w:rsidR="00DE4E6E" w:rsidRDefault="00DE4E6E" w:rsidP="00DE4E6E">
      <w:pPr>
        <w:spacing w:before="20" w:after="20"/>
        <w:rPr>
          <w:b/>
        </w:rPr>
      </w:pP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748"/>
      </w:tblGrid>
      <w:tr w:rsidR="00DE4E6E" w:rsidRPr="00BE55E5" w:rsidTr="006E081A">
        <w:trPr>
          <w:trHeight w:val="318"/>
          <w:tblHeader/>
        </w:trPr>
        <w:tc>
          <w:tcPr>
            <w:tcW w:w="2835"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ABWASSER</w:t>
            </w:r>
          </w:p>
        </w:tc>
        <w:tc>
          <w:tcPr>
            <w:tcW w:w="1305"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Pr="000037BC" w:rsidRDefault="00DE4E6E" w:rsidP="00DE4E6E">
      <w:r w:rsidRPr="000037BC">
        <w:t xml:space="preserve">Die häuslichen Abwässer sowie die Abwässer des Niederschlagswassers erfolgen über die öffentliche Kanalisation. Eine mengenmäßige Erfassung ist daher nicht mehr </w:t>
      </w:r>
      <w:r>
        <w:t>erforderlich</w:t>
      </w:r>
      <w:r w:rsidRPr="000037BC">
        <w:t>.</w:t>
      </w:r>
    </w:p>
    <w:p w:rsidR="00DE4E6E" w:rsidRDefault="00DE4E6E" w:rsidP="00DE4E6E"/>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748"/>
      </w:tblGrid>
      <w:tr w:rsidR="00DE4E6E" w:rsidRPr="00BE55E5" w:rsidTr="006E081A">
        <w:trPr>
          <w:trHeight w:val="318"/>
          <w:tblHeader/>
        </w:trPr>
        <w:tc>
          <w:tcPr>
            <w:tcW w:w="2835"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ABLUFT</w:t>
            </w:r>
          </w:p>
        </w:tc>
        <w:tc>
          <w:tcPr>
            <w:tcW w:w="1305"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Pr="00506F3D" w:rsidRDefault="00DE4E6E" w:rsidP="00DE4E6E">
      <w:r w:rsidRPr="00506F3D">
        <w:t>Definierte Emissionen werden ausschließlich durch die Ölfeuerung verursacht.</w:t>
      </w:r>
    </w:p>
    <w:p w:rsidR="00DE4E6E" w:rsidRPr="00E765F4" w:rsidRDefault="00DE4E6E" w:rsidP="00DE4E6E">
      <w:pPr>
        <w:pStyle w:val="Textkrper"/>
        <w:rPr>
          <w:rFonts w:ascii="Century Gothic" w:hAnsi="Century Gothic"/>
          <w:sz w:val="22"/>
          <w:szCs w:val="22"/>
        </w:rPr>
      </w:pPr>
      <w:r w:rsidRPr="00506F3D">
        <w:rPr>
          <w:rFonts w:ascii="Century Gothic" w:hAnsi="Century Gothic"/>
          <w:sz w:val="22"/>
          <w:szCs w:val="22"/>
        </w:rPr>
        <w:t>Die Übe</w:t>
      </w:r>
      <w:r>
        <w:rPr>
          <w:rFonts w:ascii="Century Gothic" w:hAnsi="Century Gothic"/>
          <w:sz w:val="22"/>
          <w:szCs w:val="22"/>
        </w:rPr>
        <w:t>rprüfung der Ölfeuerungen wird</w:t>
      </w:r>
      <w:r w:rsidRPr="00506F3D">
        <w:rPr>
          <w:rFonts w:ascii="Century Gothic" w:hAnsi="Century Gothic"/>
          <w:sz w:val="22"/>
          <w:szCs w:val="22"/>
        </w:rPr>
        <w:t xml:space="preserve"> jährlich durchgeführt. Es wurden keine Mängel festge</w:t>
      </w:r>
      <w:r>
        <w:rPr>
          <w:rFonts w:ascii="Century Gothic" w:hAnsi="Century Gothic"/>
          <w:sz w:val="22"/>
          <w:szCs w:val="22"/>
        </w:rPr>
        <w:t>stellt.</w:t>
      </w:r>
      <w:r w:rsidRPr="00506F3D">
        <w:rPr>
          <w:rFonts w:ascii="Century Gothic" w:hAnsi="Century Gothic"/>
          <w:sz w:val="22"/>
          <w:szCs w:val="22"/>
        </w:rPr>
        <w:t xml:space="preserve"> </w:t>
      </w:r>
      <w:r w:rsidRPr="00E765F4">
        <w:rPr>
          <w:rFonts w:ascii="Century Gothic" w:hAnsi="Century Gothic"/>
          <w:sz w:val="22"/>
          <w:szCs w:val="22"/>
        </w:rPr>
        <w:t>Die Überw</w:t>
      </w:r>
      <w:r w:rsidR="00AD5325">
        <w:rPr>
          <w:rFonts w:ascii="Century Gothic" w:hAnsi="Century Gothic"/>
          <w:sz w:val="22"/>
          <w:szCs w:val="22"/>
        </w:rPr>
        <w:t>achung erfolgt gemäß</w:t>
      </w:r>
      <w:r w:rsidR="007F6FC7">
        <w:rPr>
          <w:rFonts w:ascii="Century Gothic" w:hAnsi="Century Gothic"/>
          <w:sz w:val="22"/>
          <w:szCs w:val="22"/>
        </w:rPr>
        <w:t xml:space="preserve"> </w:t>
      </w:r>
      <w:r w:rsidRPr="006145D6">
        <w:rPr>
          <w:rFonts w:ascii="Century Gothic" w:hAnsi="Century Gothic"/>
          <w:sz w:val="22"/>
          <w:szCs w:val="22"/>
        </w:rPr>
        <w:t>der Feuerungsanlagenverordnung.</w:t>
      </w:r>
    </w:p>
    <w:tbl>
      <w:tblPr>
        <w:tblW w:w="0" w:type="auto"/>
        <w:tblInd w:w="823" w:type="dxa"/>
        <w:tblLayout w:type="fixed"/>
        <w:tblCellMar>
          <w:left w:w="70" w:type="dxa"/>
          <w:right w:w="70" w:type="dxa"/>
        </w:tblCellMar>
        <w:tblLook w:val="0000"/>
      </w:tblPr>
      <w:tblGrid>
        <w:gridCol w:w="1232"/>
        <w:gridCol w:w="588"/>
        <w:gridCol w:w="850"/>
        <w:gridCol w:w="3503"/>
      </w:tblGrid>
      <w:tr w:rsidR="00DE4E6E" w:rsidRPr="00E765F4" w:rsidTr="006E081A">
        <w:trPr>
          <w:trHeight w:val="360"/>
        </w:trPr>
        <w:tc>
          <w:tcPr>
            <w:tcW w:w="1232" w:type="dxa"/>
            <w:vAlign w:val="center"/>
          </w:tcPr>
          <w:p w:rsidR="00DE4E6E" w:rsidRPr="00E765F4" w:rsidRDefault="00DE4E6E" w:rsidP="006E081A">
            <w:r w:rsidRPr="00E765F4">
              <w:t>CO</w:t>
            </w:r>
            <w:r w:rsidRPr="00E765F4">
              <w:rPr>
                <w:vertAlign w:val="subscript"/>
              </w:rPr>
              <w:t>2</w:t>
            </w:r>
          </w:p>
        </w:tc>
        <w:tc>
          <w:tcPr>
            <w:tcW w:w="588" w:type="dxa"/>
            <w:vAlign w:val="center"/>
          </w:tcPr>
          <w:p w:rsidR="00DE4E6E" w:rsidRPr="00E765F4" w:rsidRDefault="00DE4E6E" w:rsidP="006E081A">
            <w:pPr>
              <w:jc w:val="right"/>
            </w:pPr>
            <w:r>
              <w:t>9,5</w:t>
            </w:r>
          </w:p>
        </w:tc>
        <w:tc>
          <w:tcPr>
            <w:tcW w:w="850" w:type="dxa"/>
            <w:vAlign w:val="center"/>
          </w:tcPr>
          <w:p w:rsidR="00DE4E6E" w:rsidRPr="00E765F4" w:rsidRDefault="00DE4E6E" w:rsidP="006E081A">
            <w:r w:rsidRPr="00E765F4">
              <w:t>% Vol.</w:t>
            </w:r>
          </w:p>
        </w:tc>
        <w:tc>
          <w:tcPr>
            <w:tcW w:w="3503" w:type="dxa"/>
            <w:vAlign w:val="center"/>
          </w:tcPr>
          <w:p w:rsidR="00DE4E6E" w:rsidRPr="00E765F4" w:rsidRDefault="00DE4E6E" w:rsidP="006E081A"/>
        </w:tc>
      </w:tr>
      <w:tr w:rsidR="00DE4E6E" w:rsidRPr="00E765F4" w:rsidTr="006E081A">
        <w:trPr>
          <w:trHeight w:val="345"/>
        </w:trPr>
        <w:tc>
          <w:tcPr>
            <w:tcW w:w="1232" w:type="dxa"/>
            <w:vAlign w:val="center"/>
          </w:tcPr>
          <w:p w:rsidR="00DE4E6E" w:rsidRPr="00E765F4" w:rsidRDefault="00DE4E6E" w:rsidP="006E081A">
            <w:r w:rsidRPr="00E765F4">
              <w:t>CO</w:t>
            </w:r>
            <w:r>
              <w:t xml:space="preserve">      3 %   </w:t>
            </w:r>
          </w:p>
        </w:tc>
        <w:tc>
          <w:tcPr>
            <w:tcW w:w="588" w:type="dxa"/>
            <w:vAlign w:val="center"/>
          </w:tcPr>
          <w:p w:rsidR="00DE4E6E" w:rsidRPr="00E765F4" w:rsidRDefault="00DE4E6E" w:rsidP="006E081A">
            <w:pPr>
              <w:jc w:val="right"/>
            </w:pPr>
            <w:r>
              <w:t>56</w:t>
            </w:r>
          </w:p>
        </w:tc>
        <w:tc>
          <w:tcPr>
            <w:tcW w:w="850" w:type="dxa"/>
            <w:vAlign w:val="center"/>
          </w:tcPr>
          <w:p w:rsidR="00DE4E6E" w:rsidRPr="00E765F4" w:rsidRDefault="00DE4E6E" w:rsidP="006E081A">
            <w:r w:rsidRPr="00E765F4">
              <w:t>ppm</w:t>
            </w:r>
          </w:p>
        </w:tc>
        <w:tc>
          <w:tcPr>
            <w:tcW w:w="3503" w:type="dxa"/>
            <w:vAlign w:val="center"/>
          </w:tcPr>
          <w:p w:rsidR="00DE4E6E" w:rsidRPr="00E765F4" w:rsidRDefault="00DE4E6E" w:rsidP="006E081A"/>
        </w:tc>
      </w:tr>
      <w:tr w:rsidR="00DE4E6E" w:rsidRPr="00E765F4" w:rsidTr="006E081A">
        <w:trPr>
          <w:trHeight w:val="345"/>
        </w:trPr>
        <w:tc>
          <w:tcPr>
            <w:tcW w:w="1232" w:type="dxa"/>
            <w:vAlign w:val="center"/>
          </w:tcPr>
          <w:p w:rsidR="00DE4E6E" w:rsidRPr="00E765F4" w:rsidRDefault="00DE4E6E" w:rsidP="006E081A">
            <w:proofErr w:type="spellStart"/>
            <w:r w:rsidRPr="00E765F4">
              <w:t>NO</w:t>
            </w:r>
            <w:r w:rsidRPr="002D32B2">
              <w:rPr>
                <w:vertAlign w:val="subscript"/>
              </w:rPr>
              <w:t>x</w:t>
            </w:r>
            <w:proofErr w:type="spellEnd"/>
          </w:p>
        </w:tc>
        <w:tc>
          <w:tcPr>
            <w:tcW w:w="588" w:type="dxa"/>
            <w:vAlign w:val="center"/>
          </w:tcPr>
          <w:p w:rsidR="00DE4E6E" w:rsidRPr="00E765F4" w:rsidRDefault="00DE4E6E" w:rsidP="006E081A">
            <w:pPr>
              <w:jc w:val="right"/>
            </w:pPr>
            <w:r>
              <w:t>171</w:t>
            </w:r>
          </w:p>
        </w:tc>
        <w:tc>
          <w:tcPr>
            <w:tcW w:w="850" w:type="dxa"/>
            <w:vAlign w:val="center"/>
          </w:tcPr>
          <w:p w:rsidR="00DE4E6E" w:rsidRPr="00E765F4" w:rsidRDefault="00DE4E6E" w:rsidP="006E081A">
            <w:r w:rsidRPr="00E765F4">
              <w:t>ppm,</w:t>
            </w:r>
          </w:p>
        </w:tc>
        <w:tc>
          <w:tcPr>
            <w:tcW w:w="3503" w:type="dxa"/>
            <w:vAlign w:val="center"/>
          </w:tcPr>
          <w:p w:rsidR="00DE4E6E" w:rsidRPr="00E765F4" w:rsidRDefault="00DE4E6E" w:rsidP="006E081A">
            <w:r w:rsidRPr="00E765F4">
              <w:t>bezogen auf 3 % O</w:t>
            </w:r>
            <w:r w:rsidRPr="00E765F4">
              <w:rPr>
                <w:vertAlign w:val="subscript"/>
              </w:rPr>
              <w:t>2</w:t>
            </w:r>
          </w:p>
        </w:tc>
      </w:tr>
      <w:tr w:rsidR="00DE4E6E" w:rsidRPr="00E765F4" w:rsidTr="006E081A">
        <w:trPr>
          <w:trHeight w:val="195"/>
        </w:trPr>
        <w:tc>
          <w:tcPr>
            <w:tcW w:w="1232" w:type="dxa"/>
            <w:vAlign w:val="center"/>
          </w:tcPr>
          <w:p w:rsidR="00DE4E6E" w:rsidRPr="00E765F4" w:rsidRDefault="00DE4E6E" w:rsidP="006E081A">
            <w:proofErr w:type="spellStart"/>
            <w:r w:rsidRPr="00E765F4">
              <w:t>Russzahl</w:t>
            </w:r>
            <w:proofErr w:type="spellEnd"/>
          </w:p>
        </w:tc>
        <w:tc>
          <w:tcPr>
            <w:tcW w:w="588" w:type="dxa"/>
            <w:vAlign w:val="center"/>
          </w:tcPr>
          <w:p w:rsidR="00DE4E6E" w:rsidRPr="00E765F4" w:rsidRDefault="00DE4E6E" w:rsidP="006E081A">
            <w:pPr>
              <w:jc w:val="right"/>
            </w:pPr>
            <w:r>
              <w:t>0</w:t>
            </w:r>
          </w:p>
        </w:tc>
        <w:tc>
          <w:tcPr>
            <w:tcW w:w="850" w:type="dxa"/>
            <w:vAlign w:val="center"/>
          </w:tcPr>
          <w:p w:rsidR="00DE4E6E" w:rsidRPr="00E765F4" w:rsidRDefault="00DE4E6E" w:rsidP="006E081A"/>
        </w:tc>
        <w:tc>
          <w:tcPr>
            <w:tcW w:w="3503" w:type="dxa"/>
            <w:vAlign w:val="center"/>
          </w:tcPr>
          <w:p w:rsidR="00DE4E6E" w:rsidRPr="00E765F4" w:rsidRDefault="00DE4E6E" w:rsidP="006E081A"/>
        </w:tc>
      </w:tr>
    </w:tbl>
    <w:p w:rsidR="00A4259B" w:rsidRDefault="00A4259B" w:rsidP="00DE4E6E">
      <w:pPr>
        <w:pStyle w:val="Textkrper"/>
        <w:rPr>
          <w:rFonts w:ascii="Century Gothic" w:hAnsi="Century Gothic"/>
          <w:sz w:val="22"/>
          <w:szCs w:val="22"/>
        </w:rPr>
      </w:pPr>
    </w:p>
    <w:p w:rsidR="00DE4E6E" w:rsidRDefault="00DE4E6E" w:rsidP="00DE4E6E">
      <w:pPr>
        <w:pStyle w:val="Textkrper"/>
        <w:rPr>
          <w:rFonts w:ascii="Century Gothic" w:hAnsi="Century Gothic"/>
          <w:sz w:val="22"/>
          <w:szCs w:val="22"/>
        </w:rPr>
      </w:pPr>
      <w:r w:rsidRPr="009D634E">
        <w:rPr>
          <w:rFonts w:ascii="Century Gothic" w:hAnsi="Century Gothic"/>
          <w:sz w:val="22"/>
          <w:szCs w:val="22"/>
        </w:rPr>
        <w:t xml:space="preserve">Diffuse Staubemissionen (Baumwollstaub und Flusen) treten im Bereich der Weberei </w:t>
      </w:r>
      <w:proofErr w:type="spellStart"/>
      <w:r w:rsidRPr="009D634E">
        <w:rPr>
          <w:rFonts w:ascii="Century Gothic" w:hAnsi="Century Gothic"/>
          <w:sz w:val="22"/>
          <w:szCs w:val="22"/>
        </w:rPr>
        <w:t>produktionsbedingt</w:t>
      </w:r>
      <w:proofErr w:type="spellEnd"/>
      <w:r w:rsidRPr="009D634E">
        <w:rPr>
          <w:rFonts w:ascii="Century Gothic" w:hAnsi="Century Gothic"/>
          <w:sz w:val="22"/>
          <w:szCs w:val="22"/>
        </w:rPr>
        <w:t xml:space="preserve"> auf. Eine automatische Staubabsaugung ist aufgrund der verschiedenen Maschinentypen nicht möglich. Die Reinigung des Produktionsbereichs erfolgt daher laufend mit konventionellen Industriestaubsaugern. </w:t>
      </w:r>
    </w:p>
    <w:p w:rsidR="00DE4E6E" w:rsidRPr="009D634E" w:rsidRDefault="00DE4E6E" w:rsidP="00DE4E6E">
      <w:pPr>
        <w:pStyle w:val="Textkrper"/>
        <w:rPr>
          <w:rFonts w:ascii="Century Gothic" w:hAnsi="Century Gothic"/>
          <w:sz w:val="22"/>
          <w:szCs w:val="22"/>
        </w:rPr>
      </w:pPr>
    </w:p>
    <w:p w:rsidR="00DE4E6E" w:rsidRDefault="00DE4E6E" w:rsidP="00DE4E6E">
      <w:pPr>
        <w:pStyle w:val="Textkrper"/>
        <w:rPr>
          <w:rFonts w:ascii="Century Gothic" w:hAnsi="Century Gothic"/>
          <w:sz w:val="22"/>
          <w:szCs w:val="22"/>
        </w:rPr>
      </w:pPr>
      <w:r w:rsidRPr="009D634E">
        <w:rPr>
          <w:rFonts w:ascii="Century Gothic" w:hAnsi="Century Gothic"/>
          <w:sz w:val="22"/>
          <w:szCs w:val="22"/>
        </w:rPr>
        <w:t>Durch qualitativere Rohstoffe ist es in den letzten Jahren gelungen, die Staubbelastung im Produktionsb</w:t>
      </w:r>
      <w:r>
        <w:rPr>
          <w:rFonts w:ascii="Century Gothic" w:hAnsi="Century Gothic"/>
          <w:sz w:val="22"/>
          <w:szCs w:val="22"/>
        </w:rPr>
        <w:t xml:space="preserve">ereich merklich zu senken. </w:t>
      </w:r>
      <w:r w:rsidRPr="009D634E">
        <w:rPr>
          <w:rFonts w:ascii="Century Gothic" w:hAnsi="Century Gothic"/>
          <w:sz w:val="22"/>
          <w:szCs w:val="22"/>
        </w:rPr>
        <w:t>Messung</w:t>
      </w:r>
      <w:r>
        <w:rPr>
          <w:rFonts w:ascii="Century Gothic" w:hAnsi="Century Gothic"/>
          <w:sz w:val="22"/>
          <w:szCs w:val="22"/>
        </w:rPr>
        <w:t>en</w:t>
      </w:r>
      <w:r w:rsidRPr="009D634E">
        <w:rPr>
          <w:rFonts w:ascii="Century Gothic" w:hAnsi="Century Gothic"/>
          <w:sz w:val="22"/>
          <w:szCs w:val="22"/>
        </w:rPr>
        <w:t xml:space="preserve"> der diffusen Staubemissionen </w:t>
      </w:r>
      <w:r>
        <w:rPr>
          <w:rFonts w:ascii="Century Gothic" w:hAnsi="Century Gothic"/>
          <w:sz w:val="22"/>
          <w:szCs w:val="22"/>
        </w:rPr>
        <w:t xml:space="preserve">wurden mit dem Ergebnis </w:t>
      </w:r>
      <w:r w:rsidRPr="009D634E">
        <w:rPr>
          <w:rFonts w:ascii="Century Gothic" w:hAnsi="Century Gothic"/>
          <w:sz w:val="22"/>
          <w:szCs w:val="22"/>
        </w:rPr>
        <w:t>eine</w:t>
      </w:r>
      <w:r>
        <w:rPr>
          <w:rFonts w:ascii="Century Gothic" w:hAnsi="Century Gothic"/>
          <w:sz w:val="22"/>
          <w:szCs w:val="22"/>
        </w:rPr>
        <w:t>r</w:t>
      </w:r>
      <w:r w:rsidRPr="009D634E">
        <w:rPr>
          <w:rFonts w:ascii="Century Gothic" w:hAnsi="Century Gothic"/>
          <w:sz w:val="22"/>
          <w:szCs w:val="22"/>
        </w:rPr>
        <w:t xml:space="preserve"> Normalbelastung der Mitarbeiter </w:t>
      </w:r>
      <w:r>
        <w:rPr>
          <w:rFonts w:ascii="Century Gothic" w:hAnsi="Century Gothic"/>
          <w:sz w:val="22"/>
          <w:szCs w:val="22"/>
        </w:rPr>
        <w:t>durchgeführt.</w:t>
      </w:r>
    </w:p>
    <w:p w:rsidR="00DE4E6E" w:rsidRDefault="00DE4E6E" w:rsidP="00DE4E6E">
      <w:pPr>
        <w:pStyle w:val="Textkrper"/>
        <w:rPr>
          <w:rFonts w:ascii="Century Gothic" w:hAnsi="Century Gothic"/>
          <w:sz w:val="22"/>
          <w:szCs w:val="22"/>
        </w:rPr>
      </w:pP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748"/>
      </w:tblGrid>
      <w:tr w:rsidR="00DE4E6E" w:rsidRPr="00BE55E5" w:rsidTr="006E081A">
        <w:trPr>
          <w:trHeight w:val="318"/>
          <w:tblHeader/>
        </w:trPr>
        <w:tc>
          <w:tcPr>
            <w:tcW w:w="2835"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LÄRMEMISSION</w:t>
            </w:r>
          </w:p>
        </w:tc>
        <w:tc>
          <w:tcPr>
            <w:tcW w:w="1305"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Default="00DE4E6E" w:rsidP="00DE4E6E">
      <w:pPr>
        <w:pStyle w:val="Textkrper"/>
        <w:rPr>
          <w:rFonts w:ascii="Century Gothic" w:hAnsi="Century Gothic"/>
          <w:sz w:val="22"/>
          <w:szCs w:val="22"/>
        </w:rPr>
      </w:pPr>
    </w:p>
    <w:p w:rsidR="00DE4E6E" w:rsidRPr="00047301" w:rsidRDefault="00DE4E6E" w:rsidP="00DE4E6E">
      <w:pPr>
        <w:pStyle w:val="Textkrper"/>
        <w:rPr>
          <w:rFonts w:ascii="Century Gothic" w:hAnsi="Century Gothic"/>
          <w:sz w:val="22"/>
          <w:szCs w:val="22"/>
        </w:rPr>
      </w:pPr>
      <w:r w:rsidRPr="00047301">
        <w:rPr>
          <w:rFonts w:ascii="Century Gothic" w:hAnsi="Century Gothic"/>
          <w:sz w:val="22"/>
          <w:szCs w:val="22"/>
        </w:rPr>
        <w:t>Eine Lärmbelastung der Nachbarn ist aufgrund der großen Entfernung nicht gegeben.</w:t>
      </w:r>
    </w:p>
    <w:p w:rsidR="00DE4E6E" w:rsidRPr="00333FB1" w:rsidRDefault="00DE4E6E" w:rsidP="00DE4E6E">
      <w:r w:rsidRPr="00A35DC1">
        <w:t xml:space="preserve"> </w:t>
      </w:r>
    </w:p>
    <w:tbl>
      <w:tblPr>
        <w:tblW w:w="942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1985"/>
        <w:gridCol w:w="2693"/>
        <w:gridCol w:w="1489"/>
        <w:gridCol w:w="1843"/>
        <w:gridCol w:w="1418"/>
      </w:tblGrid>
      <w:tr w:rsidR="000473FA" w:rsidRPr="00BE55E5" w:rsidTr="000473FA">
        <w:trPr>
          <w:trHeight w:val="318"/>
          <w:tblHeader/>
        </w:trPr>
        <w:tc>
          <w:tcPr>
            <w:tcW w:w="4678" w:type="dxa"/>
            <w:gridSpan w:val="2"/>
            <w:shd w:val="clear" w:color="auto" w:fill="BFBFBF"/>
            <w:tcMar>
              <w:top w:w="0" w:type="dxa"/>
              <w:bottom w:w="0" w:type="dxa"/>
            </w:tcMar>
            <w:vAlign w:val="center"/>
          </w:tcPr>
          <w:p w:rsidR="000473FA" w:rsidRPr="00BE55E5" w:rsidRDefault="000473FA" w:rsidP="000473FA">
            <w:pPr>
              <w:pStyle w:val="berschrift7"/>
              <w:spacing w:before="100" w:beforeAutospacing="1" w:after="100" w:afterAutospacing="1"/>
              <w:jc w:val="left"/>
              <w:rPr>
                <w:rFonts w:ascii="Century Gothic" w:hAnsi="Century Gothic"/>
                <w:b/>
                <w:color w:val="1F497D"/>
                <w:sz w:val="20"/>
                <w:szCs w:val="20"/>
              </w:rPr>
            </w:pPr>
            <w:r w:rsidRPr="00BE55E5">
              <w:rPr>
                <w:rFonts w:ascii="Century Gothic" w:hAnsi="Century Gothic"/>
                <w:b/>
                <w:color w:val="1F497D"/>
                <w:sz w:val="20"/>
                <w:szCs w:val="20"/>
                <w:lang w:val="de-AT"/>
              </w:rPr>
              <w:t>LÄRM AM ARBEITSPLATZ (VOLV)</w:t>
            </w:r>
          </w:p>
        </w:tc>
        <w:tc>
          <w:tcPr>
            <w:tcW w:w="1489" w:type="dxa"/>
            <w:shd w:val="clear" w:color="auto" w:fill="BFBFBF"/>
            <w:vAlign w:val="center"/>
          </w:tcPr>
          <w:p w:rsidR="000473FA" w:rsidRPr="00BE55E5" w:rsidRDefault="0069401C" w:rsidP="000473FA">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843" w:type="dxa"/>
            <w:shd w:val="clear" w:color="auto" w:fill="BFBFBF"/>
            <w:vAlign w:val="center"/>
          </w:tcPr>
          <w:p w:rsidR="000473FA" w:rsidRPr="00BE55E5" w:rsidRDefault="0069401C" w:rsidP="000473FA">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418" w:type="dxa"/>
            <w:shd w:val="clear" w:color="auto" w:fill="BFBFBF"/>
            <w:vAlign w:val="center"/>
          </w:tcPr>
          <w:p w:rsidR="000473FA" w:rsidRPr="00BE55E5" w:rsidRDefault="0069401C" w:rsidP="000473FA">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r>
      <w:tr w:rsidR="000473FA" w:rsidRPr="00BD0FEC" w:rsidTr="000473FA">
        <w:trPr>
          <w:trHeight w:val="96"/>
        </w:trPr>
        <w:tc>
          <w:tcPr>
            <w:tcW w:w="1985" w:type="dxa"/>
          </w:tcPr>
          <w:p w:rsidR="000473FA" w:rsidRPr="00BD0FEC" w:rsidRDefault="000473FA" w:rsidP="000473FA">
            <w:pPr>
              <w:spacing w:before="0"/>
              <w:jc w:val="left"/>
              <w:rPr>
                <w:snapToGrid w:val="0"/>
                <w:sz w:val="18"/>
                <w:szCs w:val="18"/>
              </w:rPr>
            </w:pPr>
            <w:r>
              <w:rPr>
                <w:snapToGrid w:val="0"/>
                <w:sz w:val="18"/>
                <w:szCs w:val="18"/>
              </w:rPr>
              <w:t>Messung</w:t>
            </w:r>
          </w:p>
        </w:tc>
        <w:tc>
          <w:tcPr>
            <w:tcW w:w="2693" w:type="dxa"/>
            <w:tcMar>
              <w:left w:w="57" w:type="dxa"/>
              <w:bottom w:w="57" w:type="dxa"/>
              <w:right w:w="57" w:type="dxa"/>
            </w:tcMar>
          </w:tcPr>
          <w:p w:rsidR="000473FA" w:rsidRDefault="000473FA" w:rsidP="000473FA">
            <w:pPr>
              <w:spacing w:before="0"/>
              <w:jc w:val="center"/>
              <w:rPr>
                <w:snapToGrid w:val="0"/>
                <w:sz w:val="18"/>
                <w:szCs w:val="18"/>
              </w:rPr>
            </w:pPr>
            <w:r>
              <w:rPr>
                <w:snapToGrid w:val="0"/>
                <w:sz w:val="18"/>
                <w:szCs w:val="18"/>
              </w:rPr>
              <w:t>Grenzwert – 85 dB (A)</w:t>
            </w:r>
          </w:p>
          <w:p w:rsidR="000473FA" w:rsidRPr="00BD0FEC" w:rsidRDefault="000473FA" w:rsidP="000473FA">
            <w:pPr>
              <w:spacing w:before="0"/>
              <w:jc w:val="center"/>
              <w:rPr>
                <w:snapToGrid w:val="0"/>
                <w:sz w:val="18"/>
                <w:szCs w:val="18"/>
              </w:rPr>
            </w:pPr>
            <w:r>
              <w:rPr>
                <w:snapToGrid w:val="0"/>
                <w:sz w:val="18"/>
                <w:szCs w:val="18"/>
              </w:rPr>
              <w:t>Auslösewert – 80 dB (A)</w:t>
            </w:r>
          </w:p>
        </w:tc>
        <w:tc>
          <w:tcPr>
            <w:tcW w:w="1489" w:type="dxa"/>
          </w:tcPr>
          <w:p w:rsidR="000473FA" w:rsidRPr="00BD0FEC" w:rsidRDefault="000473FA" w:rsidP="000473FA">
            <w:pPr>
              <w:spacing w:before="0"/>
              <w:jc w:val="center"/>
              <w:rPr>
                <w:snapToGrid w:val="0"/>
                <w:sz w:val="18"/>
                <w:szCs w:val="18"/>
              </w:rPr>
            </w:pPr>
          </w:p>
        </w:tc>
        <w:tc>
          <w:tcPr>
            <w:tcW w:w="1843" w:type="dxa"/>
          </w:tcPr>
          <w:p w:rsidR="000473FA" w:rsidRPr="00BD0FEC" w:rsidRDefault="000473FA" w:rsidP="000473FA">
            <w:pPr>
              <w:spacing w:before="0"/>
              <w:jc w:val="center"/>
              <w:rPr>
                <w:snapToGrid w:val="0"/>
                <w:sz w:val="18"/>
                <w:szCs w:val="18"/>
              </w:rPr>
            </w:pPr>
          </w:p>
        </w:tc>
        <w:tc>
          <w:tcPr>
            <w:tcW w:w="1418" w:type="dxa"/>
          </w:tcPr>
          <w:p w:rsidR="000473FA" w:rsidRPr="00BD0FEC" w:rsidRDefault="000473FA" w:rsidP="000473FA">
            <w:pPr>
              <w:spacing w:before="0"/>
              <w:jc w:val="center"/>
              <w:rPr>
                <w:snapToGrid w:val="0"/>
                <w:sz w:val="18"/>
                <w:szCs w:val="18"/>
              </w:rPr>
            </w:pPr>
          </w:p>
        </w:tc>
      </w:tr>
      <w:tr w:rsidR="0009164E" w:rsidRPr="00BD0FEC" w:rsidTr="000473FA">
        <w:trPr>
          <w:trHeight w:val="96"/>
        </w:trPr>
        <w:tc>
          <w:tcPr>
            <w:tcW w:w="1985" w:type="dxa"/>
          </w:tcPr>
          <w:p w:rsidR="0009164E" w:rsidRDefault="0009164E" w:rsidP="0009164E">
            <w:pPr>
              <w:spacing w:before="0"/>
              <w:jc w:val="left"/>
              <w:rPr>
                <w:snapToGrid w:val="0"/>
                <w:sz w:val="18"/>
                <w:szCs w:val="18"/>
              </w:rPr>
            </w:pPr>
            <w:proofErr w:type="spellStart"/>
            <w:r>
              <w:rPr>
                <w:snapToGrid w:val="0"/>
                <w:sz w:val="18"/>
                <w:szCs w:val="18"/>
              </w:rPr>
              <w:t>Spulerei</w:t>
            </w:r>
            <w:proofErr w:type="spellEnd"/>
            <w:r>
              <w:rPr>
                <w:snapToGrid w:val="0"/>
                <w:sz w:val="18"/>
                <w:szCs w:val="18"/>
              </w:rPr>
              <w:t xml:space="preserve"> / </w:t>
            </w:r>
            <w:proofErr w:type="spellStart"/>
            <w:r>
              <w:rPr>
                <w:snapToGrid w:val="0"/>
                <w:sz w:val="18"/>
                <w:szCs w:val="18"/>
              </w:rPr>
              <w:t>Schärerei</w:t>
            </w:r>
            <w:proofErr w:type="spellEnd"/>
          </w:p>
        </w:tc>
        <w:tc>
          <w:tcPr>
            <w:tcW w:w="2693" w:type="dxa"/>
            <w:tcMar>
              <w:left w:w="57" w:type="dxa"/>
              <w:bottom w:w="57" w:type="dxa"/>
              <w:right w:w="57" w:type="dxa"/>
            </w:tcMar>
          </w:tcPr>
          <w:p w:rsidR="0009164E" w:rsidRPr="00047301" w:rsidRDefault="0009164E" w:rsidP="0009164E">
            <w:pPr>
              <w:spacing w:before="0"/>
              <w:jc w:val="center"/>
              <w:rPr>
                <w:b/>
                <w:snapToGrid w:val="0"/>
                <w:color w:val="00B050"/>
              </w:rPr>
            </w:pPr>
            <w:r w:rsidRPr="00047301">
              <w:rPr>
                <w:b/>
                <w:snapToGrid w:val="0"/>
                <w:color w:val="FF0000"/>
              </w:rPr>
              <w:sym w:font="CommercialPi BT" w:char="F028"/>
            </w:r>
          </w:p>
        </w:tc>
        <w:tc>
          <w:tcPr>
            <w:tcW w:w="1489" w:type="dxa"/>
          </w:tcPr>
          <w:p w:rsidR="0009164E" w:rsidRDefault="0009164E" w:rsidP="0009164E">
            <w:pPr>
              <w:spacing w:before="0"/>
              <w:jc w:val="center"/>
              <w:rPr>
                <w:snapToGrid w:val="0"/>
                <w:sz w:val="18"/>
                <w:szCs w:val="18"/>
              </w:rPr>
            </w:pPr>
            <w:r>
              <w:rPr>
                <w:snapToGrid w:val="0"/>
                <w:sz w:val="18"/>
                <w:szCs w:val="18"/>
              </w:rPr>
              <w:t>73-79</w:t>
            </w:r>
          </w:p>
        </w:tc>
        <w:tc>
          <w:tcPr>
            <w:tcW w:w="1843" w:type="dxa"/>
          </w:tcPr>
          <w:p w:rsidR="0009164E" w:rsidRDefault="0009164E" w:rsidP="0009164E">
            <w:pPr>
              <w:spacing w:before="0"/>
              <w:jc w:val="center"/>
              <w:rPr>
                <w:snapToGrid w:val="0"/>
                <w:sz w:val="18"/>
                <w:szCs w:val="18"/>
              </w:rPr>
            </w:pPr>
            <w:r>
              <w:rPr>
                <w:snapToGrid w:val="0"/>
                <w:sz w:val="18"/>
                <w:szCs w:val="18"/>
              </w:rPr>
              <w:t>73-79</w:t>
            </w:r>
          </w:p>
        </w:tc>
        <w:tc>
          <w:tcPr>
            <w:tcW w:w="1418" w:type="dxa"/>
          </w:tcPr>
          <w:p w:rsidR="0009164E" w:rsidRDefault="0009164E" w:rsidP="0009164E">
            <w:pPr>
              <w:spacing w:before="0"/>
              <w:jc w:val="center"/>
              <w:rPr>
                <w:snapToGrid w:val="0"/>
                <w:sz w:val="18"/>
                <w:szCs w:val="18"/>
              </w:rPr>
            </w:pPr>
            <w:r>
              <w:rPr>
                <w:snapToGrid w:val="0"/>
                <w:sz w:val="18"/>
                <w:szCs w:val="18"/>
              </w:rPr>
              <w:t>73-79</w:t>
            </w:r>
          </w:p>
        </w:tc>
      </w:tr>
      <w:tr w:rsidR="0009164E" w:rsidRPr="00BD0FEC" w:rsidTr="000473FA">
        <w:trPr>
          <w:trHeight w:val="96"/>
        </w:trPr>
        <w:tc>
          <w:tcPr>
            <w:tcW w:w="1985" w:type="dxa"/>
          </w:tcPr>
          <w:p w:rsidR="0009164E" w:rsidRDefault="0009164E" w:rsidP="0009164E">
            <w:pPr>
              <w:spacing w:before="0"/>
              <w:jc w:val="left"/>
              <w:rPr>
                <w:snapToGrid w:val="0"/>
                <w:sz w:val="18"/>
                <w:szCs w:val="18"/>
              </w:rPr>
            </w:pPr>
            <w:r>
              <w:rPr>
                <w:snapToGrid w:val="0"/>
                <w:sz w:val="18"/>
                <w:szCs w:val="18"/>
              </w:rPr>
              <w:t>Garnlager</w:t>
            </w:r>
          </w:p>
        </w:tc>
        <w:tc>
          <w:tcPr>
            <w:tcW w:w="2693" w:type="dxa"/>
            <w:tcMar>
              <w:left w:w="57" w:type="dxa"/>
              <w:bottom w:w="57" w:type="dxa"/>
              <w:right w:w="57" w:type="dxa"/>
            </w:tcMar>
          </w:tcPr>
          <w:p w:rsidR="0009164E" w:rsidRPr="00047301" w:rsidRDefault="0009164E" w:rsidP="0009164E">
            <w:pPr>
              <w:spacing w:before="0"/>
              <w:jc w:val="center"/>
              <w:rPr>
                <w:b/>
                <w:snapToGrid w:val="0"/>
                <w:color w:val="00B050"/>
              </w:rPr>
            </w:pPr>
            <w:r w:rsidRPr="00047301">
              <w:rPr>
                <w:b/>
                <w:snapToGrid w:val="0"/>
                <w:color w:val="00B050"/>
              </w:rPr>
              <w:sym w:font="CommercialPi BT" w:char="F029"/>
            </w:r>
          </w:p>
        </w:tc>
        <w:tc>
          <w:tcPr>
            <w:tcW w:w="1489" w:type="dxa"/>
          </w:tcPr>
          <w:p w:rsidR="0009164E" w:rsidRDefault="0009164E" w:rsidP="0009164E">
            <w:pPr>
              <w:spacing w:before="0"/>
              <w:jc w:val="center"/>
              <w:rPr>
                <w:snapToGrid w:val="0"/>
                <w:sz w:val="18"/>
                <w:szCs w:val="18"/>
              </w:rPr>
            </w:pPr>
            <w:r>
              <w:rPr>
                <w:snapToGrid w:val="0"/>
                <w:sz w:val="18"/>
                <w:szCs w:val="18"/>
              </w:rPr>
              <w:t>67</w:t>
            </w:r>
          </w:p>
        </w:tc>
        <w:tc>
          <w:tcPr>
            <w:tcW w:w="1843" w:type="dxa"/>
          </w:tcPr>
          <w:p w:rsidR="0009164E" w:rsidRDefault="0009164E" w:rsidP="0009164E">
            <w:pPr>
              <w:spacing w:before="0"/>
              <w:jc w:val="center"/>
              <w:rPr>
                <w:snapToGrid w:val="0"/>
                <w:sz w:val="18"/>
                <w:szCs w:val="18"/>
              </w:rPr>
            </w:pPr>
            <w:r>
              <w:rPr>
                <w:snapToGrid w:val="0"/>
                <w:sz w:val="18"/>
                <w:szCs w:val="18"/>
              </w:rPr>
              <w:t>67</w:t>
            </w:r>
          </w:p>
        </w:tc>
        <w:tc>
          <w:tcPr>
            <w:tcW w:w="1418" w:type="dxa"/>
          </w:tcPr>
          <w:p w:rsidR="0009164E" w:rsidRDefault="0009164E" w:rsidP="0009164E">
            <w:pPr>
              <w:spacing w:before="0"/>
              <w:jc w:val="center"/>
              <w:rPr>
                <w:snapToGrid w:val="0"/>
                <w:sz w:val="18"/>
                <w:szCs w:val="18"/>
              </w:rPr>
            </w:pPr>
            <w:r>
              <w:rPr>
                <w:snapToGrid w:val="0"/>
                <w:sz w:val="18"/>
                <w:szCs w:val="18"/>
              </w:rPr>
              <w:t>67</w:t>
            </w:r>
          </w:p>
        </w:tc>
      </w:tr>
      <w:tr w:rsidR="0009164E" w:rsidRPr="00BD0FEC" w:rsidTr="000473FA">
        <w:trPr>
          <w:trHeight w:val="96"/>
        </w:trPr>
        <w:tc>
          <w:tcPr>
            <w:tcW w:w="1985" w:type="dxa"/>
          </w:tcPr>
          <w:p w:rsidR="0009164E" w:rsidRDefault="0009164E" w:rsidP="0009164E">
            <w:pPr>
              <w:spacing w:before="0"/>
              <w:jc w:val="left"/>
              <w:rPr>
                <w:snapToGrid w:val="0"/>
                <w:sz w:val="18"/>
                <w:szCs w:val="18"/>
              </w:rPr>
            </w:pPr>
            <w:r>
              <w:rPr>
                <w:snapToGrid w:val="0"/>
                <w:sz w:val="18"/>
                <w:szCs w:val="18"/>
              </w:rPr>
              <w:t>Näherei</w:t>
            </w:r>
          </w:p>
        </w:tc>
        <w:tc>
          <w:tcPr>
            <w:tcW w:w="2693" w:type="dxa"/>
            <w:tcMar>
              <w:left w:w="57" w:type="dxa"/>
              <w:bottom w:w="57" w:type="dxa"/>
              <w:right w:w="57" w:type="dxa"/>
            </w:tcMar>
          </w:tcPr>
          <w:p w:rsidR="0009164E" w:rsidRPr="00047301" w:rsidRDefault="0009164E" w:rsidP="0009164E">
            <w:pPr>
              <w:spacing w:before="0"/>
              <w:jc w:val="center"/>
              <w:rPr>
                <w:b/>
                <w:snapToGrid w:val="0"/>
                <w:color w:val="00B050"/>
              </w:rPr>
            </w:pPr>
            <w:r w:rsidRPr="00047301">
              <w:rPr>
                <w:b/>
                <w:snapToGrid w:val="0"/>
                <w:color w:val="FF0000"/>
              </w:rPr>
              <w:sym w:font="CommercialPi BT" w:char="F028"/>
            </w:r>
          </w:p>
        </w:tc>
        <w:tc>
          <w:tcPr>
            <w:tcW w:w="1489" w:type="dxa"/>
          </w:tcPr>
          <w:p w:rsidR="0009164E" w:rsidRDefault="0009164E" w:rsidP="0009164E">
            <w:pPr>
              <w:spacing w:before="0"/>
              <w:jc w:val="center"/>
              <w:rPr>
                <w:snapToGrid w:val="0"/>
                <w:sz w:val="18"/>
                <w:szCs w:val="18"/>
              </w:rPr>
            </w:pPr>
            <w:r>
              <w:rPr>
                <w:snapToGrid w:val="0"/>
                <w:sz w:val="18"/>
                <w:szCs w:val="18"/>
              </w:rPr>
              <w:t>74-80</w:t>
            </w:r>
          </w:p>
        </w:tc>
        <w:tc>
          <w:tcPr>
            <w:tcW w:w="1843" w:type="dxa"/>
          </w:tcPr>
          <w:p w:rsidR="0009164E" w:rsidRDefault="0009164E" w:rsidP="0009164E">
            <w:pPr>
              <w:spacing w:before="0"/>
              <w:jc w:val="center"/>
              <w:rPr>
                <w:snapToGrid w:val="0"/>
                <w:sz w:val="18"/>
                <w:szCs w:val="18"/>
              </w:rPr>
            </w:pPr>
            <w:r>
              <w:rPr>
                <w:snapToGrid w:val="0"/>
                <w:sz w:val="18"/>
                <w:szCs w:val="18"/>
              </w:rPr>
              <w:t>74-80</w:t>
            </w:r>
          </w:p>
        </w:tc>
        <w:tc>
          <w:tcPr>
            <w:tcW w:w="1418" w:type="dxa"/>
          </w:tcPr>
          <w:p w:rsidR="0009164E" w:rsidRDefault="0009164E" w:rsidP="0009164E">
            <w:pPr>
              <w:spacing w:before="0"/>
              <w:jc w:val="center"/>
              <w:rPr>
                <w:snapToGrid w:val="0"/>
                <w:sz w:val="18"/>
                <w:szCs w:val="18"/>
              </w:rPr>
            </w:pPr>
            <w:r>
              <w:rPr>
                <w:snapToGrid w:val="0"/>
                <w:sz w:val="18"/>
                <w:szCs w:val="18"/>
              </w:rPr>
              <w:t>74-80</w:t>
            </w:r>
          </w:p>
        </w:tc>
      </w:tr>
      <w:tr w:rsidR="0009164E" w:rsidRPr="00BD0FEC" w:rsidTr="000473FA">
        <w:trPr>
          <w:trHeight w:val="96"/>
        </w:trPr>
        <w:tc>
          <w:tcPr>
            <w:tcW w:w="1985" w:type="dxa"/>
          </w:tcPr>
          <w:p w:rsidR="0009164E" w:rsidRDefault="0009164E" w:rsidP="0009164E">
            <w:pPr>
              <w:spacing w:before="0"/>
              <w:jc w:val="left"/>
              <w:rPr>
                <w:snapToGrid w:val="0"/>
                <w:sz w:val="18"/>
                <w:szCs w:val="18"/>
              </w:rPr>
            </w:pPr>
            <w:r>
              <w:rPr>
                <w:snapToGrid w:val="0"/>
                <w:sz w:val="18"/>
                <w:szCs w:val="18"/>
              </w:rPr>
              <w:t>Weberei</w:t>
            </w:r>
          </w:p>
        </w:tc>
        <w:tc>
          <w:tcPr>
            <w:tcW w:w="2693" w:type="dxa"/>
            <w:tcMar>
              <w:left w:w="57" w:type="dxa"/>
              <w:bottom w:w="57" w:type="dxa"/>
              <w:right w:w="57" w:type="dxa"/>
            </w:tcMar>
          </w:tcPr>
          <w:p w:rsidR="0009164E" w:rsidRPr="00047301" w:rsidRDefault="0009164E" w:rsidP="0009164E">
            <w:pPr>
              <w:spacing w:before="0"/>
              <w:jc w:val="center"/>
              <w:rPr>
                <w:b/>
                <w:snapToGrid w:val="0"/>
                <w:color w:val="FF0000"/>
              </w:rPr>
            </w:pPr>
            <w:r w:rsidRPr="00047301">
              <w:rPr>
                <w:b/>
                <w:snapToGrid w:val="0"/>
                <w:color w:val="FF0000"/>
              </w:rPr>
              <w:sym w:font="CommercialPi BT" w:char="F028"/>
            </w:r>
          </w:p>
        </w:tc>
        <w:tc>
          <w:tcPr>
            <w:tcW w:w="1489" w:type="dxa"/>
          </w:tcPr>
          <w:p w:rsidR="0009164E" w:rsidRDefault="0009164E" w:rsidP="0009164E">
            <w:pPr>
              <w:spacing w:before="0"/>
              <w:jc w:val="center"/>
              <w:rPr>
                <w:snapToGrid w:val="0"/>
                <w:sz w:val="18"/>
                <w:szCs w:val="18"/>
              </w:rPr>
            </w:pPr>
            <w:r>
              <w:rPr>
                <w:snapToGrid w:val="0"/>
                <w:sz w:val="18"/>
                <w:szCs w:val="18"/>
              </w:rPr>
              <w:t>85-93</w:t>
            </w:r>
          </w:p>
        </w:tc>
        <w:tc>
          <w:tcPr>
            <w:tcW w:w="1843" w:type="dxa"/>
          </w:tcPr>
          <w:p w:rsidR="0009164E" w:rsidRDefault="0009164E" w:rsidP="0009164E">
            <w:pPr>
              <w:spacing w:before="0"/>
              <w:jc w:val="center"/>
              <w:rPr>
                <w:snapToGrid w:val="0"/>
                <w:sz w:val="18"/>
                <w:szCs w:val="18"/>
              </w:rPr>
            </w:pPr>
            <w:r>
              <w:rPr>
                <w:snapToGrid w:val="0"/>
                <w:sz w:val="18"/>
                <w:szCs w:val="18"/>
              </w:rPr>
              <w:t>85-93</w:t>
            </w:r>
          </w:p>
        </w:tc>
        <w:tc>
          <w:tcPr>
            <w:tcW w:w="1418" w:type="dxa"/>
          </w:tcPr>
          <w:p w:rsidR="0009164E" w:rsidRDefault="0009164E" w:rsidP="0009164E">
            <w:pPr>
              <w:spacing w:before="0"/>
              <w:jc w:val="center"/>
              <w:rPr>
                <w:snapToGrid w:val="0"/>
                <w:sz w:val="18"/>
                <w:szCs w:val="18"/>
              </w:rPr>
            </w:pPr>
            <w:r>
              <w:rPr>
                <w:snapToGrid w:val="0"/>
                <w:sz w:val="18"/>
                <w:szCs w:val="18"/>
              </w:rPr>
              <w:t>85-93</w:t>
            </w:r>
          </w:p>
        </w:tc>
      </w:tr>
    </w:tbl>
    <w:p w:rsidR="00DE4E6E" w:rsidRDefault="00DE4E6E" w:rsidP="00DE4E6E">
      <w:pPr>
        <w:rPr>
          <w:sz w:val="23"/>
        </w:rPr>
      </w:pPr>
      <w:r>
        <w:t>Die Messungen des Lärms wu</w:t>
      </w:r>
      <w:r w:rsidRPr="00B863A4">
        <w:t xml:space="preserve">rden im Jahr </w:t>
      </w:r>
      <w:r>
        <w:t>201</w:t>
      </w:r>
      <w:r w:rsidR="00EF2729">
        <w:t>3</w:t>
      </w:r>
      <w:r w:rsidRPr="00B863A4">
        <w:t xml:space="preserve"> für alle Arbeitsplätze</w:t>
      </w:r>
      <w:r w:rsidR="00EF2729">
        <w:t xml:space="preserve"> durchgeführt</w:t>
      </w:r>
      <w:r>
        <w:t xml:space="preserve">. Zusammenfassend zeigte sich ein relativ gleiches Lärmergebnis bei den einzelnen Arbeitsplätzen. </w:t>
      </w:r>
    </w:p>
    <w:p w:rsidR="00DE4E6E" w:rsidRDefault="00DE4E6E" w:rsidP="00DE4E6E">
      <w:r>
        <w:t xml:space="preserve">Im Jahr 2008 wurden Messungen der Vibrationen in allen relevanten Bereichen gemäß VOLV (Verordnung Lärm und Vibrationen) von der AUVA vorgenommen. Die Expositionswerte wurden dabei bei keiner </w:t>
      </w:r>
      <w:proofErr w:type="spellStart"/>
      <w:r>
        <w:t>Messstelle</w:t>
      </w:r>
      <w:proofErr w:type="spellEnd"/>
      <w:r>
        <w:t xml:space="preserve"> erreicht.</w:t>
      </w:r>
    </w:p>
    <w:p w:rsidR="00DE4E6E" w:rsidRDefault="00DE4E6E" w:rsidP="00DE4E6E">
      <w:pPr>
        <w:rPr>
          <w:sz w:val="23"/>
        </w:rPr>
      </w:pPr>
      <w:r>
        <w:rPr>
          <w:sz w:val="23"/>
        </w:rPr>
        <w:t xml:space="preserve">Bei allen </w:t>
      </w:r>
      <w:proofErr w:type="spellStart"/>
      <w:r>
        <w:rPr>
          <w:sz w:val="23"/>
        </w:rPr>
        <w:t>ArbeitnehmerInnen</w:t>
      </w:r>
      <w:proofErr w:type="spellEnd"/>
      <w:r>
        <w:rPr>
          <w:sz w:val="23"/>
        </w:rPr>
        <w:t xml:space="preserve"> in lärmexponier</w:t>
      </w:r>
      <w:r w:rsidR="007712D8">
        <w:rPr>
          <w:sz w:val="23"/>
        </w:rPr>
        <w:t xml:space="preserve">ten Bereichen werden durch die </w:t>
      </w:r>
      <w:r>
        <w:rPr>
          <w:sz w:val="23"/>
        </w:rPr>
        <w:t>Arbeitsmedizinerin audiometrische Funktionsprüfungen durchgeführt.</w:t>
      </w:r>
    </w:p>
    <w:p w:rsidR="00DE4E6E" w:rsidRPr="00C009EE" w:rsidRDefault="00DE4E6E" w:rsidP="00DE4E6E">
      <w:r w:rsidRPr="00C009EE">
        <w:t xml:space="preserve">Die Verwendung von Gehörschutz im Bereich der Weberei ist für alle Mitarbeiter verpflichtend. Es werden auch im Bereich der Auslösewerte bereits </w:t>
      </w:r>
      <w:proofErr w:type="spellStart"/>
      <w:r w:rsidRPr="00C009EE">
        <w:t>Audiometrien</w:t>
      </w:r>
      <w:proofErr w:type="spellEnd"/>
      <w:r w:rsidRPr="00C009EE">
        <w:t xml:space="preserve"> durchgeführt und selbstverständlich </w:t>
      </w:r>
      <w:r w:rsidR="00FC1922">
        <w:t xml:space="preserve">- </w:t>
      </w:r>
      <w:r w:rsidRPr="00C009EE">
        <w:t xml:space="preserve">nach Setzung aller schalldämmenden Maßnahmen an den Maschinen </w:t>
      </w:r>
      <w:r w:rsidR="00FC1922">
        <w:t xml:space="preserve">- </w:t>
      </w:r>
      <w:r w:rsidRPr="00C009EE">
        <w:t xml:space="preserve">die geeignete PSA zur Verfügung gestellt. </w:t>
      </w:r>
    </w:p>
    <w:p w:rsidR="00AD5325" w:rsidRDefault="00AD5325" w:rsidP="00DE4E6E">
      <w:pPr>
        <w:rPr>
          <w:sz w:val="23"/>
        </w:rPr>
      </w:pP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748"/>
      </w:tblGrid>
      <w:tr w:rsidR="00DE4E6E" w:rsidRPr="00BE55E5" w:rsidTr="006E081A">
        <w:trPr>
          <w:trHeight w:val="318"/>
          <w:tblHeader/>
        </w:trPr>
        <w:tc>
          <w:tcPr>
            <w:tcW w:w="2835"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BODEN</w:t>
            </w:r>
          </w:p>
        </w:tc>
        <w:tc>
          <w:tcPr>
            <w:tcW w:w="1305"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Pr="008B6768" w:rsidRDefault="00DE4E6E" w:rsidP="00DE4E6E">
      <w:pPr>
        <w:pStyle w:val="Standardeinzug"/>
        <w:ind w:left="0"/>
        <w:rPr>
          <w:rFonts w:ascii="Century Gothic" w:hAnsi="Century Gothic"/>
          <w:sz w:val="22"/>
          <w:szCs w:val="22"/>
        </w:rPr>
      </w:pPr>
      <w:r w:rsidRPr="00047301">
        <w:rPr>
          <w:rFonts w:ascii="Century Gothic" w:hAnsi="Century Gothic"/>
          <w:sz w:val="22"/>
          <w:szCs w:val="22"/>
        </w:rPr>
        <w:t>Laut Umweltbundesamt ist das Grundstück des Betriebes nicht als Verdachtsfläche gemeldet.</w:t>
      </w:r>
      <w:r>
        <w:rPr>
          <w:rFonts w:ascii="Century Gothic" w:hAnsi="Century Gothic"/>
          <w:sz w:val="22"/>
          <w:szCs w:val="22"/>
        </w:rPr>
        <w:br/>
      </w: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748"/>
      </w:tblGrid>
      <w:tr w:rsidR="00DE4E6E" w:rsidRPr="00BE55E5" w:rsidTr="006E081A">
        <w:trPr>
          <w:trHeight w:val="318"/>
          <w:tblHeader/>
        </w:trPr>
        <w:tc>
          <w:tcPr>
            <w:tcW w:w="2835"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TRANSPORT</w:t>
            </w:r>
          </w:p>
        </w:tc>
        <w:tc>
          <w:tcPr>
            <w:tcW w:w="1305"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Pr="00047301" w:rsidRDefault="00DE4E6E" w:rsidP="00DE4E6E">
      <w:pPr>
        <w:spacing w:before="0"/>
      </w:pPr>
      <w:r w:rsidRPr="00047301">
        <w:t xml:space="preserve">Sowohl Anlieferung als auch Abtransport der Produkte erfolgt fast ausschließlich </w:t>
      </w:r>
    </w:p>
    <w:p w:rsidR="00DE4E6E" w:rsidRPr="00047301" w:rsidRDefault="00DE4E6E" w:rsidP="00DE4E6E">
      <w:pPr>
        <w:spacing w:before="0"/>
      </w:pPr>
      <w:r w:rsidRPr="00047301">
        <w:t>über LKW, es ist kein Bahnanschluss vorhanden.</w:t>
      </w:r>
    </w:p>
    <w:p w:rsidR="00DE4E6E" w:rsidRDefault="00DE4E6E" w:rsidP="00DE4E6E">
      <w:pPr>
        <w:spacing w:before="0"/>
      </w:pPr>
      <w:r w:rsidRPr="006145D6">
        <w:t>Der Exportanteil beträgt ca. 36 %.</w:t>
      </w:r>
    </w:p>
    <w:p w:rsidR="00DE4E6E" w:rsidRDefault="00DE4E6E" w:rsidP="00DE4E6E">
      <w:pPr>
        <w:spacing w:before="0"/>
      </w:pP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2835"/>
        <w:gridCol w:w="1305"/>
        <w:gridCol w:w="1305"/>
        <w:gridCol w:w="1305"/>
        <w:gridCol w:w="2748"/>
      </w:tblGrid>
      <w:tr w:rsidR="00DE4E6E" w:rsidRPr="00BE55E5" w:rsidTr="006E081A">
        <w:trPr>
          <w:trHeight w:val="318"/>
          <w:tblHeader/>
        </w:trPr>
        <w:tc>
          <w:tcPr>
            <w:tcW w:w="2835"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INTERNER TRANSPORT</w:t>
            </w:r>
          </w:p>
        </w:tc>
        <w:tc>
          <w:tcPr>
            <w:tcW w:w="1305"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Default="00DE4E6E" w:rsidP="00DE4E6E">
      <w:pPr>
        <w:pStyle w:val="Standardeinzug"/>
        <w:ind w:left="0"/>
        <w:rPr>
          <w:rFonts w:ascii="Century Gothic" w:hAnsi="Century Gothic"/>
          <w:sz w:val="22"/>
          <w:szCs w:val="22"/>
        </w:rPr>
      </w:pPr>
      <w:r w:rsidRPr="00047301">
        <w:rPr>
          <w:rFonts w:ascii="Century Gothic" w:hAnsi="Century Gothic"/>
          <w:sz w:val="22"/>
          <w:szCs w:val="22"/>
        </w:rPr>
        <w:t xml:space="preserve">Zur Verbesserung der internen Logistik wurde </w:t>
      </w:r>
      <w:r>
        <w:rPr>
          <w:rFonts w:ascii="Century Gothic" w:hAnsi="Century Gothic"/>
          <w:sz w:val="22"/>
          <w:szCs w:val="22"/>
        </w:rPr>
        <w:t xml:space="preserve">ein </w:t>
      </w:r>
      <w:r w:rsidRPr="00047301">
        <w:rPr>
          <w:rFonts w:ascii="Century Gothic" w:hAnsi="Century Gothic"/>
          <w:sz w:val="22"/>
          <w:szCs w:val="22"/>
        </w:rPr>
        <w:t>Klein-LKW mit Ladebordwand angeschafft, daneben stehen verschiedene Hebegeräte / Stapler zur Ver</w:t>
      </w:r>
      <w:r>
        <w:rPr>
          <w:rFonts w:ascii="Century Gothic" w:hAnsi="Century Gothic"/>
          <w:sz w:val="22"/>
          <w:szCs w:val="22"/>
        </w:rPr>
        <w:t xml:space="preserve">fügung. </w:t>
      </w:r>
    </w:p>
    <w:p w:rsidR="003F25B2" w:rsidRDefault="003F25B2">
      <w:pPr>
        <w:spacing w:before="0"/>
        <w:jc w:val="left"/>
      </w:pPr>
      <w:r>
        <w:br w:type="page"/>
      </w:r>
    </w:p>
    <w:p w:rsidR="00DE4E6E" w:rsidRDefault="00DE4E6E" w:rsidP="00DE4E6E">
      <w:pPr>
        <w:pStyle w:val="Standardeinzug"/>
        <w:ind w:left="0"/>
        <w:rPr>
          <w:rFonts w:ascii="Century Gothic" w:hAnsi="Century Gothic"/>
          <w:sz w:val="22"/>
          <w:szCs w:val="22"/>
        </w:rPr>
      </w:pPr>
    </w:p>
    <w:tbl>
      <w:tblPr>
        <w:tblW w:w="8436"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1985"/>
        <w:gridCol w:w="1631"/>
        <w:gridCol w:w="1843"/>
        <w:gridCol w:w="1417"/>
        <w:gridCol w:w="1560"/>
      </w:tblGrid>
      <w:tr w:rsidR="00DE4E6E" w:rsidRPr="00BE55E5" w:rsidTr="00B85005">
        <w:trPr>
          <w:trHeight w:val="318"/>
          <w:tblHeader/>
        </w:trPr>
        <w:tc>
          <w:tcPr>
            <w:tcW w:w="3616" w:type="dxa"/>
            <w:gridSpan w:val="2"/>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left"/>
              <w:rPr>
                <w:rFonts w:ascii="Century Gothic" w:hAnsi="Century Gothic"/>
                <w:b/>
                <w:color w:val="1F497D"/>
                <w:sz w:val="20"/>
                <w:szCs w:val="20"/>
              </w:rPr>
            </w:pPr>
            <w:r>
              <w:rPr>
                <w:rFonts w:ascii="Century Gothic" w:hAnsi="Century Gothic"/>
                <w:b/>
                <w:color w:val="1F497D"/>
                <w:sz w:val="20"/>
                <w:szCs w:val="20"/>
                <w:lang w:val="de-AT"/>
              </w:rPr>
              <w:t>TREIBSTOFFVERBRAUCH KFZ</w:t>
            </w:r>
          </w:p>
        </w:tc>
        <w:tc>
          <w:tcPr>
            <w:tcW w:w="1843" w:type="dxa"/>
            <w:shd w:val="clear" w:color="auto" w:fill="BFBFBF"/>
            <w:vAlign w:val="center"/>
          </w:tcPr>
          <w:p w:rsidR="00DE4E6E" w:rsidRPr="00BE55E5" w:rsidRDefault="0069401C" w:rsidP="006E081A">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2016</w:t>
            </w:r>
          </w:p>
        </w:tc>
        <w:tc>
          <w:tcPr>
            <w:tcW w:w="1417" w:type="dxa"/>
            <w:shd w:val="clear" w:color="auto" w:fill="BFBFBF"/>
            <w:vAlign w:val="center"/>
          </w:tcPr>
          <w:p w:rsidR="00DE4E6E" w:rsidRPr="00BE55E5" w:rsidRDefault="0069401C" w:rsidP="006E081A">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2017</w:t>
            </w:r>
          </w:p>
        </w:tc>
        <w:tc>
          <w:tcPr>
            <w:tcW w:w="1560" w:type="dxa"/>
            <w:shd w:val="clear" w:color="auto" w:fill="BFBFBF"/>
            <w:vAlign w:val="center"/>
          </w:tcPr>
          <w:p w:rsidR="00DE4E6E" w:rsidRPr="00BE55E5" w:rsidRDefault="0069401C" w:rsidP="006E081A">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2018</w:t>
            </w:r>
          </w:p>
        </w:tc>
      </w:tr>
      <w:tr w:rsidR="0069401C" w:rsidRPr="00160B83" w:rsidTr="00B85005">
        <w:trPr>
          <w:trHeight w:val="96"/>
        </w:trPr>
        <w:tc>
          <w:tcPr>
            <w:tcW w:w="1985" w:type="dxa"/>
          </w:tcPr>
          <w:p w:rsidR="0069401C" w:rsidRPr="00160B83" w:rsidRDefault="0069401C" w:rsidP="0069401C">
            <w:pPr>
              <w:spacing w:before="0"/>
              <w:jc w:val="left"/>
              <w:rPr>
                <w:snapToGrid w:val="0"/>
                <w:sz w:val="18"/>
                <w:szCs w:val="18"/>
              </w:rPr>
            </w:pPr>
            <w:r w:rsidRPr="00160B83">
              <w:rPr>
                <w:snapToGrid w:val="0"/>
                <w:sz w:val="18"/>
                <w:szCs w:val="18"/>
              </w:rPr>
              <w:t>Anzahl Fahrzeuge</w:t>
            </w:r>
          </w:p>
        </w:tc>
        <w:tc>
          <w:tcPr>
            <w:tcW w:w="1631" w:type="dxa"/>
            <w:tcMar>
              <w:left w:w="57" w:type="dxa"/>
              <w:bottom w:w="57" w:type="dxa"/>
              <w:right w:w="57" w:type="dxa"/>
            </w:tcMar>
          </w:tcPr>
          <w:p w:rsidR="0069401C" w:rsidRPr="00160B83" w:rsidRDefault="0069401C" w:rsidP="0069401C">
            <w:pPr>
              <w:spacing w:before="0"/>
              <w:jc w:val="center"/>
              <w:rPr>
                <w:snapToGrid w:val="0"/>
                <w:sz w:val="18"/>
                <w:szCs w:val="18"/>
              </w:rPr>
            </w:pPr>
          </w:p>
        </w:tc>
        <w:tc>
          <w:tcPr>
            <w:tcW w:w="1843" w:type="dxa"/>
          </w:tcPr>
          <w:p w:rsidR="0069401C" w:rsidRPr="00160B83" w:rsidRDefault="0069401C" w:rsidP="0069401C">
            <w:pPr>
              <w:spacing w:before="0"/>
              <w:jc w:val="center"/>
              <w:rPr>
                <w:snapToGrid w:val="0"/>
                <w:sz w:val="18"/>
                <w:szCs w:val="18"/>
              </w:rPr>
            </w:pPr>
            <w:r>
              <w:rPr>
                <w:snapToGrid w:val="0"/>
                <w:sz w:val="18"/>
                <w:szCs w:val="18"/>
              </w:rPr>
              <w:t>4</w:t>
            </w:r>
          </w:p>
        </w:tc>
        <w:tc>
          <w:tcPr>
            <w:tcW w:w="1417" w:type="dxa"/>
            <w:tcMar>
              <w:top w:w="113" w:type="dxa"/>
              <w:left w:w="57" w:type="dxa"/>
              <w:right w:w="57" w:type="dxa"/>
            </w:tcMar>
          </w:tcPr>
          <w:p w:rsidR="0069401C" w:rsidRPr="00160B83" w:rsidRDefault="0069401C" w:rsidP="0069401C">
            <w:pPr>
              <w:spacing w:before="0"/>
              <w:jc w:val="center"/>
              <w:rPr>
                <w:snapToGrid w:val="0"/>
                <w:sz w:val="18"/>
                <w:szCs w:val="18"/>
              </w:rPr>
            </w:pPr>
            <w:r>
              <w:rPr>
                <w:snapToGrid w:val="0"/>
                <w:sz w:val="18"/>
                <w:szCs w:val="18"/>
              </w:rPr>
              <w:t>5</w:t>
            </w:r>
          </w:p>
        </w:tc>
        <w:tc>
          <w:tcPr>
            <w:tcW w:w="1560" w:type="dxa"/>
          </w:tcPr>
          <w:p w:rsidR="0069401C" w:rsidRPr="00160B83" w:rsidRDefault="00595953" w:rsidP="0069401C">
            <w:pPr>
              <w:spacing w:before="0"/>
              <w:jc w:val="center"/>
              <w:rPr>
                <w:snapToGrid w:val="0"/>
                <w:sz w:val="18"/>
                <w:szCs w:val="18"/>
              </w:rPr>
            </w:pPr>
            <w:r>
              <w:rPr>
                <w:snapToGrid w:val="0"/>
                <w:sz w:val="18"/>
                <w:szCs w:val="18"/>
              </w:rPr>
              <w:t>5</w:t>
            </w:r>
          </w:p>
        </w:tc>
      </w:tr>
      <w:tr w:rsidR="0069401C" w:rsidRPr="00160B83" w:rsidTr="00B85005">
        <w:trPr>
          <w:trHeight w:val="96"/>
        </w:trPr>
        <w:tc>
          <w:tcPr>
            <w:tcW w:w="1985" w:type="dxa"/>
          </w:tcPr>
          <w:p w:rsidR="0069401C" w:rsidRPr="00160B83" w:rsidRDefault="0069401C" w:rsidP="0069401C">
            <w:pPr>
              <w:spacing w:before="0"/>
              <w:jc w:val="left"/>
              <w:rPr>
                <w:snapToGrid w:val="0"/>
                <w:sz w:val="18"/>
                <w:szCs w:val="18"/>
              </w:rPr>
            </w:pPr>
            <w:r w:rsidRPr="00160B83">
              <w:rPr>
                <w:snapToGrid w:val="0"/>
                <w:sz w:val="18"/>
                <w:szCs w:val="18"/>
              </w:rPr>
              <w:t>Kraftstoffart</w:t>
            </w:r>
          </w:p>
        </w:tc>
        <w:tc>
          <w:tcPr>
            <w:tcW w:w="1631" w:type="dxa"/>
            <w:tcMar>
              <w:left w:w="57" w:type="dxa"/>
              <w:bottom w:w="57" w:type="dxa"/>
              <w:right w:w="57" w:type="dxa"/>
            </w:tcMar>
          </w:tcPr>
          <w:p w:rsidR="0069401C" w:rsidRPr="00160B83" w:rsidRDefault="0069401C" w:rsidP="0069401C">
            <w:pPr>
              <w:spacing w:before="0"/>
              <w:jc w:val="center"/>
              <w:rPr>
                <w:snapToGrid w:val="0"/>
                <w:sz w:val="18"/>
                <w:szCs w:val="18"/>
              </w:rPr>
            </w:pPr>
          </w:p>
        </w:tc>
        <w:tc>
          <w:tcPr>
            <w:tcW w:w="1843" w:type="dxa"/>
          </w:tcPr>
          <w:p w:rsidR="0069401C" w:rsidRPr="00160B83" w:rsidRDefault="0069401C" w:rsidP="0069401C">
            <w:pPr>
              <w:spacing w:before="0"/>
              <w:jc w:val="center"/>
              <w:rPr>
                <w:snapToGrid w:val="0"/>
                <w:sz w:val="18"/>
                <w:szCs w:val="18"/>
              </w:rPr>
            </w:pPr>
            <w:r>
              <w:rPr>
                <w:snapToGrid w:val="0"/>
                <w:sz w:val="18"/>
                <w:szCs w:val="18"/>
              </w:rPr>
              <w:t>Diesel</w:t>
            </w:r>
          </w:p>
        </w:tc>
        <w:tc>
          <w:tcPr>
            <w:tcW w:w="1417" w:type="dxa"/>
            <w:tcMar>
              <w:top w:w="113" w:type="dxa"/>
              <w:left w:w="57" w:type="dxa"/>
              <w:right w:w="57" w:type="dxa"/>
            </w:tcMar>
          </w:tcPr>
          <w:p w:rsidR="0069401C" w:rsidRPr="00160B83" w:rsidRDefault="0069401C" w:rsidP="0069401C">
            <w:pPr>
              <w:spacing w:before="0"/>
              <w:jc w:val="center"/>
              <w:rPr>
                <w:snapToGrid w:val="0"/>
                <w:sz w:val="18"/>
                <w:szCs w:val="18"/>
              </w:rPr>
            </w:pPr>
            <w:r>
              <w:rPr>
                <w:snapToGrid w:val="0"/>
                <w:sz w:val="18"/>
                <w:szCs w:val="18"/>
              </w:rPr>
              <w:t>Diesel</w:t>
            </w:r>
          </w:p>
        </w:tc>
        <w:tc>
          <w:tcPr>
            <w:tcW w:w="1560" w:type="dxa"/>
          </w:tcPr>
          <w:p w:rsidR="0069401C" w:rsidRPr="00160B83" w:rsidRDefault="00595953" w:rsidP="0069401C">
            <w:pPr>
              <w:spacing w:before="0"/>
              <w:jc w:val="center"/>
              <w:rPr>
                <w:snapToGrid w:val="0"/>
                <w:sz w:val="18"/>
                <w:szCs w:val="18"/>
              </w:rPr>
            </w:pPr>
            <w:r>
              <w:rPr>
                <w:snapToGrid w:val="0"/>
                <w:sz w:val="18"/>
                <w:szCs w:val="18"/>
              </w:rPr>
              <w:t>Diesel</w:t>
            </w:r>
          </w:p>
        </w:tc>
      </w:tr>
      <w:tr w:rsidR="0069401C" w:rsidRPr="00160B83" w:rsidTr="00B85005">
        <w:trPr>
          <w:trHeight w:val="96"/>
        </w:trPr>
        <w:tc>
          <w:tcPr>
            <w:tcW w:w="1985" w:type="dxa"/>
          </w:tcPr>
          <w:p w:rsidR="0069401C" w:rsidRPr="00160B83" w:rsidRDefault="0069401C" w:rsidP="0069401C">
            <w:pPr>
              <w:spacing w:before="0"/>
              <w:jc w:val="left"/>
              <w:rPr>
                <w:snapToGrid w:val="0"/>
                <w:sz w:val="18"/>
                <w:szCs w:val="18"/>
              </w:rPr>
            </w:pPr>
            <w:r w:rsidRPr="00160B83">
              <w:rPr>
                <w:snapToGrid w:val="0"/>
                <w:sz w:val="18"/>
                <w:szCs w:val="18"/>
              </w:rPr>
              <w:t>Verbrauch</w:t>
            </w:r>
          </w:p>
        </w:tc>
        <w:tc>
          <w:tcPr>
            <w:tcW w:w="1631" w:type="dxa"/>
            <w:tcMar>
              <w:left w:w="57" w:type="dxa"/>
              <w:bottom w:w="57" w:type="dxa"/>
              <w:right w:w="57" w:type="dxa"/>
            </w:tcMar>
          </w:tcPr>
          <w:p w:rsidR="0069401C" w:rsidRPr="00160B83" w:rsidRDefault="0069401C" w:rsidP="0069401C">
            <w:pPr>
              <w:spacing w:before="0"/>
              <w:jc w:val="center"/>
              <w:rPr>
                <w:snapToGrid w:val="0"/>
                <w:sz w:val="18"/>
                <w:szCs w:val="18"/>
              </w:rPr>
            </w:pPr>
            <w:r w:rsidRPr="00160B83">
              <w:rPr>
                <w:snapToGrid w:val="0"/>
                <w:sz w:val="18"/>
                <w:szCs w:val="18"/>
              </w:rPr>
              <w:t>l</w:t>
            </w:r>
          </w:p>
        </w:tc>
        <w:tc>
          <w:tcPr>
            <w:tcW w:w="1843" w:type="dxa"/>
          </w:tcPr>
          <w:p w:rsidR="0069401C" w:rsidRPr="00160B83" w:rsidRDefault="0069401C" w:rsidP="0069401C">
            <w:pPr>
              <w:spacing w:before="0"/>
              <w:jc w:val="center"/>
              <w:rPr>
                <w:snapToGrid w:val="0"/>
                <w:sz w:val="18"/>
                <w:szCs w:val="18"/>
              </w:rPr>
            </w:pPr>
            <w:r>
              <w:rPr>
                <w:snapToGrid w:val="0"/>
                <w:sz w:val="18"/>
                <w:szCs w:val="18"/>
              </w:rPr>
              <w:t>9.106,29</w:t>
            </w:r>
          </w:p>
        </w:tc>
        <w:tc>
          <w:tcPr>
            <w:tcW w:w="1417" w:type="dxa"/>
            <w:tcMar>
              <w:top w:w="113" w:type="dxa"/>
              <w:left w:w="57" w:type="dxa"/>
              <w:right w:w="57" w:type="dxa"/>
            </w:tcMar>
          </w:tcPr>
          <w:p w:rsidR="0069401C" w:rsidRPr="00160B83" w:rsidRDefault="0069401C" w:rsidP="0069401C">
            <w:pPr>
              <w:spacing w:before="0"/>
              <w:jc w:val="center"/>
              <w:rPr>
                <w:snapToGrid w:val="0"/>
                <w:sz w:val="18"/>
                <w:szCs w:val="18"/>
              </w:rPr>
            </w:pPr>
            <w:r>
              <w:rPr>
                <w:snapToGrid w:val="0"/>
                <w:sz w:val="18"/>
                <w:szCs w:val="18"/>
              </w:rPr>
              <w:t>8.615,67</w:t>
            </w:r>
          </w:p>
        </w:tc>
        <w:tc>
          <w:tcPr>
            <w:tcW w:w="1560" w:type="dxa"/>
          </w:tcPr>
          <w:p w:rsidR="0069401C" w:rsidRPr="00160B83" w:rsidRDefault="00595953" w:rsidP="0069401C">
            <w:pPr>
              <w:spacing w:before="0"/>
              <w:jc w:val="center"/>
              <w:rPr>
                <w:snapToGrid w:val="0"/>
                <w:sz w:val="18"/>
                <w:szCs w:val="18"/>
              </w:rPr>
            </w:pPr>
            <w:r>
              <w:rPr>
                <w:snapToGrid w:val="0"/>
                <w:sz w:val="18"/>
                <w:szCs w:val="18"/>
              </w:rPr>
              <w:t>8.112,31</w:t>
            </w:r>
          </w:p>
        </w:tc>
      </w:tr>
      <w:tr w:rsidR="0069401C" w:rsidRPr="00160B83" w:rsidTr="00B85005">
        <w:trPr>
          <w:trHeight w:val="96"/>
        </w:trPr>
        <w:tc>
          <w:tcPr>
            <w:tcW w:w="1985" w:type="dxa"/>
          </w:tcPr>
          <w:p w:rsidR="0069401C" w:rsidRPr="00A16EC3" w:rsidRDefault="0069401C" w:rsidP="0069401C">
            <w:pPr>
              <w:spacing w:before="0"/>
              <w:jc w:val="left"/>
              <w:rPr>
                <w:snapToGrid w:val="0"/>
                <w:sz w:val="18"/>
                <w:szCs w:val="18"/>
                <w:lang w:val="en-GB"/>
              </w:rPr>
            </w:pPr>
            <w:r w:rsidRPr="00A16EC3">
              <w:rPr>
                <w:snapToGrid w:val="0"/>
                <w:sz w:val="18"/>
                <w:szCs w:val="18"/>
                <w:lang w:val="en-GB"/>
              </w:rPr>
              <w:t>CO</w:t>
            </w:r>
            <w:r w:rsidRPr="00A16EC3">
              <w:rPr>
                <w:snapToGrid w:val="0"/>
                <w:sz w:val="18"/>
                <w:szCs w:val="18"/>
                <w:vertAlign w:val="subscript"/>
                <w:lang w:val="en-GB"/>
              </w:rPr>
              <w:t>2</w:t>
            </w:r>
            <w:r w:rsidRPr="00FE4965">
              <w:rPr>
                <w:snapToGrid w:val="0"/>
                <w:sz w:val="18"/>
                <w:szCs w:val="18"/>
              </w:rPr>
              <w:t xml:space="preserve"> Emission</w:t>
            </w:r>
            <w:r>
              <w:rPr>
                <w:bCs/>
                <w:sz w:val="16"/>
                <w:szCs w:val="16"/>
                <w:lang w:val="en-GB"/>
              </w:rPr>
              <w:t>*)</w:t>
            </w:r>
          </w:p>
        </w:tc>
        <w:tc>
          <w:tcPr>
            <w:tcW w:w="1631" w:type="dxa"/>
            <w:tcMar>
              <w:left w:w="57" w:type="dxa"/>
              <w:bottom w:w="57" w:type="dxa"/>
              <w:right w:w="57" w:type="dxa"/>
            </w:tcMar>
          </w:tcPr>
          <w:p w:rsidR="0069401C" w:rsidRPr="00160B83" w:rsidRDefault="0069401C" w:rsidP="0069401C">
            <w:pPr>
              <w:spacing w:before="0"/>
              <w:jc w:val="center"/>
              <w:rPr>
                <w:snapToGrid w:val="0"/>
                <w:sz w:val="18"/>
                <w:szCs w:val="18"/>
              </w:rPr>
            </w:pPr>
            <w:r w:rsidRPr="00160B83">
              <w:rPr>
                <w:snapToGrid w:val="0"/>
                <w:sz w:val="18"/>
                <w:szCs w:val="18"/>
              </w:rPr>
              <w:t>t</w:t>
            </w:r>
          </w:p>
        </w:tc>
        <w:tc>
          <w:tcPr>
            <w:tcW w:w="1843" w:type="dxa"/>
          </w:tcPr>
          <w:p w:rsidR="0069401C" w:rsidRPr="00160B83" w:rsidRDefault="0069401C" w:rsidP="0069401C">
            <w:pPr>
              <w:spacing w:before="0"/>
              <w:jc w:val="center"/>
              <w:rPr>
                <w:snapToGrid w:val="0"/>
                <w:sz w:val="18"/>
                <w:szCs w:val="18"/>
              </w:rPr>
            </w:pPr>
            <w:r>
              <w:rPr>
                <w:snapToGrid w:val="0"/>
                <w:sz w:val="18"/>
                <w:szCs w:val="18"/>
              </w:rPr>
              <w:t>26,1</w:t>
            </w:r>
          </w:p>
        </w:tc>
        <w:tc>
          <w:tcPr>
            <w:tcW w:w="1417" w:type="dxa"/>
            <w:tcMar>
              <w:top w:w="113" w:type="dxa"/>
              <w:left w:w="57" w:type="dxa"/>
              <w:right w:w="57" w:type="dxa"/>
            </w:tcMar>
          </w:tcPr>
          <w:p w:rsidR="0069401C" w:rsidRPr="00160B83" w:rsidRDefault="0069401C" w:rsidP="0069401C">
            <w:pPr>
              <w:spacing w:before="0"/>
              <w:jc w:val="center"/>
              <w:rPr>
                <w:snapToGrid w:val="0"/>
                <w:sz w:val="18"/>
                <w:szCs w:val="18"/>
              </w:rPr>
            </w:pPr>
            <w:r>
              <w:rPr>
                <w:snapToGrid w:val="0"/>
                <w:sz w:val="18"/>
                <w:szCs w:val="18"/>
              </w:rPr>
              <w:t>26,6</w:t>
            </w:r>
          </w:p>
        </w:tc>
        <w:tc>
          <w:tcPr>
            <w:tcW w:w="1560" w:type="dxa"/>
          </w:tcPr>
          <w:p w:rsidR="0069401C" w:rsidRPr="00160B83" w:rsidRDefault="00AD6B42" w:rsidP="0069401C">
            <w:pPr>
              <w:spacing w:before="0"/>
              <w:jc w:val="center"/>
              <w:rPr>
                <w:snapToGrid w:val="0"/>
                <w:sz w:val="18"/>
                <w:szCs w:val="18"/>
              </w:rPr>
            </w:pPr>
            <w:r>
              <w:rPr>
                <w:snapToGrid w:val="0"/>
                <w:sz w:val="18"/>
                <w:szCs w:val="18"/>
              </w:rPr>
              <w:t>25,0</w:t>
            </w:r>
          </w:p>
        </w:tc>
      </w:tr>
    </w:tbl>
    <w:p w:rsidR="00DE4E6E" w:rsidRDefault="00DE4E6E" w:rsidP="00DE4E6E">
      <w:pPr>
        <w:rPr>
          <w:bCs/>
          <w:sz w:val="16"/>
          <w:szCs w:val="16"/>
          <w:lang w:val="de-AT"/>
        </w:rPr>
      </w:pPr>
      <w:r>
        <w:rPr>
          <w:sz w:val="16"/>
          <w:szCs w:val="16"/>
        </w:rPr>
        <w:t>*)Berechnung g</w:t>
      </w:r>
      <w:r w:rsidRPr="00E80A54">
        <w:rPr>
          <w:sz w:val="16"/>
          <w:szCs w:val="16"/>
        </w:rPr>
        <w:t xml:space="preserve">em. </w:t>
      </w:r>
      <w:hyperlink r:id="rId73" w:history="1">
        <w:r w:rsidRPr="00E80A54">
          <w:rPr>
            <w:rStyle w:val="Hyperlink"/>
            <w:color w:val="auto"/>
            <w:sz w:val="16"/>
            <w:szCs w:val="16"/>
          </w:rPr>
          <w:t>www5.umweltbundesamt.at -</w:t>
        </w:r>
      </w:hyperlink>
      <w:r w:rsidRPr="00756448">
        <w:rPr>
          <w:sz w:val="16"/>
          <w:szCs w:val="16"/>
        </w:rPr>
        <w:t xml:space="preserve"> Treibhausgas (THG)-Emissionen </w:t>
      </w:r>
      <w:r w:rsidR="003F25B2">
        <w:rPr>
          <w:sz w:val="16"/>
          <w:szCs w:val="16"/>
        </w:rPr>
        <w:t>2018</w:t>
      </w:r>
      <w:r w:rsidRPr="00FE4965">
        <w:rPr>
          <w:snapToGrid w:val="0"/>
          <w:sz w:val="18"/>
          <w:szCs w:val="18"/>
          <w:vertAlign w:val="subscript"/>
          <w:lang w:val="de-AT"/>
        </w:rPr>
        <w:t xml:space="preserve">/ </w:t>
      </w:r>
      <w:r w:rsidRPr="00FE4965">
        <w:rPr>
          <w:bCs/>
          <w:sz w:val="16"/>
          <w:szCs w:val="16"/>
          <w:lang w:val="de-AT"/>
        </w:rPr>
        <w:t xml:space="preserve">Äquivalent inkl. </w:t>
      </w:r>
      <w:proofErr w:type="spellStart"/>
      <w:r w:rsidRPr="00FE4965">
        <w:rPr>
          <w:bCs/>
          <w:sz w:val="16"/>
          <w:szCs w:val="16"/>
          <w:lang w:val="de-AT"/>
        </w:rPr>
        <w:t>Vorkette</w:t>
      </w:r>
      <w:proofErr w:type="spellEnd"/>
    </w:p>
    <w:p w:rsidR="00DE4E6E" w:rsidRPr="00FE4965" w:rsidRDefault="00DE4E6E" w:rsidP="00DE4E6E">
      <w:pPr>
        <w:rPr>
          <w:sz w:val="16"/>
          <w:szCs w:val="16"/>
          <w:lang w:val="de-AT"/>
        </w:rPr>
      </w:pPr>
    </w:p>
    <w:tbl>
      <w:tblPr>
        <w:tblW w:w="9513" w:type="dxa"/>
        <w:tblInd w:w="55" w:type="dxa"/>
        <w:tblBorders>
          <w:top w:val="single" w:sz="4" w:space="0" w:color="BFBFBF"/>
          <w:bottom w:val="single" w:sz="4" w:space="0" w:color="BFBFBF"/>
          <w:insideH w:val="single" w:sz="4" w:space="0" w:color="BFBFBF"/>
        </w:tblBorders>
        <w:tblCellMar>
          <w:left w:w="70" w:type="dxa"/>
          <w:right w:w="70" w:type="dxa"/>
        </w:tblCellMar>
        <w:tblLook w:val="0000"/>
      </w:tblPr>
      <w:tblGrid>
        <w:gridCol w:w="4147"/>
        <w:gridCol w:w="1307"/>
        <w:gridCol w:w="1307"/>
        <w:gridCol w:w="2752"/>
      </w:tblGrid>
      <w:tr w:rsidR="00DE4E6E" w:rsidRPr="00BE55E5" w:rsidTr="006E081A">
        <w:trPr>
          <w:trHeight w:val="318"/>
          <w:tblHeader/>
        </w:trPr>
        <w:tc>
          <w:tcPr>
            <w:tcW w:w="4147"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left"/>
              <w:rPr>
                <w:rFonts w:ascii="Century Gothic" w:hAnsi="Century Gothic"/>
                <w:b/>
                <w:color w:val="1F497D"/>
                <w:sz w:val="20"/>
                <w:szCs w:val="20"/>
              </w:rPr>
            </w:pPr>
            <w:r w:rsidRPr="00BE55E5">
              <w:rPr>
                <w:rFonts w:ascii="Century Gothic" w:hAnsi="Century Gothic"/>
                <w:b/>
                <w:color w:val="1F497D"/>
                <w:sz w:val="20"/>
                <w:szCs w:val="20"/>
                <w:lang w:val="de-AT"/>
              </w:rPr>
              <w:t>INDIREKTE UMWELTAUSWIRKUNGEN</w:t>
            </w:r>
          </w:p>
        </w:tc>
        <w:tc>
          <w:tcPr>
            <w:tcW w:w="1307"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7"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52"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Pr="002C0006" w:rsidRDefault="00DE4E6E" w:rsidP="00DE4E6E">
      <w:r w:rsidRPr="002C0006">
        <w:t xml:space="preserve">Im Bereich der indirekten Umweltauswirkungen sind unter </w:t>
      </w:r>
      <w:proofErr w:type="gramStart"/>
      <w:r w:rsidR="00E74D6A" w:rsidRPr="002C0006">
        <w:t>andere</w:t>
      </w:r>
      <w:r w:rsidR="00262B59" w:rsidRPr="002C0006">
        <w:t>m</w:t>
      </w:r>
      <w:r w:rsidRPr="002C0006">
        <w:t xml:space="preserve"> nachstehende</w:t>
      </w:r>
      <w:proofErr w:type="gramEnd"/>
      <w:r w:rsidRPr="002C0006">
        <w:t xml:space="preserve"> Maßnahmen eingeführt:</w:t>
      </w:r>
    </w:p>
    <w:p w:rsidR="00DE4E6E" w:rsidRPr="002C0006" w:rsidRDefault="00DE4E6E" w:rsidP="00DE4E6E">
      <w:pPr>
        <w:numPr>
          <w:ilvl w:val="0"/>
          <w:numId w:val="2"/>
        </w:numPr>
        <w:spacing w:before="0"/>
      </w:pPr>
      <w:r w:rsidRPr="002C0006">
        <w:t>Die Garnlagerung erfolgt beim</w:t>
      </w:r>
      <w:r w:rsidRPr="002C0006">
        <w:rPr>
          <w:color w:val="FF0000"/>
        </w:rPr>
        <w:t xml:space="preserve"> </w:t>
      </w:r>
      <w:r w:rsidRPr="002C0006">
        <w:t xml:space="preserve">Färber (extern), d.h. es ist keine eigene Lagerung damit verbunden und der logistische Aufwand somit deutlich reduziert. </w:t>
      </w:r>
    </w:p>
    <w:p w:rsidR="00DE4E6E" w:rsidRPr="002C0006" w:rsidRDefault="00DE4E6E" w:rsidP="00DE4E6E">
      <w:pPr>
        <w:numPr>
          <w:ilvl w:val="0"/>
          <w:numId w:val="2"/>
        </w:numPr>
        <w:spacing w:before="0"/>
      </w:pPr>
      <w:r w:rsidRPr="002C0006">
        <w:t>Verpackung wurde optimiert, z.B. wird Krepppapier nicht mehr eingesetzt.</w:t>
      </w:r>
    </w:p>
    <w:p w:rsidR="00DE4E6E" w:rsidRPr="002C0006" w:rsidRDefault="00DE4E6E" w:rsidP="00DE4E6E">
      <w:pPr>
        <w:numPr>
          <w:ilvl w:val="0"/>
          <w:numId w:val="2"/>
        </w:numPr>
        <w:spacing w:before="0"/>
      </w:pPr>
      <w:r w:rsidRPr="002C0006">
        <w:t>Alle Rohstofflieferanten und auch unsere Färber sind ÖKO-Tex zertifiziert und entsprechen damit den Umweltanforderungen.</w:t>
      </w:r>
    </w:p>
    <w:p w:rsidR="00DE4E6E" w:rsidRDefault="00DE4E6E" w:rsidP="00DE4E6E">
      <w:pPr>
        <w:spacing w:before="0"/>
        <w:rPr>
          <w:sz w:val="23"/>
        </w:rPr>
      </w:pPr>
    </w:p>
    <w:tbl>
      <w:tblPr>
        <w:tblW w:w="9498" w:type="dxa"/>
        <w:tblInd w:w="7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3960"/>
        <w:gridCol w:w="180"/>
        <w:gridCol w:w="1305"/>
        <w:gridCol w:w="1305"/>
        <w:gridCol w:w="2748"/>
      </w:tblGrid>
      <w:tr w:rsidR="00DE4E6E" w:rsidRPr="00BE55E5" w:rsidTr="006E081A">
        <w:trPr>
          <w:trHeight w:val="318"/>
          <w:tblHeader/>
        </w:trPr>
        <w:tc>
          <w:tcPr>
            <w:tcW w:w="3960" w:type="dxa"/>
            <w:shd w:val="clear" w:color="auto" w:fill="BFBFBF"/>
            <w:tcMar>
              <w:top w:w="0" w:type="dxa"/>
              <w:bottom w:w="0" w:type="dxa"/>
            </w:tcMar>
            <w:vAlign w:val="center"/>
          </w:tcPr>
          <w:p w:rsidR="00DE4E6E" w:rsidRPr="00BE55E5" w:rsidRDefault="00DE4E6E" w:rsidP="006E081A">
            <w:pPr>
              <w:spacing w:before="100" w:beforeAutospacing="1" w:after="100" w:afterAutospacing="1"/>
              <w:jc w:val="left"/>
              <w:rPr>
                <w:b/>
                <w:color w:val="1F497D"/>
                <w:sz w:val="20"/>
                <w:szCs w:val="20"/>
                <w:lang w:val="de-AT"/>
              </w:rPr>
            </w:pPr>
            <w:r w:rsidRPr="00BE55E5">
              <w:rPr>
                <w:b/>
                <w:color w:val="1F497D"/>
                <w:sz w:val="20"/>
                <w:szCs w:val="20"/>
                <w:lang w:val="de-AT"/>
              </w:rPr>
              <w:t>ABNORMALE BETRIEBSBEDINGUNGEN</w:t>
            </w:r>
          </w:p>
        </w:tc>
        <w:tc>
          <w:tcPr>
            <w:tcW w:w="180" w:type="dxa"/>
            <w:shd w:val="clear" w:color="auto" w:fill="BFBFBF"/>
            <w:tcMar>
              <w:top w:w="0" w:type="dxa"/>
              <w:bottom w:w="0" w:type="dxa"/>
            </w:tcMar>
            <w:vAlign w:val="center"/>
          </w:tcPr>
          <w:p w:rsidR="00DE4E6E" w:rsidRPr="00BE55E5" w:rsidRDefault="00DE4E6E" w:rsidP="006E081A">
            <w:pPr>
              <w:pStyle w:val="berschrift7"/>
              <w:spacing w:before="100" w:beforeAutospacing="1" w:after="100" w:afterAutospacing="1"/>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1305"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c>
          <w:tcPr>
            <w:tcW w:w="2748" w:type="dxa"/>
            <w:shd w:val="clear" w:color="auto" w:fill="BFBFBF"/>
            <w:vAlign w:val="center"/>
          </w:tcPr>
          <w:p w:rsidR="00DE4E6E" w:rsidRPr="00BE55E5" w:rsidRDefault="00DE4E6E" w:rsidP="006E081A">
            <w:pPr>
              <w:pStyle w:val="berschrift7"/>
              <w:spacing w:before="0" w:after="0"/>
              <w:jc w:val="center"/>
              <w:rPr>
                <w:rFonts w:ascii="Century Gothic" w:hAnsi="Century Gothic"/>
                <w:b/>
                <w:color w:val="1F497D"/>
                <w:sz w:val="20"/>
                <w:szCs w:val="20"/>
              </w:rPr>
            </w:pPr>
          </w:p>
        </w:tc>
      </w:tr>
    </w:tbl>
    <w:p w:rsidR="00DE4E6E" w:rsidRDefault="00DE4E6E" w:rsidP="00DE4E6E">
      <w:pPr>
        <w:pStyle w:val="Standardeinzug"/>
        <w:ind w:left="0"/>
        <w:rPr>
          <w:rFonts w:ascii="Century Gothic" w:hAnsi="Century Gothic"/>
          <w:sz w:val="22"/>
          <w:szCs w:val="22"/>
        </w:rPr>
      </w:pPr>
    </w:p>
    <w:p w:rsidR="00DE4E6E" w:rsidRDefault="00DE4E6E" w:rsidP="00DE4E6E">
      <w:pPr>
        <w:pStyle w:val="Standardeinzug"/>
        <w:ind w:left="0"/>
        <w:rPr>
          <w:rFonts w:ascii="Century Gothic" w:hAnsi="Century Gothic"/>
          <w:sz w:val="22"/>
          <w:szCs w:val="22"/>
        </w:rPr>
      </w:pPr>
      <w:r w:rsidRPr="006145D6">
        <w:rPr>
          <w:rFonts w:ascii="Century Gothic" w:hAnsi="Century Gothic"/>
          <w:sz w:val="22"/>
          <w:szCs w:val="22"/>
        </w:rPr>
        <w:t xml:space="preserve">Nachdem es im Jahr 2007 zu zwei </w:t>
      </w:r>
      <w:r>
        <w:rPr>
          <w:rFonts w:ascii="Century Gothic" w:hAnsi="Century Gothic"/>
          <w:sz w:val="22"/>
          <w:szCs w:val="22"/>
        </w:rPr>
        <w:t>Brandereignissen gekommen ist</w:t>
      </w:r>
      <w:r w:rsidRPr="006145D6">
        <w:rPr>
          <w:rFonts w:ascii="Century Gothic" w:hAnsi="Century Gothic"/>
          <w:sz w:val="22"/>
          <w:szCs w:val="22"/>
        </w:rPr>
        <w:t xml:space="preserve">, </w:t>
      </w:r>
      <w:r>
        <w:rPr>
          <w:rFonts w:ascii="Century Gothic" w:hAnsi="Century Gothic"/>
          <w:sz w:val="22"/>
          <w:szCs w:val="22"/>
        </w:rPr>
        <w:t>werden laufend Schulung</w:t>
      </w:r>
      <w:r w:rsidR="007F6FC7">
        <w:rPr>
          <w:rFonts w:ascii="Century Gothic" w:hAnsi="Century Gothic"/>
          <w:sz w:val="22"/>
          <w:szCs w:val="22"/>
        </w:rPr>
        <w:t>en</w:t>
      </w:r>
      <w:r>
        <w:rPr>
          <w:rFonts w:ascii="Century Gothic" w:hAnsi="Century Gothic"/>
          <w:sz w:val="22"/>
          <w:szCs w:val="22"/>
        </w:rPr>
        <w:t xml:space="preserve"> der </w:t>
      </w:r>
      <w:proofErr w:type="spellStart"/>
      <w:r>
        <w:rPr>
          <w:rFonts w:ascii="Century Gothic" w:hAnsi="Century Gothic"/>
          <w:sz w:val="22"/>
          <w:szCs w:val="22"/>
        </w:rPr>
        <w:t>MitarbeiterInnen</w:t>
      </w:r>
      <w:proofErr w:type="spellEnd"/>
      <w:r>
        <w:rPr>
          <w:rFonts w:ascii="Century Gothic" w:hAnsi="Century Gothic"/>
          <w:sz w:val="22"/>
          <w:szCs w:val="22"/>
        </w:rPr>
        <w:t xml:space="preserve"> in Form von Brandschutzübungen vorgenommen. </w:t>
      </w:r>
    </w:p>
    <w:p w:rsidR="00DE4E6E" w:rsidRDefault="00E36745" w:rsidP="00DE4E6E">
      <w:pPr>
        <w:pStyle w:val="Standardeinzug"/>
        <w:ind w:left="0"/>
        <w:rPr>
          <w:rFonts w:ascii="Century Gothic" w:hAnsi="Century Gothic"/>
          <w:sz w:val="22"/>
          <w:szCs w:val="22"/>
        </w:rPr>
      </w:pPr>
      <w:r>
        <w:rPr>
          <w:rFonts w:ascii="Century Gothic" w:hAnsi="Century Gothic"/>
          <w:sz w:val="22"/>
          <w:szCs w:val="22"/>
        </w:rPr>
        <w:t xml:space="preserve">Die </w:t>
      </w:r>
      <w:r w:rsidR="00001EA2">
        <w:rPr>
          <w:rFonts w:ascii="Century Gothic" w:hAnsi="Century Gothic"/>
          <w:sz w:val="22"/>
          <w:szCs w:val="22"/>
        </w:rPr>
        <w:t>letzte</w:t>
      </w:r>
      <w:r w:rsidR="00C57B10">
        <w:rPr>
          <w:rFonts w:ascii="Century Gothic" w:hAnsi="Century Gothic"/>
          <w:sz w:val="22"/>
          <w:szCs w:val="22"/>
        </w:rPr>
        <w:t xml:space="preserve"> Übung </w:t>
      </w:r>
      <w:r w:rsidR="00001EA2">
        <w:rPr>
          <w:rFonts w:ascii="Century Gothic" w:hAnsi="Century Gothic"/>
          <w:sz w:val="22"/>
          <w:szCs w:val="22"/>
        </w:rPr>
        <w:t>fand</w:t>
      </w:r>
      <w:r w:rsidR="00C57B10">
        <w:rPr>
          <w:rFonts w:ascii="Century Gothic" w:hAnsi="Century Gothic"/>
          <w:sz w:val="22"/>
          <w:szCs w:val="22"/>
        </w:rPr>
        <w:t xml:space="preserve"> </w:t>
      </w:r>
      <w:r w:rsidR="00D72154">
        <w:rPr>
          <w:rFonts w:ascii="Century Gothic" w:hAnsi="Century Gothic"/>
          <w:sz w:val="22"/>
          <w:szCs w:val="22"/>
        </w:rPr>
        <w:t xml:space="preserve">am 17. </w:t>
      </w:r>
      <w:r w:rsidR="00C57B10">
        <w:rPr>
          <w:rFonts w:ascii="Century Gothic" w:hAnsi="Century Gothic"/>
          <w:sz w:val="22"/>
          <w:szCs w:val="22"/>
        </w:rPr>
        <w:t xml:space="preserve">Oktober </w:t>
      </w:r>
      <w:r>
        <w:rPr>
          <w:rFonts w:ascii="Century Gothic" w:hAnsi="Century Gothic"/>
          <w:sz w:val="22"/>
          <w:szCs w:val="22"/>
        </w:rPr>
        <w:t xml:space="preserve">2017 </w:t>
      </w:r>
      <w:r w:rsidR="00001EA2">
        <w:rPr>
          <w:rFonts w:ascii="Century Gothic" w:hAnsi="Century Gothic"/>
          <w:sz w:val="22"/>
          <w:szCs w:val="22"/>
        </w:rPr>
        <w:t>s</w:t>
      </w:r>
      <w:r>
        <w:rPr>
          <w:rFonts w:ascii="Century Gothic" w:hAnsi="Century Gothic"/>
          <w:sz w:val="22"/>
          <w:szCs w:val="22"/>
        </w:rPr>
        <w:t>t</w:t>
      </w:r>
      <w:r w:rsidR="00001EA2">
        <w:rPr>
          <w:rFonts w:ascii="Century Gothic" w:hAnsi="Century Gothic"/>
          <w:sz w:val="22"/>
          <w:szCs w:val="22"/>
        </w:rPr>
        <w:t>att. Dabei wurden</w:t>
      </w:r>
      <w:r>
        <w:rPr>
          <w:rFonts w:ascii="Century Gothic" w:hAnsi="Century Gothic"/>
          <w:sz w:val="22"/>
          <w:szCs w:val="22"/>
        </w:rPr>
        <w:t xml:space="preserve"> wieder </w:t>
      </w:r>
      <w:r w:rsidR="00001EA2">
        <w:rPr>
          <w:rFonts w:ascii="Century Gothic" w:hAnsi="Century Gothic"/>
          <w:sz w:val="22"/>
          <w:szCs w:val="22"/>
        </w:rPr>
        <w:t>beinahe 100% der MA erreicht</w:t>
      </w:r>
      <w:r w:rsidR="00DE4E6E">
        <w:rPr>
          <w:rFonts w:ascii="Century Gothic" w:hAnsi="Century Gothic"/>
          <w:sz w:val="22"/>
          <w:szCs w:val="22"/>
        </w:rPr>
        <w:t>.</w:t>
      </w:r>
    </w:p>
    <w:p w:rsidR="00AD5325" w:rsidRDefault="00AD5325" w:rsidP="00DE4E6E">
      <w:pPr>
        <w:pStyle w:val="Standardeinzug"/>
        <w:ind w:left="0"/>
        <w:rPr>
          <w:rFonts w:ascii="Century Gothic" w:hAnsi="Century Gothic"/>
          <w:sz w:val="22"/>
          <w:szCs w:val="22"/>
        </w:rPr>
      </w:pPr>
    </w:p>
    <w:p w:rsidR="00DE4E6E" w:rsidRDefault="00DE4E6E" w:rsidP="00DE4E6E">
      <w:pPr>
        <w:pStyle w:val="Standardeinzug"/>
        <w:ind w:left="0"/>
        <w:rPr>
          <w:rFonts w:ascii="Century Gothic" w:hAnsi="Century Gothic"/>
          <w:sz w:val="22"/>
          <w:szCs w:val="22"/>
        </w:rPr>
      </w:pPr>
      <w:r>
        <w:rPr>
          <w:rFonts w:ascii="Century Gothic" w:hAnsi="Century Gothic"/>
          <w:sz w:val="22"/>
          <w:szCs w:val="22"/>
        </w:rPr>
        <w:t xml:space="preserve">Umweltauswirkungen, die über den Nahbereich der Betriebsanlage hinaus wirksam </w:t>
      </w:r>
      <w:r w:rsidR="00C57B10">
        <w:rPr>
          <w:rFonts w:ascii="Century Gothic" w:hAnsi="Century Gothic"/>
          <w:sz w:val="22"/>
          <w:szCs w:val="22"/>
        </w:rPr>
        <w:t>sind</w:t>
      </w:r>
      <w:r>
        <w:rPr>
          <w:rFonts w:ascii="Century Gothic" w:hAnsi="Century Gothic"/>
          <w:sz w:val="22"/>
          <w:szCs w:val="22"/>
        </w:rPr>
        <w:t>, sind nicht vorhanden.</w:t>
      </w:r>
    </w:p>
    <w:p w:rsidR="00AD5325" w:rsidRDefault="00AD5325" w:rsidP="00DE4E6E">
      <w:pPr>
        <w:pStyle w:val="Standardeinzug"/>
        <w:ind w:left="0"/>
        <w:rPr>
          <w:rFonts w:ascii="Century Gothic" w:hAnsi="Century Gothic"/>
          <w:sz w:val="22"/>
          <w:szCs w:val="22"/>
        </w:rPr>
      </w:pPr>
    </w:p>
    <w:p w:rsidR="00DE4E6E" w:rsidRDefault="00DE4E6E" w:rsidP="00DE4E6E">
      <w:pPr>
        <w:pStyle w:val="Standardeinzug"/>
        <w:ind w:left="0"/>
        <w:rPr>
          <w:rFonts w:ascii="Century Gothic" w:hAnsi="Century Gothic"/>
          <w:sz w:val="22"/>
          <w:szCs w:val="22"/>
        </w:rPr>
      </w:pPr>
      <w:r>
        <w:rPr>
          <w:rFonts w:ascii="Century Gothic" w:hAnsi="Century Gothic"/>
          <w:sz w:val="22"/>
          <w:szCs w:val="22"/>
        </w:rPr>
        <w:t>Es liegen auch keinerlei Beschwerden der Nachbarschaft auf.</w:t>
      </w:r>
    </w:p>
    <w:p w:rsidR="003F6A64" w:rsidRDefault="003F6A64" w:rsidP="00DE4E6E">
      <w:pPr>
        <w:pStyle w:val="Standardeinzug"/>
        <w:ind w:left="0"/>
        <w:rPr>
          <w:rFonts w:ascii="Century Gothic" w:hAnsi="Century Gothic"/>
          <w:sz w:val="22"/>
          <w:szCs w:val="22"/>
        </w:rPr>
      </w:pPr>
    </w:p>
    <w:p w:rsidR="00C734B3" w:rsidRDefault="00D72154" w:rsidP="009377C4">
      <w:pPr>
        <w:pStyle w:val="Standardeinzug"/>
        <w:ind w:left="0"/>
        <w:rPr>
          <w:rFonts w:ascii="Century Gothic" w:hAnsi="Century Gothic"/>
          <w:sz w:val="22"/>
          <w:szCs w:val="22"/>
        </w:rPr>
      </w:pPr>
      <w:r w:rsidRPr="00D72154">
        <w:rPr>
          <w:rFonts w:ascii="Century Gothic" w:hAnsi="Century Gothic"/>
          <w:noProof/>
          <w:sz w:val="22"/>
          <w:szCs w:val="22"/>
        </w:rPr>
        <w:drawing>
          <wp:inline distT="0" distB="0" distL="0" distR="0">
            <wp:extent cx="1657350" cy="2209801"/>
            <wp:effectExtent l="19050" t="0" r="0" b="0"/>
            <wp:docPr id="234" name="Bild 5" descr="Z:\Fotos\Brandschutzuebungen\HERKA Frottier Handtuch Brandschutzuebung terry tow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otos\Brandschutzuebungen\HERKA Frottier Handtuch Brandschutzuebung terry towel3.jpg"/>
                    <pic:cNvPicPr>
                      <a:picLocks noChangeAspect="1" noChangeArrowheads="1"/>
                    </pic:cNvPicPr>
                  </pic:nvPicPr>
                  <pic:blipFill>
                    <a:blip r:embed="rId74" cstate="print"/>
                    <a:srcRect/>
                    <a:stretch>
                      <a:fillRect/>
                    </a:stretch>
                  </pic:blipFill>
                  <pic:spPr bwMode="auto">
                    <a:xfrm>
                      <a:off x="0" y="0"/>
                      <a:ext cx="1658173" cy="2210898"/>
                    </a:xfrm>
                    <a:prstGeom prst="rect">
                      <a:avLst/>
                    </a:prstGeom>
                    <a:noFill/>
                    <a:ln w="9525">
                      <a:noFill/>
                      <a:miter lim="800000"/>
                      <a:headEnd/>
                      <a:tailEnd/>
                    </a:ln>
                  </pic:spPr>
                </pic:pic>
              </a:graphicData>
            </a:graphic>
          </wp:inline>
        </w:drawing>
      </w:r>
      <w:r w:rsidRPr="00D72154">
        <w:rPr>
          <w:rFonts w:ascii="Century Gothic" w:hAnsi="Century Gothic"/>
          <w:noProof/>
          <w:sz w:val="22"/>
          <w:szCs w:val="22"/>
        </w:rPr>
        <w:drawing>
          <wp:inline distT="0" distB="0" distL="0" distR="0">
            <wp:extent cx="2178050" cy="1633538"/>
            <wp:effectExtent l="19050" t="0" r="0" b="0"/>
            <wp:docPr id="235" name="Bild 4" descr="Z:\Fotos\Brandschutzuebungen\IMG_20171018_124605_resized_20171023_09584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otos\Brandschutzuebungen\IMG_20171018_124605_resized_20171023_095842883.jpg"/>
                    <pic:cNvPicPr>
                      <a:picLocks noChangeAspect="1" noChangeArrowheads="1"/>
                    </pic:cNvPicPr>
                  </pic:nvPicPr>
                  <pic:blipFill>
                    <a:blip r:embed="rId75" cstate="print"/>
                    <a:srcRect/>
                    <a:stretch>
                      <a:fillRect/>
                    </a:stretch>
                  </pic:blipFill>
                  <pic:spPr bwMode="auto">
                    <a:xfrm>
                      <a:off x="0" y="0"/>
                      <a:ext cx="2178050" cy="1633538"/>
                    </a:xfrm>
                    <a:prstGeom prst="rect">
                      <a:avLst/>
                    </a:prstGeom>
                    <a:noFill/>
                    <a:ln w="9525">
                      <a:noFill/>
                      <a:miter lim="800000"/>
                      <a:headEnd/>
                      <a:tailEnd/>
                    </a:ln>
                  </pic:spPr>
                </pic:pic>
              </a:graphicData>
            </a:graphic>
          </wp:inline>
        </w:drawing>
      </w:r>
      <w:r w:rsidR="001B27A7">
        <w:rPr>
          <w:rFonts w:ascii="Century Gothic" w:hAnsi="Century Gothic"/>
          <w:noProof/>
          <w:sz w:val="22"/>
          <w:szCs w:val="22"/>
        </w:rPr>
        <w:drawing>
          <wp:inline distT="0" distB="0" distL="0" distR="0">
            <wp:extent cx="1953260" cy="1460500"/>
            <wp:effectExtent l="19050" t="0" r="8890" b="0"/>
            <wp:docPr id="40" name="Bild 40" descr="DSC0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8336"/>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53260" cy="1460500"/>
                    </a:xfrm>
                    <a:prstGeom prst="rect">
                      <a:avLst/>
                    </a:prstGeom>
                    <a:noFill/>
                    <a:ln w="9525">
                      <a:noFill/>
                      <a:miter lim="800000"/>
                      <a:headEnd/>
                      <a:tailEnd/>
                    </a:ln>
                  </pic:spPr>
                </pic:pic>
              </a:graphicData>
            </a:graphic>
          </wp:inline>
        </w:drawing>
      </w:r>
    </w:p>
    <w:p w:rsidR="007F6FC7" w:rsidRDefault="007F6FC7" w:rsidP="009377C4">
      <w:pPr>
        <w:pStyle w:val="Standardeinzug"/>
        <w:ind w:left="0"/>
        <w:rPr>
          <w:rFonts w:ascii="Century Gothic" w:hAnsi="Century Gothic"/>
          <w:sz w:val="22"/>
          <w:szCs w:val="22"/>
        </w:rPr>
      </w:pPr>
    </w:p>
    <w:p w:rsidR="007F6FC7" w:rsidRDefault="007F6FC7" w:rsidP="009377C4">
      <w:pPr>
        <w:pStyle w:val="Standardeinzug"/>
        <w:ind w:left="0"/>
        <w:rPr>
          <w:rFonts w:ascii="Century Gothic" w:hAnsi="Century Gothic"/>
          <w:sz w:val="22"/>
          <w:szCs w:val="22"/>
        </w:rPr>
      </w:pPr>
    </w:p>
    <w:p w:rsidR="007F6FC7" w:rsidRDefault="007F6FC7" w:rsidP="009377C4">
      <w:pPr>
        <w:pStyle w:val="Standardeinzug"/>
        <w:ind w:left="0"/>
        <w:rPr>
          <w:rFonts w:ascii="Century Gothic" w:hAnsi="Century Gothic"/>
          <w:sz w:val="22"/>
          <w:szCs w:val="22"/>
        </w:rPr>
      </w:pPr>
    </w:p>
    <w:p w:rsidR="007F6FC7" w:rsidRDefault="007F6FC7" w:rsidP="009377C4">
      <w:pPr>
        <w:pStyle w:val="Standardeinzug"/>
        <w:ind w:left="0"/>
        <w:rPr>
          <w:rFonts w:ascii="Century Gothic" w:hAnsi="Century Gothic"/>
          <w:sz w:val="22"/>
          <w:szCs w:val="22"/>
        </w:rPr>
      </w:pPr>
    </w:p>
    <w:p w:rsidR="007F6FC7" w:rsidRDefault="007F6FC7" w:rsidP="009377C4">
      <w:pPr>
        <w:pStyle w:val="Standardeinzug"/>
        <w:ind w:left="0"/>
        <w:rPr>
          <w:rFonts w:ascii="Century Gothic" w:hAnsi="Century Gothic"/>
          <w:sz w:val="22"/>
          <w:szCs w:val="22"/>
        </w:rPr>
      </w:pPr>
    </w:p>
    <w:p w:rsidR="00EF00F0" w:rsidRDefault="004C69F8" w:rsidP="00EF00F0">
      <w:pPr>
        <w:pStyle w:val="berschrift1"/>
        <w:keepNext w:val="0"/>
        <w:keepLines/>
        <w:pageBreakBefore w:val="0"/>
        <w:tabs>
          <w:tab w:val="clear" w:pos="397"/>
          <w:tab w:val="left" w:pos="426"/>
        </w:tabs>
        <w:overflowPunct/>
        <w:autoSpaceDE/>
        <w:autoSpaceDN/>
        <w:adjustRightInd/>
        <w:spacing w:before="360"/>
        <w:ind w:left="357" w:hanging="357"/>
        <w:jc w:val="both"/>
        <w:textAlignment w:val="auto"/>
      </w:pPr>
      <w:bookmarkStart w:id="27" w:name="_Toc11750773"/>
      <w:r>
        <w:t>B</w:t>
      </w:r>
      <w:r w:rsidR="003E6138">
        <w:t xml:space="preserve">ewertung der </w:t>
      </w:r>
      <w:r>
        <w:t>U</w:t>
      </w:r>
      <w:r w:rsidR="003E6138">
        <w:t>mweltauswirkungen</w:t>
      </w:r>
      <w:bookmarkEnd w:id="27"/>
    </w:p>
    <w:p w:rsidR="003E6138" w:rsidRPr="00AE6B01" w:rsidRDefault="003E6138" w:rsidP="003E6138">
      <w:r w:rsidRPr="00AE6B01">
        <w:t xml:space="preserve">Die EMAS VO fordert von den Unternehmen, dass sie neben der Einhaltung aller gesetzlichen Vorgaben noch </w:t>
      </w:r>
      <w:r w:rsidR="005A222A" w:rsidRPr="00AE6B01">
        <w:t>fortlaufend</w:t>
      </w:r>
      <w:r w:rsidRPr="00AE6B01">
        <w:t xml:space="preserve"> den betrieblichen Umweltschutz verbessern. Die Verpflichtung zur </w:t>
      </w:r>
      <w:r w:rsidR="006A5C53" w:rsidRPr="00AE6B01">
        <w:t>fortlaufenden</w:t>
      </w:r>
      <w:r w:rsidRPr="00AE6B01">
        <w:t xml:space="preserve"> Verbesserung des Umweltschutzes erfordert eine Methode, mit der es möglich ist, Prioritäten festzulegen und sowohl direkte als auch indirekte Umweltauswirkungen weiter zu reduzieren.</w:t>
      </w:r>
    </w:p>
    <w:p w:rsidR="003E6138" w:rsidRPr="00AE6B01" w:rsidRDefault="001B27A7" w:rsidP="003E6138">
      <w:pPr>
        <w:framePr w:hSpace="567" w:vSpace="289" w:wrap="auto" w:vAnchor="text" w:hAnchor="page" w:x="5464" w:y="656"/>
        <w:jc w:val="center"/>
      </w:pPr>
      <w:r w:rsidRPr="00AE6B01">
        <w:rPr>
          <w:noProof/>
        </w:rPr>
        <w:drawing>
          <wp:inline distT="0" distB="0" distL="0" distR="0">
            <wp:extent cx="3479165" cy="2315845"/>
            <wp:effectExtent l="19050" t="0" r="698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79165" cy="2315845"/>
                    </a:xfrm>
                    <a:prstGeom prst="rect">
                      <a:avLst/>
                    </a:prstGeom>
                    <a:noFill/>
                    <a:ln w="9525">
                      <a:noFill/>
                      <a:miter lim="800000"/>
                      <a:headEnd/>
                      <a:tailEnd/>
                    </a:ln>
                  </pic:spPr>
                </pic:pic>
              </a:graphicData>
            </a:graphic>
          </wp:inline>
        </w:drawing>
      </w:r>
    </w:p>
    <w:p w:rsidR="003E6138" w:rsidRPr="00AE6B01" w:rsidRDefault="003E6138" w:rsidP="003E6138">
      <w:r w:rsidRPr="00AE6B01">
        <w:t xml:space="preserve">Eine erste Bewertung wurde bereits im Rahmen der Arbeitsplatzevaluierung in Teilbereichen (Einsatzstoffe, Umweltauswirkungen bei ordnungsgemäßem Betrieb und bei </w:t>
      </w:r>
      <w:proofErr w:type="spellStart"/>
      <w:r w:rsidRPr="00AE6B01">
        <w:t>abnormalen</w:t>
      </w:r>
      <w:proofErr w:type="spellEnd"/>
      <w:r w:rsidRPr="00AE6B01">
        <w:t xml:space="preserve"> Betriebsbedingungen) durchgeführt.</w:t>
      </w:r>
    </w:p>
    <w:p w:rsidR="003E6138" w:rsidRPr="00AE6B01" w:rsidRDefault="003E6138" w:rsidP="003E6138">
      <w:pPr>
        <w:spacing w:after="120"/>
      </w:pPr>
      <w:r w:rsidRPr="00AE6B01">
        <w:t>Die Bewertungsmethodik, die eine klare Aussage liefert, ob es sich um eine signifikante, sonstige oder nicht signifikante Umweltauswirkung handelt, berücksichtigt unter anderem folgende Kriterien:</w:t>
      </w:r>
    </w:p>
    <w:p w:rsidR="003E6138" w:rsidRPr="00AE6B01" w:rsidRDefault="003E6138" w:rsidP="00751F5F">
      <w:pPr>
        <w:numPr>
          <w:ilvl w:val="0"/>
          <w:numId w:val="4"/>
        </w:numPr>
        <w:spacing w:before="0"/>
      </w:pPr>
      <w:r w:rsidRPr="00AE6B01">
        <w:t xml:space="preserve">Einhaltung umweltrechtlicher Rahmenbedingungen </w:t>
      </w:r>
    </w:p>
    <w:p w:rsidR="003E6138" w:rsidRPr="00AE6B01" w:rsidRDefault="003E6138" w:rsidP="00751F5F">
      <w:pPr>
        <w:numPr>
          <w:ilvl w:val="0"/>
          <w:numId w:val="4"/>
        </w:numPr>
        <w:spacing w:before="0"/>
      </w:pPr>
      <w:r w:rsidRPr="00AE6B01">
        <w:t xml:space="preserve">Forderungen der Umweltpolitik </w:t>
      </w:r>
    </w:p>
    <w:p w:rsidR="003E6138" w:rsidRPr="00AE6B01" w:rsidRDefault="003E6138" w:rsidP="00751F5F">
      <w:pPr>
        <w:numPr>
          <w:ilvl w:val="0"/>
          <w:numId w:val="4"/>
        </w:numPr>
        <w:spacing w:before="0"/>
      </w:pPr>
      <w:r w:rsidRPr="00AE6B01">
        <w:t xml:space="preserve">Gefährdungs- und Belastungspotentiale </w:t>
      </w:r>
    </w:p>
    <w:p w:rsidR="003E6138" w:rsidRPr="00AE6B01" w:rsidRDefault="003E6138" w:rsidP="00751F5F">
      <w:pPr>
        <w:numPr>
          <w:ilvl w:val="0"/>
          <w:numId w:val="4"/>
        </w:numPr>
        <w:spacing w:before="0"/>
      </w:pPr>
      <w:r w:rsidRPr="00AE6B01">
        <w:t xml:space="preserve">Mengen/Kosten </w:t>
      </w:r>
    </w:p>
    <w:p w:rsidR="00E76049" w:rsidRPr="00AE6B01" w:rsidRDefault="00E76049" w:rsidP="00751F5F">
      <w:pPr>
        <w:numPr>
          <w:ilvl w:val="0"/>
          <w:numId w:val="4"/>
        </w:numPr>
        <w:spacing w:before="0"/>
      </w:pPr>
      <w:r w:rsidRPr="00AE6B01">
        <w:t>Lebenswegbetrachtung</w:t>
      </w:r>
    </w:p>
    <w:p w:rsidR="003E6138" w:rsidRPr="00AE6B01" w:rsidRDefault="004F2723" w:rsidP="003E6138">
      <w:r>
        <w:rPr>
          <w:noProof/>
        </w:rPr>
        <w:pict>
          <v:shape id="_x0000_s1196" type="#_x0000_t75" style="position:absolute;left:0;text-align:left;margin-left:108.2pt;margin-top:42pt;width:232.5pt;height:142.95pt;z-index:-251641856;visibility:visible;mso-wrap-edited:f" wrapcoords="-50 0 -50 21519 21600 21519 21600 0 -50 0" o:allowincell="f">
            <v:imagedata r:id="rId78" o:title=""/>
            <w10:wrap type="topAndBottom"/>
          </v:shape>
          <o:OLEObject Type="Embed" ProgID="Word.Picture.8" ShapeID="_x0000_s1196" DrawAspect="Content" ObjectID="_1622617124" r:id="rId79"/>
        </w:pict>
      </w:r>
      <w:r w:rsidR="003E6138" w:rsidRPr="00AE6B01">
        <w:t xml:space="preserve">Sämtliche Umweltauswirkungen wurden einer Bewertung zugeführt und die bedeutendsten in den Umweltzielen und -programmen festgehalten. </w:t>
      </w:r>
    </w:p>
    <w:p w:rsidR="008B6768" w:rsidRDefault="008B6768" w:rsidP="003E6138">
      <w:pPr>
        <w:spacing w:before="0"/>
        <w:rPr>
          <w:sz w:val="23"/>
        </w:rPr>
      </w:pPr>
    </w:p>
    <w:p w:rsidR="007F6FC7" w:rsidRDefault="007F6FC7" w:rsidP="003E6138">
      <w:pPr>
        <w:spacing w:before="0"/>
        <w:rPr>
          <w:sz w:val="23"/>
        </w:rPr>
      </w:pPr>
    </w:p>
    <w:p w:rsidR="007F6FC7" w:rsidRDefault="007F6FC7" w:rsidP="003E6138">
      <w:pPr>
        <w:spacing w:before="0"/>
        <w:rPr>
          <w:sz w:val="23"/>
        </w:rPr>
      </w:pPr>
    </w:p>
    <w:p w:rsidR="007F6FC7" w:rsidRDefault="007F6FC7" w:rsidP="003E6138">
      <w:pPr>
        <w:spacing w:before="0"/>
        <w:rPr>
          <w:sz w:val="23"/>
        </w:rPr>
      </w:pPr>
    </w:p>
    <w:p w:rsidR="007F6FC7" w:rsidRDefault="007F6FC7" w:rsidP="003E6138">
      <w:pPr>
        <w:spacing w:before="0"/>
        <w:rPr>
          <w:sz w:val="23"/>
        </w:rPr>
      </w:pPr>
    </w:p>
    <w:p w:rsidR="00D72154" w:rsidRDefault="00D72154" w:rsidP="003E6138">
      <w:pPr>
        <w:spacing w:before="0"/>
        <w:rPr>
          <w:sz w:val="23"/>
        </w:rPr>
      </w:pPr>
    </w:p>
    <w:p w:rsidR="007F6FC7" w:rsidRDefault="007F6FC7" w:rsidP="003E6138">
      <w:pPr>
        <w:spacing w:before="0"/>
        <w:rPr>
          <w:sz w:val="23"/>
        </w:rPr>
      </w:pPr>
    </w:p>
    <w:p w:rsidR="00CE040D" w:rsidRDefault="00CE040D" w:rsidP="003E6138">
      <w:pPr>
        <w:spacing w:before="0"/>
        <w:rPr>
          <w:sz w:val="23"/>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150"/>
      </w:tblGrid>
      <w:tr w:rsidR="003E6138" w:rsidRPr="00BE55E5">
        <w:trPr>
          <w:trHeight w:val="345"/>
        </w:trPr>
        <w:tc>
          <w:tcPr>
            <w:tcW w:w="9150" w:type="dxa"/>
            <w:tcBorders>
              <w:top w:val="nil"/>
              <w:left w:val="nil"/>
              <w:bottom w:val="nil"/>
              <w:right w:val="nil"/>
            </w:tcBorders>
            <w:shd w:val="clear" w:color="auto" w:fill="BFBFBF"/>
            <w:vAlign w:val="center"/>
          </w:tcPr>
          <w:p w:rsidR="003E6138" w:rsidRPr="00BE55E5" w:rsidRDefault="003E6138" w:rsidP="00661B4B">
            <w:pPr>
              <w:spacing w:before="0"/>
              <w:jc w:val="left"/>
              <w:rPr>
                <w:b/>
                <w:color w:val="1F497D"/>
                <w:sz w:val="19"/>
              </w:rPr>
            </w:pPr>
            <w:r w:rsidRPr="00BE55E5">
              <w:rPr>
                <w:b/>
                <w:color w:val="1F497D"/>
                <w:sz w:val="19"/>
              </w:rPr>
              <w:t>UMWELTAUSWIRKUNGEN</w:t>
            </w:r>
          </w:p>
        </w:tc>
      </w:tr>
    </w:tbl>
    <w:p w:rsidR="003E6138" w:rsidRDefault="003E6138" w:rsidP="003E6138">
      <w:pPr>
        <w:spacing w:before="0"/>
        <w:rPr>
          <w:sz w:val="23"/>
        </w:rPr>
      </w:pPr>
    </w:p>
    <w:tbl>
      <w:tblPr>
        <w:tblW w:w="9072" w:type="dxa"/>
        <w:tblInd w:w="70" w:type="dxa"/>
        <w:tblCellMar>
          <w:left w:w="0" w:type="dxa"/>
          <w:right w:w="0" w:type="dxa"/>
        </w:tblCellMar>
        <w:tblLook w:val="04A0"/>
      </w:tblPr>
      <w:tblGrid>
        <w:gridCol w:w="306"/>
        <w:gridCol w:w="2739"/>
        <w:gridCol w:w="275"/>
        <w:gridCol w:w="277"/>
        <w:gridCol w:w="277"/>
        <w:gridCol w:w="277"/>
        <w:gridCol w:w="277"/>
        <w:gridCol w:w="277"/>
        <w:gridCol w:w="277"/>
        <w:gridCol w:w="277"/>
        <w:gridCol w:w="277"/>
        <w:gridCol w:w="277"/>
        <w:gridCol w:w="277"/>
        <w:gridCol w:w="277"/>
        <w:gridCol w:w="286"/>
        <w:gridCol w:w="277"/>
        <w:gridCol w:w="283"/>
        <w:gridCol w:w="283"/>
        <w:gridCol w:w="357"/>
        <w:gridCol w:w="167"/>
        <w:gridCol w:w="165"/>
        <w:gridCol w:w="360"/>
        <w:gridCol w:w="527"/>
      </w:tblGrid>
      <w:tr w:rsidR="0094106C" w:rsidRPr="00B13314" w:rsidTr="00B02339">
        <w:trPr>
          <w:cantSplit/>
          <w:trHeight w:val="393"/>
        </w:trPr>
        <w:tc>
          <w:tcPr>
            <w:tcW w:w="3045" w:type="dxa"/>
            <w:gridSpan w:val="2"/>
            <w:tcBorders>
              <w:top w:val="nil"/>
              <w:left w:val="nil"/>
              <w:bottom w:val="single" w:sz="8" w:space="0" w:color="BFBFBF"/>
              <w:right w:val="single" w:sz="8" w:space="0" w:color="BFBFBF"/>
            </w:tcBorders>
            <w:tcMar>
              <w:top w:w="0" w:type="dxa"/>
              <w:left w:w="70" w:type="dxa"/>
              <w:bottom w:w="0" w:type="dxa"/>
              <w:right w:w="70" w:type="dxa"/>
            </w:tcMar>
            <w:vAlign w:val="center"/>
          </w:tcPr>
          <w:p w:rsidR="0094106C" w:rsidRPr="00B13314" w:rsidRDefault="0094106C" w:rsidP="00B02339">
            <w:pPr>
              <w:rPr>
                <w:rFonts w:eastAsia="Calibri" w:cs="Tahoma"/>
                <w:sz w:val="18"/>
                <w:szCs w:val="18"/>
              </w:rPr>
            </w:pPr>
          </w:p>
        </w:tc>
        <w:tc>
          <w:tcPr>
            <w:tcW w:w="4451" w:type="dxa"/>
            <w:gridSpan w:val="16"/>
            <w:tcBorders>
              <w:top w:val="nil"/>
              <w:left w:val="nil"/>
              <w:bottom w:val="single" w:sz="8" w:space="0" w:color="BFBFBF"/>
              <w:right w:val="single" w:sz="8" w:space="0" w:color="BFBFBF"/>
            </w:tcBorders>
            <w:tcMar>
              <w:top w:w="0" w:type="dxa"/>
              <w:left w:w="70" w:type="dxa"/>
              <w:bottom w:w="0" w:type="dxa"/>
              <w:right w:w="70" w:type="dxa"/>
            </w:tcMar>
            <w:textDirection w:val="btLr"/>
            <w:vAlign w:val="center"/>
          </w:tcPr>
          <w:p w:rsidR="0094106C" w:rsidRPr="00B13314" w:rsidRDefault="0094106C" w:rsidP="00B02339">
            <w:pPr>
              <w:ind w:left="113" w:right="113"/>
              <w:rPr>
                <w:sz w:val="18"/>
                <w:szCs w:val="18"/>
              </w:rPr>
            </w:pPr>
          </w:p>
        </w:tc>
        <w:tc>
          <w:tcPr>
            <w:tcW w:w="1576" w:type="dxa"/>
            <w:gridSpan w:val="5"/>
            <w:tcBorders>
              <w:top w:val="nil"/>
              <w:left w:val="nil"/>
              <w:bottom w:val="single" w:sz="8" w:space="0" w:color="BFBFBF"/>
              <w:right w:val="single" w:sz="8" w:space="0" w:color="BFBFBF"/>
            </w:tcBorders>
            <w:vAlign w:val="bottom"/>
          </w:tcPr>
          <w:p w:rsidR="0094106C" w:rsidRPr="00D46F31" w:rsidRDefault="0094106C" w:rsidP="00B02339">
            <w:pPr>
              <w:jc w:val="center"/>
              <w:rPr>
                <w:b/>
                <w:sz w:val="18"/>
                <w:szCs w:val="18"/>
              </w:rPr>
            </w:pPr>
            <w:r w:rsidRPr="00D46F31">
              <w:rPr>
                <w:b/>
                <w:sz w:val="18"/>
                <w:szCs w:val="18"/>
              </w:rPr>
              <w:t>Lebensweg</w:t>
            </w:r>
          </w:p>
        </w:tc>
      </w:tr>
      <w:tr w:rsidR="0094106C" w:rsidRPr="00B13314" w:rsidTr="00251FD4">
        <w:trPr>
          <w:cantSplit/>
          <w:trHeight w:val="1512"/>
        </w:trPr>
        <w:tc>
          <w:tcPr>
            <w:tcW w:w="3045" w:type="dxa"/>
            <w:gridSpan w:val="2"/>
            <w:tcBorders>
              <w:top w:val="nil"/>
              <w:left w:val="nil"/>
              <w:bottom w:val="single" w:sz="8" w:space="0" w:color="BFBFBF"/>
              <w:right w:val="single" w:sz="8" w:space="0" w:color="BFBFBF"/>
            </w:tcBorders>
            <w:tcMar>
              <w:top w:w="0" w:type="dxa"/>
              <w:left w:w="70" w:type="dxa"/>
              <w:bottom w:w="0" w:type="dxa"/>
              <w:right w:w="70" w:type="dxa"/>
            </w:tcMar>
            <w:vAlign w:val="center"/>
          </w:tcPr>
          <w:p w:rsidR="0094106C" w:rsidRPr="00D46F31" w:rsidRDefault="0094106C" w:rsidP="00B02339">
            <w:pPr>
              <w:rPr>
                <w:rFonts w:eastAsia="Calibri" w:cs="Tahoma"/>
                <w:b/>
                <w:sz w:val="18"/>
                <w:szCs w:val="18"/>
              </w:rPr>
            </w:pPr>
            <w:r w:rsidRPr="00D46F31">
              <w:rPr>
                <w:rFonts w:eastAsia="Calibri" w:cs="Tahoma"/>
                <w:b/>
                <w:sz w:val="18"/>
                <w:szCs w:val="18"/>
              </w:rPr>
              <w:t>Prozesse</w:t>
            </w:r>
          </w:p>
        </w:tc>
        <w:tc>
          <w:tcPr>
            <w:tcW w:w="552"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Wasser</w:t>
            </w:r>
          </w:p>
        </w:tc>
        <w:tc>
          <w:tcPr>
            <w:tcW w:w="554"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Luft</w:t>
            </w:r>
          </w:p>
        </w:tc>
        <w:tc>
          <w:tcPr>
            <w:tcW w:w="554"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Staub</w:t>
            </w:r>
          </w:p>
        </w:tc>
        <w:tc>
          <w:tcPr>
            <w:tcW w:w="554"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Lärm</w:t>
            </w:r>
          </w:p>
        </w:tc>
        <w:tc>
          <w:tcPr>
            <w:tcW w:w="554"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Abfall</w:t>
            </w:r>
          </w:p>
        </w:tc>
        <w:tc>
          <w:tcPr>
            <w:tcW w:w="554"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Energie</w:t>
            </w:r>
          </w:p>
        </w:tc>
        <w:tc>
          <w:tcPr>
            <w:tcW w:w="563"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Optische Einwirkungen</w:t>
            </w:r>
          </w:p>
        </w:tc>
        <w:tc>
          <w:tcPr>
            <w:tcW w:w="566" w:type="dxa"/>
            <w:gridSpan w:val="2"/>
            <w:tcBorders>
              <w:top w:val="nil"/>
              <w:left w:val="nil"/>
              <w:bottom w:val="single" w:sz="8" w:space="0" w:color="BFBFBF"/>
              <w:right w:val="single" w:sz="8" w:space="0" w:color="BFBFBF"/>
            </w:tcBorders>
            <w:tcMar>
              <w:top w:w="0" w:type="dxa"/>
              <w:left w:w="70" w:type="dxa"/>
              <w:bottom w:w="0" w:type="dxa"/>
              <w:right w:w="70" w:type="dxa"/>
            </w:tcMar>
            <w:textDirection w:val="btLr"/>
            <w:vAlign w:val="center"/>
            <w:hideMark/>
          </w:tcPr>
          <w:p w:rsidR="0094106C" w:rsidRPr="00B13314" w:rsidRDefault="0094106C" w:rsidP="00251FD4">
            <w:pPr>
              <w:spacing w:before="0"/>
              <w:ind w:left="113" w:right="113"/>
              <w:jc w:val="left"/>
              <w:rPr>
                <w:rFonts w:eastAsia="Calibri" w:cs="Tahoma"/>
                <w:sz w:val="18"/>
                <w:szCs w:val="18"/>
              </w:rPr>
            </w:pPr>
            <w:r w:rsidRPr="00B13314">
              <w:rPr>
                <w:sz w:val="18"/>
                <w:szCs w:val="18"/>
              </w:rPr>
              <w:t>Boden</w:t>
            </w:r>
          </w:p>
        </w:tc>
        <w:tc>
          <w:tcPr>
            <w:tcW w:w="524" w:type="dxa"/>
            <w:gridSpan w:val="2"/>
            <w:tcBorders>
              <w:top w:val="single" w:sz="8" w:space="0" w:color="BFBFBF"/>
              <w:left w:val="nil"/>
              <w:bottom w:val="single" w:sz="8" w:space="0" w:color="BFBFBF"/>
              <w:right w:val="single" w:sz="8" w:space="0" w:color="BFBFBF"/>
            </w:tcBorders>
            <w:textDirection w:val="btLr"/>
            <w:vAlign w:val="center"/>
          </w:tcPr>
          <w:p w:rsidR="0094106C" w:rsidRPr="00B13314" w:rsidRDefault="0094106C" w:rsidP="00251FD4">
            <w:pPr>
              <w:spacing w:before="0"/>
              <w:ind w:left="113" w:right="113"/>
              <w:jc w:val="left"/>
              <w:rPr>
                <w:sz w:val="18"/>
                <w:szCs w:val="18"/>
              </w:rPr>
            </w:pPr>
            <w:r>
              <w:rPr>
                <w:sz w:val="18"/>
                <w:szCs w:val="18"/>
              </w:rPr>
              <w:t>Beschaffung</w:t>
            </w:r>
          </w:p>
        </w:tc>
        <w:tc>
          <w:tcPr>
            <w:tcW w:w="525" w:type="dxa"/>
            <w:gridSpan w:val="2"/>
            <w:tcBorders>
              <w:top w:val="single" w:sz="8" w:space="0" w:color="BFBFBF"/>
              <w:left w:val="single" w:sz="8" w:space="0" w:color="BFBFBF"/>
              <w:bottom w:val="single" w:sz="8" w:space="0" w:color="BFBFBF"/>
              <w:right w:val="single" w:sz="8" w:space="0" w:color="BFBFBF"/>
            </w:tcBorders>
            <w:textDirection w:val="btLr"/>
            <w:vAlign w:val="center"/>
          </w:tcPr>
          <w:p w:rsidR="0094106C" w:rsidRDefault="0094106C" w:rsidP="00251FD4">
            <w:pPr>
              <w:spacing w:before="0"/>
              <w:ind w:left="113" w:right="113"/>
              <w:jc w:val="left"/>
              <w:rPr>
                <w:sz w:val="18"/>
                <w:szCs w:val="18"/>
              </w:rPr>
            </w:pPr>
            <w:r>
              <w:rPr>
                <w:sz w:val="18"/>
                <w:szCs w:val="18"/>
              </w:rPr>
              <w:t>Nutzung</w:t>
            </w:r>
          </w:p>
        </w:tc>
        <w:tc>
          <w:tcPr>
            <w:tcW w:w="527" w:type="dxa"/>
            <w:tcBorders>
              <w:top w:val="single" w:sz="8" w:space="0" w:color="BFBFBF"/>
              <w:left w:val="single" w:sz="8" w:space="0" w:color="BFBFBF"/>
              <w:bottom w:val="single" w:sz="8" w:space="0" w:color="BFBFBF"/>
              <w:right w:val="single" w:sz="8" w:space="0" w:color="BFBFBF"/>
            </w:tcBorders>
            <w:textDirection w:val="btLr"/>
            <w:vAlign w:val="center"/>
          </w:tcPr>
          <w:p w:rsidR="0094106C" w:rsidRDefault="0094106C" w:rsidP="00251FD4">
            <w:pPr>
              <w:spacing w:before="0"/>
              <w:ind w:left="113" w:right="113"/>
              <w:jc w:val="left"/>
              <w:rPr>
                <w:sz w:val="18"/>
                <w:szCs w:val="18"/>
              </w:rPr>
            </w:pPr>
            <w:r>
              <w:rPr>
                <w:sz w:val="18"/>
                <w:szCs w:val="18"/>
              </w:rPr>
              <w:t>Entsorgung</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Wareneingang</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Default="0094106C" w:rsidP="00B02339">
            <w:pPr>
              <w:jc w:val="center"/>
            </w:pPr>
            <w:r w:rsidRPr="00D6284B">
              <w:rPr>
                <w:sz w:val="18"/>
                <w:szCs w:val="18"/>
              </w:rPr>
              <w:t>N</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proofErr w:type="spellStart"/>
            <w:r w:rsidRPr="00B13314">
              <w:rPr>
                <w:sz w:val="18"/>
                <w:szCs w:val="18"/>
              </w:rPr>
              <w:t>Schärerei</w:t>
            </w:r>
            <w:proofErr w:type="spellEnd"/>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Default="0094106C" w:rsidP="00B02339">
            <w:pPr>
              <w:jc w:val="center"/>
            </w:pPr>
            <w:r w:rsidRPr="00D6284B">
              <w:rPr>
                <w:sz w:val="18"/>
                <w:szCs w:val="18"/>
              </w:rPr>
              <w:t>N</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Weberei</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Pr="0094512A" w:rsidRDefault="0094106C" w:rsidP="00B02339">
            <w:pPr>
              <w:jc w:val="center"/>
              <w:rPr>
                <w:b/>
              </w:rPr>
            </w:pPr>
            <w:r w:rsidRPr="0094512A">
              <w:rPr>
                <w:b/>
                <w:sz w:val="18"/>
                <w:szCs w:val="18"/>
              </w:rPr>
              <w:t>S</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Pr="0094512A" w:rsidRDefault="0094106C" w:rsidP="00B02339">
            <w:pPr>
              <w:jc w:val="center"/>
              <w:rPr>
                <w:b/>
              </w:rPr>
            </w:pPr>
            <w:r w:rsidRPr="0094512A">
              <w:rPr>
                <w:b/>
                <w:sz w:val="18"/>
                <w:szCs w:val="18"/>
              </w:rPr>
              <w:t>S</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Näherei</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b/>
                <w:bCs/>
                <w:sz w:val="18"/>
                <w:szCs w:val="18"/>
              </w:rPr>
            </w:pPr>
            <w:r w:rsidRPr="00B13314">
              <w:rPr>
                <w:b/>
                <w:bCs/>
                <w:sz w:val="18"/>
                <w:szCs w:val="18"/>
              </w:rPr>
              <w:t>S</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Pr="0094512A" w:rsidRDefault="0094106C" w:rsidP="00B02339">
            <w:pPr>
              <w:jc w:val="center"/>
              <w:rPr>
                <w:b/>
              </w:rPr>
            </w:pPr>
            <w:r w:rsidRPr="0094512A">
              <w:rPr>
                <w:b/>
                <w:sz w:val="18"/>
                <w:szCs w:val="18"/>
              </w:rPr>
              <w:t>S</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Pr="0094512A" w:rsidRDefault="0094106C" w:rsidP="00B02339">
            <w:pPr>
              <w:jc w:val="center"/>
              <w:rPr>
                <w:b/>
              </w:rPr>
            </w:pPr>
            <w:r w:rsidRPr="0094512A">
              <w:rPr>
                <w:b/>
                <w:sz w:val="18"/>
                <w:szCs w:val="18"/>
              </w:rPr>
              <w:t>S</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Expedit</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Default="0094106C" w:rsidP="00B02339">
            <w:pPr>
              <w:jc w:val="center"/>
            </w:pPr>
            <w:r w:rsidRPr="00D6284B">
              <w:rPr>
                <w:sz w:val="18"/>
                <w:szCs w:val="18"/>
              </w:rPr>
              <w:t>N</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Verkaufsraum</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Default="0094106C" w:rsidP="00B02339">
            <w:pPr>
              <w:jc w:val="center"/>
            </w:pPr>
            <w:r w:rsidRPr="00D6284B">
              <w:rPr>
                <w:sz w:val="18"/>
                <w:szCs w:val="18"/>
              </w:rPr>
              <w:t>N</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Lagerhalle</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Default="0094106C" w:rsidP="00B02339">
            <w:pPr>
              <w:jc w:val="center"/>
            </w:pPr>
            <w:r w:rsidRPr="00D6284B">
              <w:rPr>
                <w:sz w:val="18"/>
                <w:szCs w:val="18"/>
              </w:rPr>
              <w:t>N</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Büro</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Default="0094106C" w:rsidP="00B02339">
            <w:pPr>
              <w:jc w:val="center"/>
            </w:pPr>
            <w:r w:rsidRPr="00D6284B">
              <w:rPr>
                <w:sz w:val="18"/>
                <w:szCs w:val="18"/>
              </w:rPr>
              <w:t>N</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r>
      <w:tr w:rsidR="0094106C" w:rsidRPr="00B13314" w:rsidTr="00251FD4">
        <w:trPr>
          <w:trHeight w:hRule="exact" w:val="340"/>
        </w:trPr>
        <w:tc>
          <w:tcPr>
            <w:tcW w:w="3045" w:type="dxa"/>
            <w:gridSpan w:val="2"/>
            <w:tcBorders>
              <w:top w:val="nil"/>
              <w:left w:val="nil"/>
              <w:bottom w:val="single" w:sz="8" w:space="0" w:color="BFBFBF"/>
              <w:right w:val="nil"/>
            </w:tcBorders>
            <w:tcMar>
              <w:top w:w="0" w:type="dxa"/>
              <w:left w:w="70" w:type="dxa"/>
              <w:bottom w:w="0" w:type="dxa"/>
              <w:right w:w="70" w:type="dxa"/>
            </w:tcMar>
            <w:vAlign w:val="center"/>
            <w:hideMark/>
          </w:tcPr>
          <w:p w:rsidR="0094106C" w:rsidRPr="00B13314" w:rsidRDefault="0094106C" w:rsidP="00B02339">
            <w:pPr>
              <w:rPr>
                <w:rFonts w:eastAsia="Calibri" w:cs="Tahoma"/>
                <w:sz w:val="18"/>
                <w:szCs w:val="18"/>
              </w:rPr>
            </w:pPr>
            <w:r w:rsidRPr="00B13314">
              <w:rPr>
                <w:sz w:val="18"/>
                <w:szCs w:val="18"/>
              </w:rPr>
              <w:t>Energiezentrale</w:t>
            </w:r>
          </w:p>
        </w:tc>
        <w:tc>
          <w:tcPr>
            <w:tcW w:w="275"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b/>
                <w:bCs/>
                <w:color w:val="FFFFFF"/>
                <w:sz w:val="18"/>
                <w:szCs w:val="18"/>
              </w:rPr>
            </w:pPr>
            <w:r w:rsidRPr="00B13314">
              <w:rPr>
                <w:b/>
                <w:bCs/>
                <w:color w:val="FFFFFF"/>
                <w:sz w:val="18"/>
                <w:szCs w:val="18"/>
              </w:rPr>
              <w:t>S</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nil"/>
            </w:tcBorders>
            <w:shd w:val="clear" w:color="auto" w:fill="9BBB59"/>
            <w:tcMar>
              <w:top w:w="0" w:type="dxa"/>
              <w:left w:w="70" w:type="dxa"/>
              <w:bottom w:w="0" w:type="dxa"/>
              <w:right w:w="70" w:type="dxa"/>
            </w:tcMar>
            <w:vAlign w:val="center"/>
          </w:tcPr>
          <w:p w:rsidR="0094106C" w:rsidRPr="00B13314" w:rsidRDefault="0094106C" w:rsidP="00B02339">
            <w:pPr>
              <w:jc w:val="center"/>
              <w:rPr>
                <w:rFonts w:eastAsia="Calibri" w:cs="Tahoma"/>
                <w:sz w:val="18"/>
                <w:szCs w:val="18"/>
              </w:rPr>
            </w:pP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6" w:type="dxa"/>
            <w:tcBorders>
              <w:top w:val="nil"/>
              <w:left w:val="nil"/>
              <w:bottom w:val="single" w:sz="8" w:space="0" w:color="BFBFBF"/>
              <w:right w:val="nil"/>
            </w:tcBorders>
            <w:shd w:val="clear" w:color="auto" w:fill="9BBB59" w:themeFill="accent3"/>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77"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283" w:type="dxa"/>
            <w:tcBorders>
              <w:top w:val="nil"/>
              <w:left w:val="nil"/>
              <w:bottom w:val="single" w:sz="8" w:space="0" w:color="BFBFBF"/>
              <w:right w:val="nil"/>
            </w:tcBorders>
            <w:shd w:val="clear" w:color="auto" w:fill="9BBB59"/>
            <w:tcMar>
              <w:top w:w="0" w:type="dxa"/>
              <w:left w:w="70" w:type="dxa"/>
              <w:bottom w:w="0" w:type="dxa"/>
              <w:right w:w="70" w:type="dxa"/>
            </w:tcMar>
            <w:vAlign w:val="center"/>
            <w:hideMark/>
          </w:tcPr>
          <w:p w:rsidR="0094106C" w:rsidRPr="00B13314" w:rsidRDefault="0094106C" w:rsidP="00B02339">
            <w:pPr>
              <w:jc w:val="center"/>
              <w:rPr>
                <w:rFonts w:eastAsia="Calibri" w:cs="Tahoma"/>
                <w:color w:val="000000"/>
                <w:sz w:val="18"/>
                <w:szCs w:val="18"/>
              </w:rPr>
            </w:pPr>
            <w:r w:rsidRPr="00B13314">
              <w:rPr>
                <w:color w:val="000000"/>
                <w:sz w:val="18"/>
                <w:szCs w:val="18"/>
              </w:rPr>
              <w:t>N</w:t>
            </w:r>
          </w:p>
        </w:tc>
        <w:tc>
          <w:tcPr>
            <w:tcW w:w="283" w:type="dxa"/>
            <w:tcBorders>
              <w:top w:val="nil"/>
              <w:left w:val="nil"/>
              <w:bottom w:val="single" w:sz="8" w:space="0" w:color="BFBFBF"/>
              <w:right w:val="single" w:sz="8" w:space="0" w:color="BFBFBF"/>
            </w:tcBorders>
            <w:shd w:val="clear" w:color="auto" w:fill="FF0000"/>
            <w:tcMar>
              <w:top w:w="0" w:type="dxa"/>
              <w:left w:w="70" w:type="dxa"/>
              <w:bottom w:w="0" w:type="dxa"/>
              <w:right w:w="70" w:type="dxa"/>
            </w:tcMar>
            <w:vAlign w:val="center"/>
            <w:hideMark/>
          </w:tcPr>
          <w:p w:rsidR="0094106C" w:rsidRPr="00B13314" w:rsidRDefault="0094106C" w:rsidP="00B02339">
            <w:pPr>
              <w:jc w:val="center"/>
              <w:rPr>
                <w:rFonts w:eastAsia="Calibri" w:cs="Tahoma"/>
                <w:sz w:val="18"/>
                <w:szCs w:val="18"/>
              </w:rPr>
            </w:pPr>
            <w:r w:rsidRPr="00B13314">
              <w:rPr>
                <w:sz w:val="18"/>
                <w:szCs w:val="18"/>
              </w:rPr>
              <w:t>N</w:t>
            </w:r>
          </w:p>
        </w:tc>
        <w:tc>
          <w:tcPr>
            <w:tcW w:w="524" w:type="dxa"/>
            <w:gridSpan w:val="2"/>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D6284B">
              <w:rPr>
                <w:sz w:val="18"/>
                <w:szCs w:val="18"/>
              </w:rPr>
              <w:t>N</w:t>
            </w:r>
          </w:p>
        </w:tc>
        <w:tc>
          <w:tcPr>
            <w:tcW w:w="525" w:type="dxa"/>
            <w:gridSpan w:val="2"/>
            <w:tcBorders>
              <w:top w:val="single" w:sz="8" w:space="0" w:color="BFBFBF"/>
              <w:left w:val="nil"/>
              <w:bottom w:val="single" w:sz="8" w:space="0" w:color="BFBFBF"/>
              <w:right w:val="nil"/>
            </w:tcBorders>
            <w:shd w:val="clear" w:color="auto" w:fill="00B0F0"/>
            <w:vAlign w:val="center"/>
          </w:tcPr>
          <w:p w:rsidR="0094106C" w:rsidRPr="0094512A" w:rsidRDefault="0094106C" w:rsidP="00B02339">
            <w:pPr>
              <w:jc w:val="center"/>
              <w:rPr>
                <w:b/>
              </w:rPr>
            </w:pPr>
            <w:r w:rsidRPr="0094512A">
              <w:rPr>
                <w:b/>
                <w:sz w:val="18"/>
                <w:szCs w:val="18"/>
              </w:rPr>
              <w:t>S</w:t>
            </w:r>
          </w:p>
        </w:tc>
        <w:tc>
          <w:tcPr>
            <w:tcW w:w="527" w:type="dxa"/>
            <w:tcBorders>
              <w:top w:val="single" w:sz="8" w:space="0" w:color="BFBFBF"/>
              <w:left w:val="nil"/>
              <w:bottom w:val="single" w:sz="8" w:space="0" w:color="BFBFBF"/>
              <w:right w:val="single" w:sz="8" w:space="0" w:color="BFBFBF"/>
            </w:tcBorders>
            <w:shd w:val="clear" w:color="auto" w:fill="00B0F0"/>
            <w:vAlign w:val="center"/>
          </w:tcPr>
          <w:p w:rsidR="0094106C" w:rsidRDefault="0094106C" w:rsidP="00B02339">
            <w:pPr>
              <w:jc w:val="center"/>
            </w:pPr>
            <w:r w:rsidRPr="0094512A">
              <w:rPr>
                <w:b/>
                <w:sz w:val="18"/>
                <w:szCs w:val="18"/>
              </w:rPr>
              <w:t>S</w:t>
            </w:r>
          </w:p>
        </w:tc>
      </w:tr>
      <w:tr w:rsidR="0094106C" w:rsidTr="00B02339">
        <w:trPr>
          <w:trHeight w:val="165"/>
        </w:trPr>
        <w:tc>
          <w:tcPr>
            <w:tcW w:w="3045" w:type="dxa"/>
            <w:gridSpan w:val="2"/>
            <w:tcMar>
              <w:top w:w="0" w:type="dxa"/>
              <w:left w:w="70" w:type="dxa"/>
              <w:bottom w:w="0" w:type="dxa"/>
              <w:right w:w="70" w:type="dxa"/>
            </w:tcMar>
          </w:tcPr>
          <w:p w:rsidR="0094106C" w:rsidRDefault="0094106C" w:rsidP="00B02339">
            <w:pPr>
              <w:jc w:val="center"/>
              <w:rPr>
                <w:rFonts w:eastAsia="Calibri" w:cs="Tahoma"/>
                <w:sz w:val="19"/>
                <w:szCs w:val="19"/>
              </w:rPr>
            </w:pPr>
          </w:p>
        </w:tc>
        <w:tc>
          <w:tcPr>
            <w:tcW w:w="4451" w:type="dxa"/>
            <w:gridSpan w:val="16"/>
            <w:tcMar>
              <w:top w:w="0" w:type="dxa"/>
              <w:left w:w="70" w:type="dxa"/>
              <w:bottom w:w="0" w:type="dxa"/>
              <w:right w:w="70" w:type="dxa"/>
            </w:tcMar>
          </w:tcPr>
          <w:p w:rsidR="0094106C" w:rsidRDefault="0094106C" w:rsidP="00B02339">
            <w:pPr>
              <w:rPr>
                <w:rFonts w:eastAsia="Calibri" w:cs="Tahoma"/>
                <w:sz w:val="19"/>
                <w:szCs w:val="19"/>
              </w:rPr>
            </w:pPr>
          </w:p>
        </w:tc>
        <w:tc>
          <w:tcPr>
            <w:tcW w:w="357" w:type="dxa"/>
          </w:tcPr>
          <w:p w:rsidR="0094106C" w:rsidRDefault="0094106C" w:rsidP="00B02339">
            <w:pPr>
              <w:rPr>
                <w:rFonts w:eastAsia="Calibri" w:cs="Tahoma"/>
                <w:sz w:val="19"/>
                <w:szCs w:val="19"/>
              </w:rPr>
            </w:pPr>
          </w:p>
        </w:tc>
        <w:tc>
          <w:tcPr>
            <w:tcW w:w="332" w:type="dxa"/>
            <w:gridSpan w:val="2"/>
          </w:tcPr>
          <w:p w:rsidR="0094106C" w:rsidRDefault="0094106C" w:rsidP="00B02339">
            <w:pPr>
              <w:rPr>
                <w:rFonts w:eastAsia="Calibri" w:cs="Tahoma"/>
                <w:sz w:val="19"/>
                <w:szCs w:val="19"/>
              </w:rPr>
            </w:pPr>
          </w:p>
        </w:tc>
        <w:tc>
          <w:tcPr>
            <w:tcW w:w="887" w:type="dxa"/>
            <w:gridSpan w:val="2"/>
          </w:tcPr>
          <w:p w:rsidR="0094106C" w:rsidRDefault="0094106C" w:rsidP="00B02339">
            <w:pPr>
              <w:rPr>
                <w:rFonts w:eastAsia="Calibri" w:cs="Tahoma"/>
                <w:sz w:val="19"/>
                <w:szCs w:val="19"/>
              </w:rPr>
            </w:pPr>
          </w:p>
        </w:tc>
      </w:tr>
      <w:tr w:rsidR="0094106C" w:rsidTr="0094106C">
        <w:trPr>
          <w:trHeight w:val="20"/>
        </w:trPr>
        <w:tc>
          <w:tcPr>
            <w:tcW w:w="306" w:type="dxa"/>
            <w:shd w:val="clear" w:color="auto" w:fill="9BBB59"/>
            <w:tcMar>
              <w:top w:w="0" w:type="dxa"/>
              <w:left w:w="70" w:type="dxa"/>
              <w:bottom w:w="0" w:type="dxa"/>
              <w:right w:w="70" w:type="dxa"/>
            </w:tcMar>
            <w:vAlign w:val="center"/>
          </w:tcPr>
          <w:p w:rsidR="0094106C" w:rsidRPr="00A20203" w:rsidRDefault="0094106C" w:rsidP="00B02339">
            <w:pPr>
              <w:jc w:val="left"/>
              <w:rPr>
                <w:rFonts w:eastAsia="Calibri" w:cs="Tahoma"/>
                <w:sz w:val="18"/>
                <w:szCs w:val="18"/>
              </w:rPr>
            </w:pPr>
          </w:p>
        </w:tc>
        <w:tc>
          <w:tcPr>
            <w:tcW w:w="2739" w:type="dxa"/>
            <w:tcMar>
              <w:top w:w="0" w:type="dxa"/>
              <w:left w:w="70" w:type="dxa"/>
              <w:bottom w:w="0" w:type="dxa"/>
              <w:right w:w="70" w:type="dxa"/>
            </w:tcMar>
            <w:vAlign w:val="center"/>
            <w:hideMark/>
          </w:tcPr>
          <w:p w:rsidR="0094106C" w:rsidRPr="00A20203" w:rsidRDefault="0094106C" w:rsidP="00B02339">
            <w:pPr>
              <w:jc w:val="left"/>
              <w:rPr>
                <w:rFonts w:eastAsia="Calibri" w:cs="Tahoma"/>
                <w:sz w:val="18"/>
                <w:szCs w:val="18"/>
              </w:rPr>
            </w:pPr>
            <w:r w:rsidRPr="00A20203">
              <w:rPr>
                <w:sz w:val="18"/>
                <w:szCs w:val="18"/>
              </w:rPr>
              <w:t>Bei Normalbetrieb</w:t>
            </w:r>
          </w:p>
        </w:tc>
        <w:tc>
          <w:tcPr>
            <w:tcW w:w="4451" w:type="dxa"/>
            <w:gridSpan w:val="16"/>
            <w:tcMar>
              <w:top w:w="0" w:type="dxa"/>
              <w:left w:w="70" w:type="dxa"/>
              <w:bottom w:w="0" w:type="dxa"/>
              <w:right w:w="70" w:type="dxa"/>
            </w:tcMar>
            <w:vAlign w:val="center"/>
          </w:tcPr>
          <w:p w:rsidR="0094106C" w:rsidRPr="00A20203" w:rsidRDefault="0094106C" w:rsidP="00B02339">
            <w:pPr>
              <w:rPr>
                <w:rFonts w:eastAsia="Calibri" w:cs="Tahoma"/>
                <w:sz w:val="18"/>
                <w:szCs w:val="18"/>
              </w:rPr>
            </w:pPr>
          </w:p>
        </w:tc>
        <w:tc>
          <w:tcPr>
            <w:tcW w:w="357" w:type="dxa"/>
          </w:tcPr>
          <w:p w:rsidR="0094106C" w:rsidRDefault="0094106C" w:rsidP="00B02339">
            <w:pPr>
              <w:rPr>
                <w:rFonts w:eastAsia="Calibri" w:cs="Tahoma"/>
                <w:sz w:val="19"/>
                <w:szCs w:val="19"/>
              </w:rPr>
            </w:pPr>
          </w:p>
        </w:tc>
        <w:tc>
          <w:tcPr>
            <w:tcW w:w="332" w:type="dxa"/>
            <w:gridSpan w:val="2"/>
          </w:tcPr>
          <w:p w:rsidR="0094106C" w:rsidRDefault="0094106C" w:rsidP="00B02339">
            <w:pPr>
              <w:rPr>
                <w:rFonts w:eastAsia="Calibri" w:cs="Tahoma"/>
                <w:sz w:val="19"/>
                <w:szCs w:val="19"/>
              </w:rPr>
            </w:pPr>
          </w:p>
        </w:tc>
        <w:tc>
          <w:tcPr>
            <w:tcW w:w="887" w:type="dxa"/>
            <w:gridSpan w:val="2"/>
          </w:tcPr>
          <w:p w:rsidR="0094106C" w:rsidRDefault="0094106C" w:rsidP="00B02339">
            <w:pPr>
              <w:rPr>
                <w:rFonts w:eastAsia="Calibri" w:cs="Tahoma"/>
                <w:sz w:val="19"/>
                <w:szCs w:val="19"/>
              </w:rPr>
            </w:pPr>
          </w:p>
        </w:tc>
      </w:tr>
      <w:tr w:rsidR="0094106C" w:rsidTr="0094106C">
        <w:trPr>
          <w:trHeight w:val="20"/>
        </w:trPr>
        <w:tc>
          <w:tcPr>
            <w:tcW w:w="306" w:type="dxa"/>
            <w:shd w:val="clear" w:color="auto" w:fill="FF0000"/>
            <w:tcMar>
              <w:top w:w="0" w:type="dxa"/>
              <w:left w:w="70" w:type="dxa"/>
              <w:bottom w:w="0" w:type="dxa"/>
              <w:right w:w="70" w:type="dxa"/>
            </w:tcMar>
            <w:vAlign w:val="center"/>
          </w:tcPr>
          <w:p w:rsidR="0094106C" w:rsidRPr="00A20203" w:rsidRDefault="0094106C" w:rsidP="00B02339">
            <w:pPr>
              <w:jc w:val="left"/>
              <w:rPr>
                <w:rFonts w:eastAsia="Calibri" w:cs="Tahoma"/>
                <w:sz w:val="18"/>
                <w:szCs w:val="18"/>
              </w:rPr>
            </w:pPr>
          </w:p>
        </w:tc>
        <w:tc>
          <w:tcPr>
            <w:tcW w:w="7190" w:type="dxa"/>
            <w:gridSpan w:val="17"/>
            <w:tcMar>
              <w:top w:w="0" w:type="dxa"/>
              <w:left w:w="70" w:type="dxa"/>
              <w:bottom w:w="0" w:type="dxa"/>
              <w:right w:w="70" w:type="dxa"/>
            </w:tcMar>
            <w:vAlign w:val="center"/>
            <w:hideMark/>
          </w:tcPr>
          <w:p w:rsidR="0094106C" w:rsidRPr="00A20203" w:rsidRDefault="0094106C" w:rsidP="00B02339">
            <w:pPr>
              <w:rPr>
                <w:rFonts w:eastAsia="Calibri" w:cs="Tahoma"/>
                <w:sz w:val="18"/>
                <w:szCs w:val="18"/>
              </w:rPr>
            </w:pPr>
            <w:r w:rsidRPr="00A20203">
              <w:rPr>
                <w:sz w:val="18"/>
                <w:szCs w:val="18"/>
              </w:rPr>
              <w:t>Bei Unfall- od. Notsituationen</w:t>
            </w:r>
          </w:p>
        </w:tc>
        <w:tc>
          <w:tcPr>
            <w:tcW w:w="357" w:type="dxa"/>
          </w:tcPr>
          <w:p w:rsidR="0094106C" w:rsidRDefault="0094106C" w:rsidP="00B02339">
            <w:pPr>
              <w:rPr>
                <w:rFonts w:eastAsia="Calibri" w:cs="Tahoma"/>
                <w:sz w:val="19"/>
                <w:szCs w:val="19"/>
              </w:rPr>
            </w:pPr>
          </w:p>
        </w:tc>
        <w:tc>
          <w:tcPr>
            <w:tcW w:w="332" w:type="dxa"/>
            <w:gridSpan w:val="2"/>
          </w:tcPr>
          <w:p w:rsidR="0094106C" w:rsidRDefault="0094106C" w:rsidP="00B02339">
            <w:pPr>
              <w:rPr>
                <w:rFonts w:eastAsia="Calibri" w:cs="Tahoma"/>
                <w:sz w:val="19"/>
                <w:szCs w:val="19"/>
              </w:rPr>
            </w:pPr>
          </w:p>
        </w:tc>
        <w:tc>
          <w:tcPr>
            <w:tcW w:w="887" w:type="dxa"/>
            <w:gridSpan w:val="2"/>
          </w:tcPr>
          <w:p w:rsidR="0094106C" w:rsidRDefault="0094106C" w:rsidP="00B02339">
            <w:pPr>
              <w:rPr>
                <w:rFonts w:eastAsia="Calibri" w:cs="Tahoma"/>
                <w:sz w:val="19"/>
                <w:szCs w:val="19"/>
              </w:rPr>
            </w:pPr>
          </w:p>
        </w:tc>
      </w:tr>
      <w:tr w:rsidR="0094106C" w:rsidTr="0094106C">
        <w:trPr>
          <w:trHeight w:val="20"/>
        </w:trPr>
        <w:tc>
          <w:tcPr>
            <w:tcW w:w="306" w:type="dxa"/>
            <w:shd w:val="clear" w:color="auto" w:fill="00B0F0"/>
            <w:tcMar>
              <w:top w:w="0" w:type="dxa"/>
              <w:left w:w="70" w:type="dxa"/>
              <w:bottom w:w="0" w:type="dxa"/>
              <w:right w:w="70" w:type="dxa"/>
            </w:tcMar>
            <w:vAlign w:val="center"/>
          </w:tcPr>
          <w:p w:rsidR="0094106C" w:rsidRPr="00A20203" w:rsidRDefault="0094106C" w:rsidP="00B02339">
            <w:pPr>
              <w:jc w:val="left"/>
              <w:rPr>
                <w:rFonts w:eastAsia="Calibri" w:cs="Tahoma"/>
                <w:sz w:val="18"/>
                <w:szCs w:val="18"/>
              </w:rPr>
            </w:pPr>
          </w:p>
        </w:tc>
        <w:tc>
          <w:tcPr>
            <w:tcW w:w="7190" w:type="dxa"/>
            <w:gridSpan w:val="17"/>
            <w:tcMar>
              <w:top w:w="0" w:type="dxa"/>
              <w:left w:w="70" w:type="dxa"/>
              <w:bottom w:w="0" w:type="dxa"/>
              <w:right w:w="70" w:type="dxa"/>
            </w:tcMar>
            <w:vAlign w:val="center"/>
            <w:hideMark/>
          </w:tcPr>
          <w:p w:rsidR="0094106C" w:rsidRPr="00A20203" w:rsidRDefault="0094106C" w:rsidP="00B02339">
            <w:pPr>
              <w:rPr>
                <w:rFonts w:eastAsia="Calibri" w:cs="Tahoma"/>
                <w:sz w:val="18"/>
                <w:szCs w:val="18"/>
              </w:rPr>
            </w:pPr>
            <w:r>
              <w:rPr>
                <w:sz w:val="18"/>
                <w:szCs w:val="18"/>
              </w:rPr>
              <w:t>Lebenswegbetrachtung</w:t>
            </w:r>
          </w:p>
        </w:tc>
        <w:tc>
          <w:tcPr>
            <w:tcW w:w="357" w:type="dxa"/>
          </w:tcPr>
          <w:p w:rsidR="0094106C" w:rsidRDefault="0094106C" w:rsidP="00B02339">
            <w:pPr>
              <w:rPr>
                <w:rFonts w:eastAsia="Calibri" w:cs="Tahoma"/>
                <w:sz w:val="19"/>
                <w:szCs w:val="19"/>
              </w:rPr>
            </w:pPr>
          </w:p>
        </w:tc>
        <w:tc>
          <w:tcPr>
            <w:tcW w:w="332" w:type="dxa"/>
            <w:gridSpan w:val="2"/>
          </w:tcPr>
          <w:p w:rsidR="0094106C" w:rsidRDefault="0094106C" w:rsidP="00B02339">
            <w:pPr>
              <w:rPr>
                <w:rFonts w:eastAsia="Calibri" w:cs="Tahoma"/>
                <w:sz w:val="19"/>
                <w:szCs w:val="19"/>
              </w:rPr>
            </w:pPr>
          </w:p>
        </w:tc>
        <w:tc>
          <w:tcPr>
            <w:tcW w:w="887" w:type="dxa"/>
            <w:gridSpan w:val="2"/>
          </w:tcPr>
          <w:p w:rsidR="0094106C" w:rsidRDefault="0094106C" w:rsidP="00B02339">
            <w:pPr>
              <w:rPr>
                <w:rFonts w:eastAsia="Calibri" w:cs="Tahoma"/>
                <w:sz w:val="19"/>
                <w:szCs w:val="19"/>
              </w:rPr>
            </w:pPr>
          </w:p>
        </w:tc>
      </w:tr>
      <w:tr w:rsidR="0094106C" w:rsidTr="0094106C">
        <w:trPr>
          <w:trHeight w:val="20"/>
        </w:trPr>
        <w:tc>
          <w:tcPr>
            <w:tcW w:w="306" w:type="dxa"/>
            <w:tcMar>
              <w:top w:w="0" w:type="dxa"/>
              <w:left w:w="70" w:type="dxa"/>
              <w:bottom w:w="0" w:type="dxa"/>
              <w:right w:w="70" w:type="dxa"/>
            </w:tcMar>
            <w:vAlign w:val="center"/>
            <w:hideMark/>
          </w:tcPr>
          <w:p w:rsidR="0094106C" w:rsidRPr="00A20203" w:rsidRDefault="0094106C" w:rsidP="00B02339">
            <w:pPr>
              <w:jc w:val="left"/>
              <w:rPr>
                <w:rFonts w:eastAsia="Calibri" w:cs="Tahoma"/>
                <w:sz w:val="18"/>
                <w:szCs w:val="18"/>
              </w:rPr>
            </w:pPr>
            <w:r w:rsidRPr="00A20203">
              <w:rPr>
                <w:sz w:val="18"/>
                <w:szCs w:val="18"/>
              </w:rPr>
              <w:t>N</w:t>
            </w:r>
          </w:p>
        </w:tc>
        <w:tc>
          <w:tcPr>
            <w:tcW w:w="2739" w:type="dxa"/>
            <w:tcMar>
              <w:top w:w="0" w:type="dxa"/>
              <w:left w:w="70" w:type="dxa"/>
              <w:bottom w:w="0" w:type="dxa"/>
              <w:right w:w="70" w:type="dxa"/>
            </w:tcMar>
            <w:vAlign w:val="center"/>
            <w:hideMark/>
          </w:tcPr>
          <w:p w:rsidR="0094106C" w:rsidRPr="00A20203" w:rsidRDefault="0094106C" w:rsidP="00B02339">
            <w:pPr>
              <w:jc w:val="left"/>
              <w:rPr>
                <w:rFonts w:eastAsia="Calibri" w:cs="Tahoma"/>
                <w:sz w:val="18"/>
                <w:szCs w:val="18"/>
              </w:rPr>
            </w:pPr>
            <w:r w:rsidRPr="00A20203">
              <w:rPr>
                <w:sz w:val="18"/>
                <w:szCs w:val="18"/>
              </w:rPr>
              <w:t>Nichtsignifikante Auswirkung</w:t>
            </w:r>
          </w:p>
        </w:tc>
        <w:tc>
          <w:tcPr>
            <w:tcW w:w="4451" w:type="dxa"/>
            <w:gridSpan w:val="16"/>
            <w:tcMar>
              <w:top w:w="0" w:type="dxa"/>
              <w:left w:w="70" w:type="dxa"/>
              <w:bottom w:w="0" w:type="dxa"/>
              <w:right w:w="70" w:type="dxa"/>
            </w:tcMar>
            <w:vAlign w:val="center"/>
          </w:tcPr>
          <w:p w:rsidR="0094106C" w:rsidRPr="00A20203" w:rsidRDefault="0094106C" w:rsidP="00B02339">
            <w:pPr>
              <w:rPr>
                <w:rFonts w:eastAsia="Calibri" w:cs="Tahoma"/>
                <w:sz w:val="18"/>
                <w:szCs w:val="18"/>
              </w:rPr>
            </w:pPr>
          </w:p>
        </w:tc>
        <w:tc>
          <w:tcPr>
            <w:tcW w:w="357" w:type="dxa"/>
          </w:tcPr>
          <w:p w:rsidR="0094106C" w:rsidRDefault="0094106C" w:rsidP="00B02339">
            <w:pPr>
              <w:rPr>
                <w:rFonts w:eastAsia="Calibri" w:cs="Tahoma"/>
                <w:sz w:val="19"/>
                <w:szCs w:val="19"/>
              </w:rPr>
            </w:pPr>
          </w:p>
        </w:tc>
        <w:tc>
          <w:tcPr>
            <w:tcW w:w="332" w:type="dxa"/>
            <w:gridSpan w:val="2"/>
          </w:tcPr>
          <w:p w:rsidR="0094106C" w:rsidRDefault="0094106C" w:rsidP="00B02339">
            <w:pPr>
              <w:rPr>
                <w:rFonts w:eastAsia="Calibri" w:cs="Tahoma"/>
                <w:sz w:val="19"/>
                <w:szCs w:val="19"/>
              </w:rPr>
            </w:pPr>
          </w:p>
        </w:tc>
        <w:tc>
          <w:tcPr>
            <w:tcW w:w="887" w:type="dxa"/>
            <w:gridSpan w:val="2"/>
          </w:tcPr>
          <w:p w:rsidR="0094106C" w:rsidRDefault="0094106C" w:rsidP="00B02339">
            <w:pPr>
              <w:rPr>
                <w:rFonts w:eastAsia="Calibri" w:cs="Tahoma"/>
                <w:sz w:val="19"/>
                <w:szCs w:val="19"/>
              </w:rPr>
            </w:pPr>
          </w:p>
        </w:tc>
      </w:tr>
      <w:tr w:rsidR="0094106C" w:rsidTr="0094106C">
        <w:trPr>
          <w:trHeight w:val="20"/>
        </w:trPr>
        <w:tc>
          <w:tcPr>
            <w:tcW w:w="306" w:type="dxa"/>
            <w:tcMar>
              <w:top w:w="0" w:type="dxa"/>
              <w:left w:w="70" w:type="dxa"/>
              <w:bottom w:w="0" w:type="dxa"/>
              <w:right w:w="70" w:type="dxa"/>
            </w:tcMar>
            <w:vAlign w:val="center"/>
            <w:hideMark/>
          </w:tcPr>
          <w:p w:rsidR="0094106C" w:rsidRPr="0094106C" w:rsidRDefault="0094106C" w:rsidP="00B02339">
            <w:pPr>
              <w:jc w:val="left"/>
              <w:rPr>
                <w:rFonts w:eastAsia="Calibri" w:cs="Tahoma"/>
                <w:b/>
                <w:bCs/>
                <w:sz w:val="18"/>
                <w:szCs w:val="18"/>
              </w:rPr>
            </w:pPr>
            <w:r w:rsidRPr="0094106C">
              <w:rPr>
                <w:b/>
                <w:bCs/>
                <w:sz w:val="18"/>
                <w:szCs w:val="18"/>
              </w:rPr>
              <w:t>S</w:t>
            </w:r>
          </w:p>
        </w:tc>
        <w:tc>
          <w:tcPr>
            <w:tcW w:w="2739" w:type="dxa"/>
            <w:tcMar>
              <w:top w:w="0" w:type="dxa"/>
              <w:left w:w="70" w:type="dxa"/>
              <w:bottom w:w="0" w:type="dxa"/>
              <w:right w:w="70" w:type="dxa"/>
            </w:tcMar>
            <w:vAlign w:val="center"/>
            <w:hideMark/>
          </w:tcPr>
          <w:p w:rsidR="0094106C" w:rsidRPr="00A20203" w:rsidRDefault="0094106C" w:rsidP="00B02339">
            <w:pPr>
              <w:jc w:val="left"/>
              <w:rPr>
                <w:rFonts w:eastAsia="Calibri" w:cs="Tahoma"/>
                <w:sz w:val="18"/>
                <w:szCs w:val="18"/>
              </w:rPr>
            </w:pPr>
            <w:r w:rsidRPr="00A20203">
              <w:rPr>
                <w:sz w:val="18"/>
                <w:szCs w:val="18"/>
              </w:rPr>
              <w:t>Signifikante Auswirkung</w:t>
            </w:r>
          </w:p>
        </w:tc>
        <w:tc>
          <w:tcPr>
            <w:tcW w:w="4451" w:type="dxa"/>
            <w:gridSpan w:val="16"/>
            <w:tcMar>
              <w:top w:w="0" w:type="dxa"/>
              <w:left w:w="70" w:type="dxa"/>
              <w:bottom w:w="0" w:type="dxa"/>
              <w:right w:w="70" w:type="dxa"/>
            </w:tcMar>
            <w:vAlign w:val="center"/>
          </w:tcPr>
          <w:p w:rsidR="0094106C" w:rsidRPr="00A20203" w:rsidRDefault="0094106C" w:rsidP="00B02339">
            <w:pPr>
              <w:rPr>
                <w:rFonts w:eastAsia="Calibri" w:cs="Tahoma"/>
                <w:sz w:val="18"/>
                <w:szCs w:val="18"/>
              </w:rPr>
            </w:pPr>
          </w:p>
        </w:tc>
        <w:tc>
          <w:tcPr>
            <w:tcW w:w="357" w:type="dxa"/>
          </w:tcPr>
          <w:p w:rsidR="0094106C" w:rsidRDefault="0094106C" w:rsidP="00B02339">
            <w:pPr>
              <w:rPr>
                <w:rFonts w:eastAsia="Calibri" w:cs="Tahoma"/>
                <w:sz w:val="19"/>
                <w:szCs w:val="19"/>
              </w:rPr>
            </w:pPr>
          </w:p>
        </w:tc>
        <w:tc>
          <w:tcPr>
            <w:tcW w:w="332" w:type="dxa"/>
            <w:gridSpan w:val="2"/>
          </w:tcPr>
          <w:p w:rsidR="0094106C" w:rsidRDefault="0094106C" w:rsidP="00B02339">
            <w:pPr>
              <w:rPr>
                <w:rFonts w:eastAsia="Calibri" w:cs="Tahoma"/>
                <w:sz w:val="19"/>
                <w:szCs w:val="19"/>
              </w:rPr>
            </w:pPr>
          </w:p>
        </w:tc>
        <w:tc>
          <w:tcPr>
            <w:tcW w:w="887" w:type="dxa"/>
            <w:gridSpan w:val="2"/>
          </w:tcPr>
          <w:p w:rsidR="0094106C" w:rsidRDefault="0094106C" w:rsidP="00B02339">
            <w:pPr>
              <w:rPr>
                <w:rFonts w:eastAsia="Calibri" w:cs="Tahoma"/>
                <w:sz w:val="19"/>
                <w:szCs w:val="19"/>
              </w:rPr>
            </w:pPr>
          </w:p>
        </w:tc>
      </w:tr>
      <w:tr w:rsidR="0094106C" w:rsidTr="0094106C">
        <w:trPr>
          <w:trHeight w:val="20"/>
        </w:trPr>
        <w:tc>
          <w:tcPr>
            <w:tcW w:w="306" w:type="dxa"/>
            <w:tcBorders>
              <w:top w:val="nil"/>
              <w:left w:val="nil"/>
              <w:bottom w:val="single" w:sz="8" w:space="0" w:color="BFBFBF"/>
              <w:right w:val="nil"/>
            </w:tcBorders>
            <w:tcMar>
              <w:top w:w="0" w:type="dxa"/>
              <w:left w:w="70" w:type="dxa"/>
              <w:bottom w:w="0" w:type="dxa"/>
              <w:right w:w="70" w:type="dxa"/>
            </w:tcMar>
            <w:vAlign w:val="center"/>
            <w:hideMark/>
          </w:tcPr>
          <w:p w:rsidR="0094106C" w:rsidRPr="0094106C" w:rsidRDefault="0094106C" w:rsidP="00B02339">
            <w:pPr>
              <w:jc w:val="left"/>
              <w:rPr>
                <w:rFonts w:eastAsia="Calibri" w:cs="Tahoma"/>
                <w:b/>
                <w:bCs/>
                <w:sz w:val="18"/>
                <w:szCs w:val="18"/>
              </w:rPr>
            </w:pPr>
            <w:r w:rsidRPr="0094106C">
              <w:rPr>
                <w:b/>
                <w:bCs/>
                <w:sz w:val="18"/>
                <w:szCs w:val="18"/>
              </w:rPr>
              <w:t>G</w:t>
            </w:r>
          </w:p>
        </w:tc>
        <w:tc>
          <w:tcPr>
            <w:tcW w:w="2739" w:type="dxa"/>
            <w:tcBorders>
              <w:top w:val="nil"/>
              <w:left w:val="nil"/>
              <w:bottom w:val="single" w:sz="8" w:space="0" w:color="BFBFBF"/>
              <w:right w:val="nil"/>
            </w:tcBorders>
            <w:tcMar>
              <w:top w:w="0" w:type="dxa"/>
              <w:left w:w="70" w:type="dxa"/>
              <w:bottom w:w="0" w:type="dxa"/>
              <w:right w:w="70" w:type="dxa"/>
            </w:tcMar>
            <w:vAlign w:val="center"/>
            <w:hideMark/>
          </w:tcPr>
          <w:p w:rsidR="0094106C" w:rsidRPr="00A20203" w:rsidRDefault="0094106C" w:rsidP="00B02339">
            <w:pPr>
              <w:jc w:val="left"/>
              <w:rPr>
                <w:rFonts w:eastAsia="Calibri" w:cs="Tahoma"/>
                <w:sz w:val="18"/>
                <w:szCs w:val="18"/>
              </w:rPr>
            </w:pPr>
            <w:r w:rsidRPr="00A20203">
              <w:rPr>
                <w:sz w:val="18"/>
                <w:szCs w:val="18"/>
              </w:rPr>
              <w:t>Umweltgefährdung</w:t>
            </w:r>
          </w:p>
        </w:tc>
        <w:tc>
          <w:tcPr>
            <w:tcW w:w="4451" w:type="dxa"/>
            <w:gridSpan w:val="16"/>
            <w:tcBorders>
              <w:top w:val="nil"/>
              <w:left w:val="nil"/>
              <w:bottom w:val="single" w:sz="8" w:space="0" w:color="BFBFBF"/>
              <w:right w:val="nil"/>
            </w:tcBorders>
            <w:tcMar>
              <w:top w:w="0" w:type="dxa"/>
              <w:left w:w="70" w:type="dxa"/>
              <w:bottom w:w="0" w:type="dxa"/>
              <w:right w:w="70" w:type="dxa"/>
            </w:tcMar>
            <w:vAlign w:val="center"/>
          </w:tcPr>
          <w:p w:rsidR="0094106C" w:rsidRPr="00A20203" w:rsidRDefault="0094106C" w:rsidP="00B02339">
            <w:pPr>
              <w:rPr>
                <w:rFonts w:eastAsia="Calibri" w:cs="Tahoma"/>
                <w:sz w:val="18"/>
                <w:szCs w:val="18"/>
              </w:rPr>
            </w:pPr>
          </w:p>
        </w:tc>
        <w:tc>
          <w:tcPr>
            <w:tcW w:w="357" w:type="dxa"/>
            <w:tcBorders>
              <w:top w:val="nil"/>
              <w:left w:val="nil"/>
              <w:bottom w:val="single" w:sz="8" w:space="0" w:color="BFBFBF"/>
              <w:right w:val="nil"/>
            </w:tcBorders>
          </w:tcPr>
          <w:p w:rsidR="0094106C" w:rsidRDefault="0094106C" w:rsidP="00B02339">
            <w:pPr>
              <w:rPr>
                <w:rFonts w:eastAsia="Calibri" w:cs="Tahoma"/>
                <w:sz w:val="19"/>
                <w:szCs w:val="19"/>
              </w:rPr>
            </w:pPr>
          </w:p>
        </w:tc>
        <w:tc>
          <w:tcPr>
            <w:tcW w:w="332" w:type="dxa"/>
            <w:gridSpan w:val="2"/>
            <w:tcBorders>
              <w:top w:val="nil"/>
              <w:left w:val="nil"/>
              <w:bottom w:val="single" w:sz="8" w:space="0" w:color="BFBFBF"/>
              <w:right w:val="nil"/>
            </w:tcBorders>
          </w:tcPr>
          <w:p w:rsidR="0094106C" w:rsidRDefault="0094106C" w:rsidP="00B02339">
            <w:pPr>
              <w:rPr>
                <w:rFonts w:eastAsia="Calibri" w:cs="Tahoma"/>
                <w:sz w:val="19"/>
                <w:szCs w:val="19"/>
              </w:rPr>
            </w:pPr>
          </w:p>
        </w:tc>
        <w:tc>
          <w:tcPr>
            <w:tcW w:w="887" w:type="dxa"/>
            <w:gridSpan w:val="2"/>
            <w:tcBorders>
              <w:top w:val="nil"/>
              <w:left w:val="nil"/>
              <w:bottom w:val="single" w:sz="8" w:space="0" w:color="BFBFBF"/>
              <w:right w:val="nil"/>
            </w:tcBorders>
          </w:tcPr>
          <w:p w:rsidR="0094106C" w:rsidRDefault="0094106C" w:rsidP="00B02339">
            <w:pPr>
              <w:rPr>
                <w:rFonts w:eastAsia="Calibri" w:cs="Tahoma"/>
                <w:sz w:val="19"/>
                <w:szCs w:val="19"/>
              </w:rPr>
            </w:pPr>
          </w:p>
        </w:tc>
      </w:tr>
    </w:tbl>
    <w:p w:rsidR="0094106C" w:rsidRDefault="0094106C" w:rsidP="003E6138">
      <w:pPr>
        <w:spacing w:before="0"/>
        <w:rPr>
          <w:sz w:val="23"/>
        </w:rPr>
      </w:pPr>
    </w:p>
    <w:p w:rsidR="003E6138" w:rsidRDefault="003E6138" w:rsidP="003E6138">
      <w:pPr>
        <w:rPr>
          <w:sz w:val="23"/>
        </w:rPr>
      </w:pPr>
    </w:p>
    <w:p w:rsidR="003E6138" w:rsidRPr="00917963" w:rsidRDefault="003E6138" w:rsidP="003E6138">
      <w:r w:rsidRPr="00917963">
        <w:t xml:space="preserve">Eine signifikante Umweltauswirkung bedeutet, dass diese Umweltauswirkung bei der </w:t>
      </w:r>
      <w:r w:rsidR="00545780" w:rsidRPr="00917963">
        <w:t xml:space="preserve">Fa. </w:t>
      </w:r>
      <w:r w:rsidRPr="00917963">
        <w:t>HERKA GmbH vorhanden ist, nicht signifikant hingegen bedeutet, dass diese Umweltauswirkung am Standort im jeweiligen Bereich überhaupt nicht vorkommt oder zu vernachlässigen ist.</w:t>
      </w:r>
    </w:p>
    <w:p w:rsidR="003E6138" w:rsidRPr="00917963" w:rsidRDefault="003E6138" w:rsidP="003E6138"/>
    <w:p w:rsidR="003E6138" w:rsidRPr="00917963" w:rsidRDefault="003E6138" w:rsidP="003E6138">
      <w:r w:rsidRPr="00917963">
        <w:t>Würde in einem Bereich eine konkrete Umweltgefährdung vorliegen, oder eine potentielle Umweltgefährdung latent vorhanden sein, so wäre dies explizit vermerk</w:t>
      </w:r>
      <w:r w:rsidR="00545780" w:rsidRPr="00917963">
        <w:t>t. Es konnte jedoch für die F</w:t>
      </w:r>
      <w:r w:rsidRPr="00917963">
        <w:t>a</w:t>
      </w:r>
      <w:r w:rsidR="00545780" w:rsidRPr="00917963">
        <w:t>.</w:t>
      </w:r>
      <w:r w:rsidRPr="00917963">
        <w:t xml:space="preserve"> HERKA </w:t>
      </w:r>
      <w:r w:rsidR="00545780" w:rsidRPr="00917963">
        <w:t xml:space="preserve">GmbH </w:t>
      </w:r>
      <w:r w:rsidRPr="00917963">
        <w:t xml:space="preserve">am Standort Kautzen keine </w:t>
      </w:r>
      <w:r w:rsidR="00545780" w:rsidRPr="00917963">
        <w:t>diesbezügliche</w:t>
      </w:r>
      <w:r w:rsidRPr="00917963">
        <w:t xml:space="preserve"> Umweltgefährdung festgestellt werden.</w:t>
      </w:r>
    </w:p>
    <w:p w:rsidR="00D356BA" w:rsidRDefault="00D356BA" w:rsidP="002919C1">
      <w:pPr>
        <w:pStyle w:val="berschrift1"/>
        <w:keepNext w:val="0"/>
        <w:keepLines/>
        <w:pageBreakBefore w:val="0"/>
        <w:tabs>
          <w:tab w:val="clear" w:pos="397"/>
          <w:tab w:val="left" w:pos="426"/>
        </w:tabs>
        <w:overflowPunct/>
        <w:autoSpaceDE/>
        <w:autoSpaceDN/>
        <w:adjustRightInd/>
        <w:spacing w:before="360"/>
        <w:ind w:left="357" w:hanging="357"/>
        <w:jc w:val="both"/>
        <w:textAlignment w:val="auto"/>
      </w:pPr>
      <w:r>
        <w:br w:type="page"/>
      </w:r>
      <w:bookmarkStart w:id="28" w:name="_Toc11750774"/>
      <w:r w:rsidR="00783CBF">
        <w:t>Umweltziele und Umweltprogramme</w:t>
      </w:r>
      <w:bookmarkEnd w:id="28"/>
    </w:p>
    <w:p w:rsidR="00E55E2D" w:rsidRDefault="00E55E2D" w:rsidP="00E55E2D">
      <w:r>
        <w:t>Mit der Definition und Ausarbeitung der Vorschläge für die Umweltziele und -programme waren die Beauftragten und der Umwelt- und Sicherheitsausschuss betraut. Die einzelnen Programmpunkte enthalten intern Angaben über Zeitrahmen und Termine, Verantwortlichkeiten und den betroffenen Bereich, sowie - soweit wie möglich - quantitative Details der Verbesserungen.</w:t>
      </w:r>
    </w:p>
    <w:p w:rsidR="00E55E2D" w:rsidRDefault="00E55E2D" w:rsidP="00E55E2D">
      <w:r>
        <w:t xml:space="preserve">Die Zielerreichung und Umsetzung der Programme wird von der Geschäftsführung regelmäßig überprüft. In der nachstehenden </w:t>
      </w:r>
      <w:r w:rsidR="00684F8A">
        <w:t xml:space="preserve">Tabelle sind umgesetzte </w:t>
      </w:r>
      <w:r>
        <w:t>und geplante Z</w:t>
      </w:r>
      <w:r w:rsidR="00684F8A">
        <w:t xml:space="preserve">iele und Programmpunkte </w:t>
      </w:r>
      <w:r>
        <w:t>zusammengefasst dargestellt.</w:t>
      </w:r>
    </w:p>
    <w:p w:rsidR="008478EC" w:rsidRPr="008478EC" w:rsidRDefault="008478EC" w:rsidP="00F2284A">
      <w:pPr>
        <w:pStyle w:val="berschrift2"/>
        <w:numPr>
          <w:ilvl w:val="0"/>
          <w:numId w:val="0"/>
        </w:numPr>
        <w:ind w:left="1588" w:hanging="1588"/>
      </w:pPr>
      <w:r w:rsidRPr="00682E63">
        <w:t>Ziele / Programm</w:t>
      </w:r>
    </w:p>
    <w:tbl>
      <w:tblPr>
        <w:tblW w:w="9720" w:type="dxa"/>
        <w:tblInd w:w="-110" w:type="dxa"/>
        <w:tblBorders>
          <w:top w:val="single" w:sz="4" w:space="0" w:color="BFBFBF"/>
          <w:bottom w:val="single" w:sz="4" w:space="0" w:color="BFBFBF"/>
          <w:insideH w:val="single" w:sz="4" w:space="0" w:color="BFBFBF"/>
        </w:tblBorders>
        <w:tblLayout w:type="fixed"/>
        <w:tblCellMar>
          <w:left w:w="70" w:type="dxa"/>
          <w:right w:w="70" w:type="dxa"/>
        </w:tblCellMar>
        <w:tblLook w:val="0000"/>
      </w:tblPr>
      <w:tblGrid>
        <w:gridCol w:w="180"/>
        <w:gridCol w:w="1560"/>
        <w:gridCol w:w="2400"/>
        <w:gridCol w:w="9"/>
        <w:gridCol w:w="28"/>
        <w:gridCol w:w="2099"/>
        <w:gridCol w:w="204"/>
        <w:gridCol w:w="1780"/>
        <w:gridCol w:w="1418"/>
        <w:gridCol w:w="42"/>
      </w:tblGrid>
      <w:tr w:rsidR="008478EC" w:rsidRPr="00BE55E5" w:rsidTr="000C72D8">
        <w:trPr>
          <w:gridBefore w:val="1"/>
          <w:gridAfter w:val="1"/>
          <w:wBefore w:w="180" w:type="dxa"/>
          <w:wAfter w:w="42" w:type="dxa"/>
          <w:trHeight w:val="318"/>
          <w:tblHeader/>
        </w:trPr>
        <w:tc>
          <w:tcPr>
            <w:tcW w:w="1560" w:type="dxa"/>
            <w:shd w:val="clear" w:color="auto" w:fill="BFBFBF"/>
            <w:tcMar>
              <w:top w:w="0" w:type="dxa"/>
              <w:bottom w:w="0" w:type="dxa"/>
            </w:tcMar>
            <w:vAlign w:val="center"/>
          </w:tcPr>
          <w:p w:rsidR="008478EC" w:rsidRPr="00BE55E5" w:rsidRDefault="008478EC" w:rsidP="009405EC">
            <w:pPr>
              <w:spacing w:before="100" w:beforeAutospacing="1" w:after="100" w:afterAutospacing="1"/>
              <w:jc w:val="left"/>
              <w:rPr>
                <w:b/>
                <w:color w:val="1F497D"/>
                <w:sz w:val="20"/>
                <w:szCs w:val="20"/>
                <w:lang w:val="de-AT"/>
              </w:rPr>
            </w:pPr>
            <w:r w:rsidRPr="00BE55E5">
              <w:rPr>
                <w:b/>
                <w:color w:val="1F497D"/>
                <w:sz w:val="20"/>
                <w:szCs w:val="20"/>
                <w:lang w:val="de-AT"/>
              </w:rPr>
              <w:t>THEMA</w:t>
            </w:r>
          </w:p>
        </w:tc>
        <w:tc>
          <w:tcPr>
            <w:tcW w:w="2437" w:type="dxa"/>
            <w:gridSpan w:val="3"/>
            <w:shd w:val="clear" w:color="auto" w:fill="BFBFBF"/>
            <w:tcMar>
              <w:top w:w="0" w:type="dxa"/>
              <w:bottom w:w="0" w:type="dxa"/>
            </w:tcMar>
            <w:vAlign w:val="center"/>
          </w:tcPr>
          <w:p w:rsidR="008478EC" w:rsidRPr="00BE55E5" w:rsidRDefault="008478EC" w:rsidP="009405EC">
            <w:pPr>
              <w:pStyle w:val="berschrift7"/>
              <w:spacing w:before="100" w:beforeAutospacing="1" w:after="100" w:afterAutospacing="1"/>
              <w:jc w:val="center"/>
              <w:rPr>
                <w:rFonts w:ascii="Century Gothic" w:hAnsi="Century Gothic"/>
                <w:b/>
                <w:color w:val="1F497D"/>
                <w:sz w:val="20"/>
                <w:szCs w:val="20"/>
              </w:rPr>
            </w:pPr>
            <w:r w:rsidRPr="00BE55E5">
              <w:rPr>
                <w:rFonts w:ascii="Century Gothic" w:hAnsi="Century Gothic"/>
                <w:b/>
                <w:color w:val="1F497D"/>
                <w:sz w:val="20"/>
                <w:szCs w:val="20"/>
              </w:rPr>
              <w:t>ZIEL</w:t>
            </w:r>
          </w:p>
        </w:tc>
        <w:tc>
          <w:tcPr>
            <w:tcW w:w="2099" w:type="dxa"/>
            <w:shd w:val="clear" w:color="auto" w:fill="BFBFBF"/>
            <w:vAlign w:val="center"/>
          </w:tcPr>
          <w:p w:rsidR="008478EC" w:rsidRPr="00BE55E5" w:rsidRDefault="0002128F" w:rsidP="0002128F">
            <w:pPr>
              <w:pStyle w:val="berschrift7"/>
              <w:spacing w:before="0" w:after="0"/>
              <w:jc w:val="left"/>
              <w:rPr>
                <w:rFonts w:ascii="Century Gothic" w:hAnsi="Century Gothic"/>
                <w:b/>
                <w:color w:val="1F497D"/>
                <w:sz w:val="20"/>
                <w:szCs w:val="20"/>
              </w:rPr>
            </w:pPr>
            <w:r>
              <w:rPr>
                <w:rFonts w:ascii="Century Gothic" w:hAnsi="Century Gothic"/>
                <w:b/>
                <w:color w:val="1F497D"/>
                <w:sz w:val="20"/>
                <w:szCs w:val="20"/>
              </w:rPr>
              <w:t>MASSNAHME</w:t>
            </w:r>
          </w:p>
        </w:tc>
        <w:tc>
          <w:tcPr>
            <w:tcW w:w="1984" w:type="dxa"/>
            <w:gridSpan w:val="2"/>
            <w:shd w:val="clear" w:color="auto" w:fill="BFBFBF"/>
            <w:vAlign w:val="center"/>
          </w:tcPr>
          <w:p w:rsidR="008478EC" w:rsidRPr="00BE55E5" w:rsidRDefault="008478EC" w:rsidP="009405EC">
            <w:pPr>
              <w:pStyle w:val="berschrift7"/>
              <w:spacing w:before="0" w:after="0"/>
              <w:jc w:val="center"/>
              <w:rPr>
                <w:rFonts w:ascii="Century Gothic" w:hAnsi="Century Gothic"/>
                <w:b/>
                <w:color w:val="1F497D"/>
                <w:sz w:val="20"/>
                <w:szCs w:val="20"/>
              </w:rPr>
            </w:pPr>
            <w:r w:rsidRPr="00BE55E5">
              <w:rPr>
                <w:rFonts w:ascii="Century Gothic" w:hAnsi="Century Gothic"/>
                <w:b/>
                <w:color w:val="1F497D"/>
                <w:sz w:val="20"/>
                <w:szCs w:val="20"/>
              </w:rPr>
              <w:t>VERANTWORTUNG</w:t>
            </w:r>
          </w:p>
        </w:tc>
        <w:tc>
          <w:tcPr>
            <w:tcW w:w="1418" w:type="dxa"/>
            <w:shd w:val="clear" w:color="auto" w:fill="BFBFBF"/>
            <w:vAlign w:val="center"/>
          </w:tcPr>
          <w:p w:rsidR="008478EC" w:rsidRPr="00BE55E5" w:rsidRDefault="008478EC" w:rsidP="009405EC">
            <w:pPr>
              <w:pStyle w:val="berschrift7"/>
              <w:spacing w:before="0" w:after="0"/>
              <w:jc w:val="center"/>
              <w:rPr>
                <w:rFonts w:ascii="Century Gothic" w:hAnsi="Century Gothic"/>
                <w:b/>
                <w:color w:val="1F497D"/>
                <w:sz w:val="20"/>
                <w:szCs w:val="20"/>
              </w:rPr>
            </w:pPr>
            <w:r>
              <w:rPr>
                <w:rFonts w:ascii="Century Gothic" w:hAnsi="Century Gothic"/>
                <w:b/>
                <w:color w:val="1F497D"/>
                <w:sz w:val="20"/>
                <w:szCs w:val="20"/>
              </w:rPr>
              <w:t>TERMIN</w:t>
            </w:r>
          </w:p>
        </w:tc>
      </w:tr>
      <w:tr w:rsidR="00682E63" w:rsidRPr="00BD0FEC" w:rsidTr="00AE5E1A">
        <w:trPr>
          <w:trHeight w:val="96"/>
        </w:trPr>
        <w:tc>
          <w:tcPr>
            <w:tcW w:w="1740" w:type="dxa"/>
            <w:gridSpan w:val="2"/>
          </w:tcPr>
          <w:p w:rsidR="00682E63" w:rsidRDefault="00682E63" w:rsidP="00AE5E1A">
            <w:pPr>
              <w:spacing w:before="0"/>
              <w:jc w:val="left"/>
              <w:rPr>
                <w:sz w:val="20"/>
                <w:szCs w:val="20"/>
              </w:rPr>
            </w:pPr>
          </w:p>
        </w:tc>
        <w:tc>
          <w:tcPr>
            <w:tcW w:w="2400" w:type="dxa"/>
            <w:tcMar>
              <w:left w:w="57" w:type="dxa"/>
              <w:bottom w:w="57" w:type="dxa"/>
              <w:right w:w="57" w:type="dxa"/>
            </w:tcMar>
          </w:tcPr>
          <w:p w:rsidR="00682E63" w:rsidRDefault="00682E63" w:rsidP="00AE5E1A">
            <w:pPr>
              <w:spacing w:before="0"/>
              <w:jc w:val="left"/>
              <w:rPr>
                <w:sz w:val="20"/>
                <w:szCs w:val="20"/>
              </w:rPr>
            </w:pPr>
          </w:p>
        </w:tc>
        <w:tc>
          <w:tcPr>
            <w:tcW w:w="2340" w:type="dxa"/>
            <w:gridSpan w:val="4"/>
            <w:tcMar>
              <w:top w:w="113" w:type="dxa"/>
              <w:left w:w="57" w:type="dxa"/>
              <w:right w:w="57" w:type="dxa"/>
            </w:tcMar>
          </w:tcPr>
          <w:p w:rsidR="00682E63" w:rsidRDefault="00682E63" w:rsidP="00AE5E1A">
            <w:pPr>
              <w:spacing w:before="0"/>
              <w:jc w:val="left"/>
              <w:rPr>
                <w:sz w:val="20"/>
                <w:szCs w:val="20"/>
              </w:rPr>
            </w:pPr>
          </w:p>
        </w:tc>
        <w:tc>
          <w:tcPr>
            <w:tcW w:w="1780" w:type="dxa"/>
            <w:tcMar>
              <w:top w:w="113" w:type="dxa"/>
              <w:left w:w="57" w:type="dxa"/>
              <w:bottom w:w="57" w:type="dxa"/>
              <w:right w:w="57" w:type="dxa"/>
            </w:tcMar>
          </w:tcPr>
          <w:p w:rsidR="00682E63" w:rsidRPr="008C09B8" w:rsidRDefault="00682E63" w:rsidP="00181BF3">
            <w:pPr>
              <w:spacing w:before="0"/>
              <w:ind w:left="19"/>
              <w:jc w:val="center"/>
              <w:rPr>
                <w:sz w:val="20"/>
                <w:szCs w:val="20"/>
              </w:rPr>
            </w:pPr>
          </w:p>
        </w:tc>
        <w:tc>
          <w:tcPr>
            <w:tcW w:w="1460" w:type="dxa"/>
            <w:gridSpan w:val="2"/>
            <w:tcMar>
              <w:left w:w="57" w:type="dxa"/>
              <w:bottom w:w="57" w:type="dxa"/>
              <w:right w:w="57" w:type="dxa"/>
            </w:tcMar>
          </w:tcPr>
          <w:p w:rsidR="00682E63" w:rsidRDefault="00682E63" w:rsidP="00215BFC">
            <w:pPr>
              <w:spacing w:before="0"/>
              <w:jc w:val="center"/>
              <w:rPr>
                <w:sz w:val="20"/>
                <w:szCs w:val="20"/>
              </w:rPr>
            </w:pPr>
          </w:p>
        </w:tc>
      </w:tr>
      <w:tr w:rsidR="00181BF3" w:rsidRPr="00BD0FEC" w:rsidTr="00181BF3">
        <w:trPr>
          <w:gridBefore w:val="1"/>
          <w:gridAfter w:val="1"/>
          <w:wBefore w:w="180" w:type="dxa"/>
          <w:wAfter w:w="42" w:type="dxa"/>
          <w:trHeight w:val="96"/>
        </w:trPr>
        <w:tc>
          <w:tcPr>
            <w:tcW w:w="1560" w:type="dxa"/>
          </w:tcPr>
          <w:p w:rsidR="00181BF3" w:rsidRPr="00511660" w:rsidRDefault="00181BF3" w:rsidP="004A1912">
            <w:pPr>
              <w:spacing w:before="0"/>
              <w:jc w:val="left"/>
              <w:rPr>
                <w:sz w:val="20"/>
                <w:szCs w:val="20"/>
              </w:rPr>
            </w:pPr>
            <w:r w:rsidRPr="00511660">
              <w:rPr>
                <w:sz w:val="20"/>
                <w:szCs w:val="20"/>
              </w:rPr>
              <w:t>Ökologie</w:t>
            </w:r>
          </w:p>
        </w:tc>
        <w:tc>
          <w:tcPr>
            <w:tcW w:w="2437" w:type="dxa"/>
            <w:gridSpan w:val="3"/>
            <w:tcMar>
              <w:left w:w="57" w:type="dxa"/>
              <w:bottom w:w="57" w:type="dxa"/>
              <w:right w:w="57" w:type="dxa"/>
            </w:tcMar>
          </w:tcPr>
          <w:p w:rsidR="00181BF3" w:rsidRPr="00511660" w:rsidRDefault="00181BF3" w:rsidP="00181BF3">
            <w:pPr>
              <w:spacing w:before="0"/>
              <w:jc w:val="left"/>
              <w:rPr>
                <w:sz w:val="20"/>
                <w:szCs w:val="20"/>
              </w:rPr>
            </w:pPr>
            <w:r w:rsidRPr="00511660">
              <w:rPr>
                <w:sz w:val="20"/>
                <w:szCs w:val="20"/>
              </w:rPr>
              <w:t xml:space="preserve">Erhöhung des Anteils an </w:t>
            </w:r>
            <w:r>
              <w:rPr>
                <w:sz w:val="20"/>
                <w:szCs w:val="20"/>
              </w:rPr>
              <w:t>erneuerbarer Energie</w:t>
            </w:r>
          </w:p>
        </w:tc>
        <w:tc>
          <w:tcPr>
            <w:tcW w:w="2099" w:type="dxa"/>
            <w:tcMar>
              <w:top w:w="113" w:type="dxa"/>
              <w:left w:w="57" w:type="dxa"/>
              <w:right w:w="57" w:type="dxa"/>
            </w:tcMar>
          </w:tcPr>
          <w:p w:rsidR="00181BF3" w:rsidRPr="00511660" w:rsidRDefault="00181BF3" w:rsidP="00181BF3">
            <w:pPr>
              <w:spacing w:before="0"/>
              <w:jc w:val="left"/>
              <w:rPr>
                <w:sz w:val="20"/>
                <w:szCs w:val="20"/>
              </w:rPr>
            </w:pPr>
            <w:r w:rsidRPr="00C17626">
              <w:rPr>
                <w:sz w:val="20"/>
                <w:szCs w:val="20"/>
              </w:rPr>
              <w:t>Inbetrie</w:t>
            </w:r>
            <w:r>
              <w:rPr>
                <w:sz w:val="20"/>
                <w:szCs w:val="20"/>
              </w:rPr>
              <w:t xml:space="preserve">bnahme einer </w:t>
            </w:r>
            <w:proofErr w:type="spellStart"/>
            <w:r>
              <w:rPr>
                <w:sz w:val="20"/>
                <w:szCs w:val="20"/>
              </w:rPr>
              <w:t>Photovoltaikanlage</w:t>
            </w:r>
            <w:proofErr w:type="spellEnd"/>
            <w:r w:rsidRPr="00C17626">
              <w:rPr>
                <w:sz w:val="20"/>
                <w:szCs w:val="20"/>
              </w:rPr>
              <w:t xml:space="preserve">        </w:t>
            </w:r>
          </w:p>
        </w:tc>
        <w:tc>
          <w:tcPr>
            <w:tcW w:w="1984" w:type="dxa"/>
            <w:gridSpan w:val="2"/>
            <w:tcMar>
              <w:top w:w="113" w:type="dxa"/>
              <w:left w:w="57" w:type="dxa"/>
              <w:bottom w:w="57" w:type="dxa"/>
              <w:right w:w="57" w:type="dxa"/>
            </w:tcMar>
          </w:tcPr>
          <w:p w:rsidR="00181BF3" w:rsidRPr="00511660" w:rsidRDefault="00181BF3" w:rsidP="00181BF3">
            <w:pPr>
              <w:spacing w:before="0"/>
              <w:jc w:val="center"/>
              <w:rPr>
                <w:sz w:val="20"/>
                <w:szCs w:val="20"/>
              </w:rPr>
            </w:pPr>
            <w:r w:rsidRPr="00511660">
              <w:rPr>
                <w:sz w:val="20"/>
                <w:szCs w:val="20"/>
              </w:rPr>
              <w:t>GF</w:t>
            </w:r>
          </w:p>
        </w:tc>
        <w:tc>
          <w:tcPr>
            <w:tcW w:w="1418" w:type="dxa"/>
            <w:tcMar>
              <w:left w:w="57" w:type="dxa"/>
              <w:bottom w:w="57" w:type="dxa"/>
              <w:right w:w="57" w:type="dxa"/>
            </w:tcMar>
          </w:tcPr>
          <w:p w:rsidR="00181BF3" w:rsidRDefault="008E1446" w:rsidP="00181BF3">
            <w:pPr>
              <w:spacing w:before="0"/>
              <w:jc w:val="center"/>
              <w:rPr>
                <w:sz w:val="20"/>
                <w:szCs w:val="20"/>
              </w:rPr>
            </w:pPr>
            <w:r>
              <w:rPr>
                <w:sz w:val="20"/>
                <w:szCs w:val="20"/>
              </w:rPr>
              <w:t>erledigt</w:t>
            </w:r>
          </w:p>
          <w:p w:rsidR="00181BF3" w:rsidRPr="00CD0DB8" w:rsidRDefault="00181BF3" w:rsidP="00181BF3">
            <w:pPr>
              <w:spacing w:before="0"/>
              <w:jc w:val="center"/>
              <w:rPr>
                <w:color w:val="FFC000"/>
                <w:sz w:val="20"/>
                <w:szCs w:val="20"/>
              </w:rPr>
            </w:pPr>
          </w:p>
        </w:tc>
      </w:tr>
      <w:tr w:rsidR="00682E63" w:rsidRPr="00BD0FEC" w:rsidTr="008D5D96">
        <w:trPr>
          <w:gridBefore w:val="1"/>
          <w:gridAfter w:val="1"/>
          <w:wBefore w:w="180" w:type="dxa"/>
          <w:wAfter w:w="42" w:type="dxa"/>
          <w:trHeight w:val="96"/>
        </w:trPr>
        <w:tc>
          <w:tcPr>
            <w:tcW w:w="1560" w:type="dxa"/>
          </w:tcPr>
          <w:p w:rsidR="00682E63" w:rsidRPr="00511660" w:rsidRDefault="00682E63" w:rsidP="00AE5E1A">
            <w:pPr>
              <w:spacing w:before="0"/>
              <w:jc w:val="left"/>
              <w:rPr>
                <w:sz w:val="20"/>
                <w:szCs w:val="20"/>
              </w:rPr>
            </w:pPr>
            <w:r w:rsidRPr="00511660">
              <w:rPr>
                <w:sz w:val="20"/>
                <w:szCs w:val="20"/>
              </w:rPr>
              <w:t>Ökologie</w:t>
            </w:r>
          </w:p>
        </w:tc>
        <w:tc>
          <w:tcPr>
            <w:tcW w:w="2437" w:type="dxa"/>
            <w:gridSpan w:val="3"/>
            <w:tcMar>
              <w:left w:w="57" w:type="dxa"/>
              <w:bottom w:w="57" w:type="dxa"/>
              <w:right w:w="57" w:type="dxa"/>
            </w:tcMar>
          </w:tcPr>
          <w:p w:rsidR="00181BF3" w:rsidRPr="00511660" w:rsidRDefault="00181BF3" w:rsidP="008D5D96">
            <w:pPr>
              <w:spacing w:before="0"/>
              <w:jc w:val="left"/>
              <w:rPr>
                <w:sz w:val="20"/>
                <w:szCs w:val="20"/>
              </w:rPr>
            </w:pPr>
            <w:r>
              <w:rPr>
                <w:sz w:val="20"/>
                <w:szCs w:val="20"/>
              </w:rPr>
              <w:t>5-7% Eigenstrom-</w:t>
            </w:r>
            <w:proofErr w:type="spellStart"/>
            <w:r>
              <w:rPr>
                <w:sz w:val="20"/>
                <w:szCs w:val="20"/>
              </w:rPr>
              <w:t>erzeu</w:t>
            </w:r>
            <w:r w:rsidRPr="00181BF3">
              <w:rPr>
                <w:sz w:val="20"/>
                <w:szCs w:val="20"/>
              </w:rPr>
              <w:t>gung</w:t>
            </w:r>
            <w:proofErr w:type="spellEnd"/>
            <w:r w:rsidRPr="00181BF3">
              <w:rPr>
                <w:sz w:val="20"/>
                <w:szCs w:val="20"/>
              </w:rPr>
              <w:t xml:space="preserve"> bei gleichbleibender Produktion</w:t>
            </w:r>
          </w:p>
        </w:tc>
        <w:tc>
          <w:tcPr>
            <w:tcW w:w="2099" w:type="dxa"/>
            <w:tcMar>
              <w:top w:w="113" w:type="dxa"/>
              <w:left w:w="57" w:type="dxa"/>
              <w:right w:w="57" w:type="dxa"/>
            </w:tcMar>
          </w:tcPr>
          <w:p w:rsidR="00682E63" w:rsidRPr="00511660" w:rsidRDefault="00C17626" w:rsidP="00181BF3">
            <w:pPr>
              <w:spacing w:before="0"/>
              <w:jc w:val="left"/>
              <w:rPr>
                <w:sz w:val="20"/>
                <w:szCs w:val="20"/>
              </w:rPr>
            </w:pPr>
            <w:r w:rsidRPr="00C17626">
              <w:rPr>
                <w:sz w:val="20"/>
                <w:szCs w:val="20"/>
              </w:rPr>
              <w:t>Inbetrie</w:t>
            </w:r>
            <w:r w:rsidR="00D45EC8">
              <w:rPr>
                <w:sz w:val="20"/>
                <w:szCs w:val="20"/>
              </w:rPr>
              <w:t xml:space="preserve">bnahme einer </w:t>
            </w:r>
            <w:proofErr w:type="spellStart"/>
            <w:r w:rsidR="00D45EC8">
              <w:rPr>
                <w:sz w:val="20"/>
                <w:szCs w:val="20"/>
              </w:rPr>
              <w:t>Photovoltaikanlage</w:t>
            </w:r>
            <w:proofErr w:type="spellEnd"/>
            <w:r w:rsidRPr="00C17626">
              <w:rPr>
                <w:sz w:val="20"/>
                <w:szCs w:val="20"/>
              </w:rPr>
              <w:t xml:space="preserve">        </w:t>
            </w:r>
          </w:p>
        </w:tc>
        <w:tc>
          <w:tcPr>
            <w:tcW w:w="1984" w:type="dxa"/>
            <w:gridSpan w:val="2"/>
            <w:tcMar>
              <w:top w:w="113" w:type="dxa"/>
              <w:left w:w="57" w:type="dxa"/>
              <w:bottom w:w="57" w:type="dxa"/>
              <w:right w:w="57" w:type="dxa"/>
            </w:tcMar>
          </w:tcPr>
          <w:p w:rsidR="00682E63" w:rsidRPr="00511660" w:rsidRDefault="00682E63" w:rsidP="00181BF3">
            <w:pPr>
              <w:spacing w:before="0"/>
              <w:jc w:val="center"/>
              <w:rPr>
                <w:sz w:val="20"/>
                <w:szCs w:val="20"/>
              </w:rPr>
            </w:pPr>
            <w:r w:rsidRPr="00511660">
              <w:rPr>
                <w:sz w:val="20"/>
                <w:szCs w:val="20"/>
              </w:rPr>
              <w:t>GF</w:t>
            </w:r>
          </w:p>
        </w:tc>
        <w:tc>
          <w:tcPr>
            <w:tcW w:w="1418" w:type="dxa"/>
            <w:tcMar>
              <w:left w:w="57" w:type="dxa"/>
              <w:bottom w:w="57" w:type="dxa"/>
              <w:right w:w="57" w:type="dxa"/>
            </w:tcMar>
          </w:tcPr>
          <w:p w:rsidR="00682E63" w:rsidRDefault="008E1446" w:rsidP="00181BF3">
            <w:pPr>
              <w:spacing w:before="0"/>
              <w:jc w:val="center"/>
              <w:rPr>
                <w:sz w:val="20"/>
                <w:szCs w:val="20"/>
              </w:rPr>
            </w:pPr>
            <w:r>
              <w:rPr>
                <w:sz w:val="20"/>
                <w:szCs w:val="20"/>
              </w:rPr>
              <w:t>erledigt</w:t>
            </w:r>
          </w:p>
          <w:p w:rsidR="00682E63" w:rsidRPr="00CD0DB8" w:rsidRDefault="00682E63" w:rsidP="00181BF3">
            <w:pPr>
              <w:spacing w:before="0"/>
              <w:jc w:val="center"/>
              <w:rPr>
                <w:color w:val="FFC000"/>
                <w:sz w:val="20"/>
                <w:szCs w:val="20"/>
              </w:rPr>
            </w:pPr>
          </w:p>
        </w:tc>
      </w:tr>
      <w:tr w:rsidR="00A2443D" w:rsidRPr="00511660" w:rsidTr="00AE5E1A">
        <w:trPr>
          <w:trHeight w:val="878"/>
        </w:trPr>
        <w:tc>
          <w:tcPr>
            <w:tcW w:w="1740" w:type="dxa"/>
            <w:gridSpan w:val="2"/>
          </w:tcPr>
          <w:p w:rsidR="00A2443D" w:rsidRDefault="00A2443D" w:rsidP="00A2443D">
            <w:pPr>
              <w:spacing w:before="0"/>
              <w:jc w:val="left"/>
              <w:rPr>
                <w:sz w:val="20"/>
                <w:szCs w:val="20"/>
              </w:rPr>
            </w:pPr>
            <w:r>
              <w:rPr>
                <w:sz w:val="20"/>
                <w:szCs w:val="20"/>
              </w:rPr>
              <w:t xml:space="preserve">   </w:t>
            </w:r>
            <w:r w:rsidRPr="00511660">
              <w:rPr>
                <w:sz w:val="20"/>
                <w:szCs w:val="20"/>
              </w:rPr>
              <w:t>Ökologie</w:t>
            </w:r>
          </w:p>
        </w:tc>
        <w:tc>
          <w:tcPr>
            <w:tcW w:w="2409" w:type="dxa"/>
            <w:gridSpan w:val="2"/>
            <w:tcMar>
              <w:left w:w="57" w:type="dxa"/>
              <w:bottom w:w="57" w:type="dxa"/>
              <w:right w:w="57" w:type="dxa"/>
            </w:tcMar>
          </w:tcPr>
          <w:p w:rsidR="00A2443D" w:rsidRPr="008D5D96" w:rsidRDefault="00A2443D" w:rsidP="00A2443D">
            <w:pPr>
              <w:spacing w:before="0"/>
              <w:jc w:val="left"/>
              <w:rPr>
                <w:sz w:val="20"/>
                <w:szCs w:val="20"/>
              </w:rPr>
            </w:pPr>
            <w:r w:rsidRPr="008D5D96">
              <w:rPr>
                <w:sz w:val="20"/>
                <w:szCs w:val="20"/>
              </w:rPr>
              <w:t xml:space="preserve">Prävention von Wasserschäden in </w:t>
            </w:r>
            <w:r>
              <w:rPr>
                <w:sz w:val="20"/>
                <w:szCs w:val="20"/>
              </w:rPr>
              <w:br/>
            </w:r>
            <w:r w:rsidRPr="008D5D96">
              <w:rPr>
                <w:sz w:val="20"/>
                <w:szCs w:val="20"/>
              </w:rPr>
              <w:t>allen Bereiche</w:t>
            </w:r>
            <w:r w:rsidR="00023D50">
              <w:rPr>
                <w:sz w:val="20"/>
                <w:szCs w:val="20"/>
              </w:rPr>
              <w:t>n</w:t>
            </w:r>
          </w:p>
        </w:tc>
        <w:tc>
          <w:tcPr>
            <w:tcW w:w="2331" w:type="dxa"/>
            <w:gridSpan w:val="3"/>
            <w:tcMar>
              <w:top w:w="113" w:type="dxa"/>
              <w:left w:w="57" w:type="dxa"/>
              <w:right w:w="57" w:type="dxa"/>
            </w:tcMar>
          </w:tcPr>
          <w:p w:rsidR="00A2443D" w:rsidRPr="008D5D96" w:rsidRDefault="00A2443D" w:rsidP="00A2443D">
            <w:pPr>
              <w:spacing w:before="0"/>
              <w:jc w:val="left"/>
              <w:rPr>
                <w:sz w:val="20"/>
                <w:szCs w:val="20"/>
              </w:rPr>
            </w:pPr>
            <w:r w:rsidRPr="008D5D96">
              <w:rPr>
                <w:sz w:val="20"/>
                <w:szCs w:val="20"/>
              </w:rPr>
              <w:t>Bau eines Regenrückhalte</w:t>
            </w:r>
            <w:r>
              <w:rPr>
                <w:sz w:val="20"/>
                <w:szCs w:val="20"/>
              </w:rPr>
              <w:t>-</w:t>
            </w:r>
            <w:proofErr w:type="spellStart"/>
            <w:r w:rsidRPr="008D5D96">
              <w:rPr>
                <w:sz w:val="20"/>
                <w:szCs w:val="20"/>
              </w:rPr>
              <w:t>beckens</w:t>
            </w:r>
            <w:proofErr w:type="spellEnd"/>
          </w:p>
        </w:tc>
        <w:tc>
          <w:tcPr>
            <w:tcW w:w="1780" w:type="dxa"/>
            <w:tcMar>
              <w:top w:w="113" w:type="dxa"/>
              <w:left w:w="57" w:type="dxa"/>
              <w:bottom w:w="57" w:type="dxa"/>
              <w:right w:w="57" w:type="dxa"/>
            </w:tcMar>
          </w:tcPr>
          <w:p w:rsidR="00A2443D" w:rsidRPr="00511660" w:rsidRDefault="00A2443D" w:rsidP="00A2443D">
            <w:pPr>
              <w:spacing w:before="0"/>
              <w:jc w:val="center"/>
              <w:rPr>
                <w:sz w:val="20"/>
                <w:szCs w:val="20"/>
              </w:rPr>
            </w:pPr>
            <w:r>
              <w:rPr>
                <w:sz w:val="20"/>
                <w:szCs w:val="20"/>
              </w:rPr>
              <w:t>GF</w:t>
            </w:r>
          </w:p>
        </w:tc>
        <w:tc>
          <w:tcPr>
            <w:tcW w:w="1460" w:type="dxa"/>
            <w:gridSpan w:val="2"/>
            <w:tcMar>
              <w:left w:w="57" w:type="dxa"/>
              <w:bottom w:w="57" w:type="dxa"/>
              <w:right w:w="57" w:type="dxa"/>
            </w:tcMar>
          </w:tcPr>
          <w:p w:rsidR="00A2443D" w:rsidRPr="00CD21ED" w:rsidRDefault="008E1446" w:rsidP="00A2443D">
            <w:pPr>
              <w:spacing w:before="0"/>
              <w:jc w:val="center"/>
              <w:rPr>
                <w:sz w:val="20"/>
                <w:szCs w:val="20"/>
                <w:highlight w:val="yellow"/>
              </w:rPr>
            </w:pPr>
            <w:r w:rsidRPr="008E1446">
              <w:rPr>
                <w:sz w:val="20"/>
                <w:szCs w:val="20"/>
              </w:rPr>
              <w:t>erledigt</w:t>
            </w:r>
          </w:p>
        </w:tc>
      </w:tr>
      <w:tr w:rsidR="008A6F22" w:rsidRPr="00BD0FEC" w:rsidTr="00A16AC8">
        <w:trPr>
          <w:trHeight w:val="667"/>
        </w:trPr>
        <w:tc>
          <w:tcPr>
            <w:tcW w:w="1740" w:type="dxa"/>
            <w:gridSpan w:val="2"/>
          </w:tcPr>
          <w:p w:rsidR="008A6F22" w:rsidRDefault="008A6F22" w:rsidP="00A16AC8">
            <w:pPr>
              <w:spacing w:before="0"/>
              <w:jc w:val="left"/>
              <w:rPr>
                <w:sz w:val="20"/>
                <w:szCs w:val="20"/>
              </w:rPr>
            </w:pPr>
            <w:r>
              <w:rPr>
                <w:sz w:val="20"/>
                <w:szCs w:val="20"/>
              </w:rPr>
              <w:t xml:space="preserve">   Notfall</w:t>
            </w:r>
          </w:p>
        </w:tc>
        <w:tc>
          <w:tcPr>
            <w:tcW w:w="2409" w:type="dxa"/>
            <w:gridSpan w:val="2"/>
            <w:tcMar>
              <w:left w:w="57" w:type="dxa"/>
              <w:bottom w:w="57" w:type="dxa"/>
              <w:right w:w="57" w:type="dxa"/>
            </w:tcMar>
          </w:tcPr>
          <w:p w:rsidR="008A6F22" w:rsidRPr="00511660" w:rsidRDefault="008A6F22" w:rsidP="00A16AC8">
            <w:pPr>
              <w:spacing w:before="0"/>
              <w:jc w:val="left"/>
              <w:rPr>
                <w:sz w:val="20"/>
                <w:szCs w:val="20"/>
              </w:rPr>
            </w:pPr>
            <w:r>
              <w:rPr>
                <w:sz w:val="20"/>
                <w:szCs w:val="20"/>
              </w:rPr>
              <w:t xml:space="preserve">Optimierung </w:t>
            </w:r>
            <w:r w:rsidRPr="00511660">
              <w:rPr>
                <w:sz w:val="20"/>
                <w:szCs w:val="20"/>
              </w:rPr>
              <w:t>Brandschutz</w:t>
            </w:r>
          </w:p>
        </w:tc>
        <w:tc>
          <w:tcPr>
            <w:tcW w:w="2331" w:type="dxa"/>
            <w:gridSpan w:val="3"/>
            <w:tcMar>
              <w:top w:w="113" w:type="dxa"/>
              <w:left w:w="57" w:type="dxa"/>
              <w:right w:w="57" w:type="dxa"/>
            </w:tcMar>
          </w:tcPr>
          <w:p w:rsidR="008A6F22" w:rsidRDefault="008A6F22" w:rsidP="00A16AC8">
            <w:pPr>
              <w:spacing w:before="0"/>
              <w:jc w:val="left"/>
              <w:rPr>
                <w:sz w:val="20"/>
                <w:szCs w:val="20"/>
              </w:rPr>
            </w:pPr>
            <w:r>
              <w:rPr>
                <w:sz w:val="20"/>
                <w:szCs w:val="20"/>
              </w:rPr>
              <w:t>Durchführung einer</w:t>
            </w:r>
            <w:r w:rsidRPr="00511660">
              <w:rPr>
                <w:sz w:val="20"/>
                <w:szCs w:val="20"/>
              </w:rPr>
              <w:t xml:space="preserve"> </w:t>
            </w:r>
            <w:r>
              <w:rPr>
                <w:sz w:val="20"/>
                <w:szCs w:val="20"/>
              </w:rPr>
              <w:t>Lösch-/Bergeübung</w:t>
            </w:r>
          </w:p>
        </w:tc>
        <w:tc>
          <w:tcPr>
            <w:tcW w:w="1780" w:type="dxa"/>
            <w:tcMar>
              <w:top w:w="113" w:type="dxa"/>
              <w:left w:w="57" w:type="dxa"/>
              <w:bottom w:w="57" w:type="dxa"/>
              <w:right w:w="57" w:type="dxa"/>
            </w:tcMar>
          </w:tcPr>
          <w:p w:rsidR="008A6F22" w:rsidRPr="008C09B8" w:rsidRDefault="008A6F22" w:rsidP="00A16AC8">
            <w:pPr>
              <w:spacing w:before="0"/>
              <w:ind w:left="-187"/>
              <w:jc w:val="center"/>
              <w:rPr>
                <w:sz w:val="20"/>
                <w:szCs w:val="20"/>
              </w:rPr>
            </w:pPr>
            <w:r>
              <w:rPr>
                <w:sz w:val="20"/>
                <w:szCs w:val="20"/>
              </w:rPr>
              <w:t>GF</w:t>
            </w:r>
          </w:p>
        </w:tc>
        <w:tc>
          <w:tcPr>
            <w:tcW w:w="1460" w:type="dxa"/>
            <w:gridSpan w:val="2"/>
            <w:tcMar>
              <w:left w:w="57" w:type="dxa"/>
              <w:bottom w:w="57" w:type="dxa"/>
              <w:right w:w="57" w:type="dxa"/>
            </w:tcMar>
          </w:tcPr>
          <w:p w:rsidR="008A6F22" w:rsidRDefault="008A6F22" w:rsidP="00A16AC8">
            <w:pPr>
              <w:spacing w:before="0"/>
              <w:jc w:val="center"/>
              <w:rPr>
                <w:sz w:val="20"/>
                <w:szCs w:val="20"/>
              </w:rPr>
            </w:pPr>
            <w:r>
              <w:rPr>
                <w:sz w:val="20"/>
                <w:szCs w:val="20"/>
              </w:rPr>
              <w:t>09.2019</w:t>
            </w:r>
          </w:p>
          <w:p w:rsidR="008A6F22" w:rsidRDefault="008A6F22" w:rsidP="00A16AC8">
            <w:pPr>
              <w:spacing w:before="0"/>
              <w:jc w:val="center"/>
              <w:rPr>
                <w:sz w:val="20"/>
                <w:szCs w:val="20"/>
              </w:rPr>
            </w:pPr>
          </w:p>
        </w:tc>
      </w:tr>
      <w:tr w:rsidR="00682E63" w:rsidRPr="00511660" w:rsidTr="00AE5E1A">
        <w:trPr>
          <w:trHeight w:val="878"/>
        </w:trPr>
        <w:tc>
          <w:tcPr>
            <w:tcW w:w="1740" w:type="dxa"/>
            <w:gridSpan w:val="2"/>
          </w:tcPr>
          <w:p w:rsidR="00682E63" w:rsidRPr="00511660" w:rsidRDefault="000046BD" w:rsidP="00A2443D">
            <w:pPr>
              <w:spacing w:before="0"/>
              <w:jc w:val="left"/>
              <w:rPr>
                <w:sz w:val="20"/>
                <w:szCs w:val="20"/>
              </w:rPr>
            </w:pPr>
            <w:r>
              <w:rPr>
                <w:sz w:val="20"/>
                <w:szCs w:val="20"/>
              </w:rPr>
              <w:t xml:space="preserve">   </w:t>
            </w:r>
            <w:r w:rsidR="00AE29EE">
              <w:rPr>
                <w:sz w:val="20"/>
                <w:szCs w:val="20"/>
              </w:rPr>
              <w:t>Marketing</w:t>
            </w:r>
            <w:r w:rsidR="00E36745">
              <w:rPr>
                <w:sz w:val="20"/>
                <w:szCs w:val="20"/>
              </w:rPr>
              <w:t xml:space="preserve"> </w:t>
            </w:r>
          </w:p>
        </w:tc>
        <w:tc>
          <w:tcPr>
            <w:tcW w:w="2409" w:type="dxa"/>
            <w:gridSpan w:val="2"/>
            <w:tcMar>
              <w:left w:w="57" w:type="dxa"/>
              <w:bottom w:w="57" w:type="dxa"/>
              <w:right w:w="57" w:type="dxa"/>
            </w:tcMar>
          </w:tcPr>
          <w:p w:rsidR="00682E63" w:rsidRPr="00511660" w:rsidRDefault="00AE29EE" w:rsidP="00AE5E1A">
            <w:pPr>
              <w:spacing w:before="0"/>
              <w:jc w:val="left"/>
              <w:rPr>
                <w:sz w:val="20"/>
                <w:szCs w:val="20"/>
              </w:rPr>
            </w:pPr>
            <w:r>
              <w:rPr>
                <w:sz w:val="20"/>
                <w:szCs w:val="20"/>
              </w:rPr>
              <w:t>Transparenz der Firmenentwicklung- und des Erfolgs</w:t>
            </w:r>
          </w:p>
        </w:tc>
        <w:tc>
          <w:tcPr>
            <w:tcW w:w="2331" w:type="dxa"/>
            <w:gridSpan w:val="3"/>
            <w:tcMar>
              <w:top w:w="113" w:type="dxa"/>
              <w:left w:w="57" w:type="dxa"/>
              <w:right w:w="57" w:type="dxa"/>
            </w:tcMar>
          </w:tcPr>
          <w:p w:rsidR="00682E63" w:rsidRPr="00511660" w:rsidRDefault="00AE29EE" w:rsidP="00AE29EE">
            <w:pPr>
              <w:spacing w:before="0"/>
              <w:jc w:val="left"/>
              <w:rPr>
                <w:sz w:val="20"/>
                <w:szCs w:val="20"/>
              </w:rPr>
            </w:pPr>
            <w:r w:rsidRPr="00AE29EE">
              <w:rPr>
                <w:sz w:val="20"/>
                <w:szCs w:val="20"/>
              </w:rPr>
              <w:t xml:space="preserve">laufende Berichte und Fotos über neue Entwicklungen und </w:t>
            </w:r>
            <w:proofErr w:type="spellStart"/>
            <w:r w:rsidRPr="00AE29EE">
              <w:rPr>
                <w:sz w:val="20"/>
                <w:szCs w:val="20"/>
              </w:rPr>
              <w:t>MitarbeiterInnen</w:t>
            </w:r>
            <w:proofErr w:type="spellEnd"/>
            <w:r w:rsidRPr="00AE29EE">
              <w:rPr>
                <w:sz w:val="20"/>
                <w:szCs w:val="20"/>
              </w:rPr>
              <w:t>, Maschinen, Erfolgszahlen, PR und Marketing, Schulungen etc. in den Pausenräumen und bei regelmäßigen Betriebs</w:t>
            </w:r>
            <w:r w:rsidR="003C1470">
              <w:rPr>
                <w:sz w:val="20"/>
                <w:szCs w:val="20"/>
              </w:rPr>
              <w:t>-</w:t>
            </w:r>
            <w:proofErr w:type="spellStart"/>
            <w:r w:rsidRPr="00AE29EE">
              <w:rPr>
                <w:sz w:val="20"/>
                <w:szCs w:val="20"/>
              </w:rPr>
              <w:t>versammlungen</w:t>
            </w:r>
            <w:proofErr w:type="spellEnd"/>
            <w:r w:rsidRPr="00AE29EE">
              <w:rPr>
                <w:sz w:val="20"/>
                <w:szCs w:val="20"/>
              </w:rPr>
              <w:t xml:space="preserve"> sow</w:t>
            </w:r>
            <w:r w:rsidR="003C1470">
              <w:rPr>
                <w:sz w:val="20"/>
                <w:szCs w:val="20"/>
              </w:rPr>
              <w:t>ie der W</w:t>
            </w:r>
            <w:r>
              <w:rPr>
                <w:sz w:val="20"/>
                <w:szCs w:val="20"/>
              </w:rPr>
              <w:t>eihnachtsfeier</w:t>
            </w:r>
            <w:r w:rsidR="008A6F22">
              <w:rPr>
                <w:sz w:val="20"/>
                <w:szCs w:val="20"/>
              </w:rPr>
              <w:t xml:space="preserve">, auf </w:t>
            </w:r>
            <w:proofErr w:type="spellStart"/>
            <w:r w:rsidR="008A6F22">
              <w:rPr>
                <w:sz w:val="20"/>
                <w:szCs w:val="20"/>
              </w:rPr>
              <w:t>facebook</w:t>
            </w:r>
            <w:proofErr w:type="spellEnd"/>
            <w:r w:rsidR="008A6F22">
              <w:rPr>
                <w:sz w:val="20"/>
                <w:szCs w:val="20"/>
              </w:rPr>
              <w:t xml:space="preserve"> und </w:t>
            </w:r>
            <w:proofErr w:type="spellStart"/>
            <w:r w:rsidR="008A6F22">
              <w:rPr>
                <w:sz w:val="20"/>
                <w:szCs w:val="20"/>
              </w:rPr>
              <w:t>Instagram</w:t>
            </w:r>
            <w:proofErr w:type="spellEnd"/>
            <w:r>
              <w:rPr>
                <w:sz w:val="20"/>
                <w:szCs w:val="20"/>
              </w:rPr>
              <w:t xml:space="preserve"> </w:t>
            </w:r>
          </w:p>
        </w:tc>
        <w:tc>
          <w:tcPr>
            <w:tcW w:w="1780" w:type="dxa"/>
            <w:tcMar>
              <w:top w:w="113" w:type="dxa"/>
              <w:left w:w="57" w:type="dxa"/>
              <w:bottom w:w="57" w:type="dxa"/>
              <w:right w:w="57" w:type="dxa"/>
            </w:tcMar>
          </w:tcPr>
          <w:p w:rsidR="00682E63" w:rsidRPr="00511660" w:rsidRDefault="00AE29EE" w:rsidP="00685FB7">
            <w:pPr>
              <w:spacing w:before="0"/>
              <w:jc w:val="center"/>
              <w:rPr>
                <w:sz w:val="20"/>
                <w:szCs w:val="20"/>
              </w:rPr>
            </w:pPr>
            <w:r>
              <w:rPr>
                <w:sz w:val="20"/>
                <w:szCs w:val="20"/>
              </w:rPr>
              <w:t>GF</w:t>
            </w:r>
          </w:p>
        </w:tc>
        <w:tc>
          <w:tcPr>
            <w:tcW w:w="1460" w:type="dxa"/>
            <w:gridSpan w:val="2"/>
            <w:tcMar>
              <w:left w:w="57" w:type="dxa"/>
              <w:bottom w:w="57" w:type="dxa"/>
              <w:right w:w="57" w:type="dxa"/>
            </w:tcMar>
          </w:tcPr>
          <w:p w:rsidR="00682E63" w:rsidRPr="00511660" w:rsidRDefault="00E36745" w:rsidP="00215BFC">
            <w:pPr>
              <w:spacing w:before="0"/>
              <w:jc w:val="center"/>
              <w:rPr>
                <w:sz w:val="20"/>
                <w:szCs w:val="20"/>
              </w:rPr>
            </w:pPr>
            <w:r>
              <w:rPr>
                <w:sz w:val="20"/>
                <w:szCs w:val="20"/>
              </w:rPr>
              <w:t>laufend</w:t>
            </w:r>
          </w:p>
        </w:tc>
      </w:tr>
      <w:tr w:rsidR="00682E63" w:rsidRPr="00C20632" w:rsidTr="00AE5E1A">
        <w:trPr>
          <w:trHeight w:val="878"/>
        </w:trPr>
        <w:tc>
          <w:tcPr>
            <w:tcW w:w="1740" w:type="dxa"/>
            <w:gridSpan w:val="2"/>
          </w:tcPr>
          <w:p w:rsidR="00682E63" w:rsidRPr="00511660" w:rsidRDefault="00C20632" w:rsidP="00A2443D">
            <w:pPr>
              <w:spacing w:before="0"/>
              <w:jc w:val="left"/>
              <w:rPr>
                <w:sz w:val="20"/>
                <w:szCs w:val="20"/>
              </w:rPr>
            </w:pPr>
            <w:r>
              <w:rPr>
                <w:sz w:val="20"/>
                <w:szCs w:val="20"/>
              </w:rPr>
              <w:t>Ökologie</w:t>
            </w:r>
          </w:p>
        </w:tc>
        <w:tc>
          <w:tcPr>
            <w:tcW w:w="2409" w:type="dxa"/>
            <w:gridSpan w:val="2"/>
            <w:tcMar>
              <w:left w:w="57" w:type="dxa"/>
              <w:bottom w:w="57" w:type="dxa"/>
              <w:right w:w="57" w:type="dxa"/>
            </w:tcMar>
          </w:tcPr>
          <w:p w:rsidR="00682E63" w:rsidRPr="00C20632" w:rsidRDefault="00C20632" w:rsidP="00AE5E1A">
            <w:pPr>
              <w:spacing w:before="0"/>
              <w:jc w:val="left"/>
              <w:rPr>
                <w:sz w:val="20"/>
                <w:szCs w:val="20"/>
                <w:lang w:val="en-US"/>
              </w:rPr>
            </w:pPr>
            <w:r w:rsidRPr="00C20632">
              <w:rPr>
                <w:sz w:val="20"/>
                <w:szCs w:val="20"/>
                <w:lang w:val="en-US"/>
              </w:rPr>
              <w:t xml:space="preserve">Closing the loop – Recycling von </w:t>
            </w:r>
            <w:proofErr w:type="spellStart"/>
            <w:r w:rsidRPr="00C20632">
              <w:rPr>
                <w:sz w:val="20"/>
                <w:szCs w:val="20"/>
                <w:lang w:val="en-US"/>
              </w:rPr>
              <w:t>Textilien</w:t>
            </w:r>
            <w:proofErr w:type="spellEnd"/>
          </w:p>
        </w:tc>
        <w:tc>
          <w:tcPr>
            <w:tcW w:w="2331" w:type="dxa"/>
            <w:gridSpan w:val="3"/>
            <w:tcMar>
              <w:top w:w="113" w:type="dxa"/>
              <w:left w:w="57" w:type="dxa"/>
              <w:right w:w="57" w:type="dxa"/>
            </w:tcMar>
          </w:tcPr>
          <w:p w:rsidR="00682E63" w:rsidRPr="00C20632" w:rsidRDefault="00C20632" w:rsidP="00AE5E1A">
            <w:pPr>
              <w:spacing w:before="0"/>
              <w:jc w:val="left"/>
              <w:rPr>
                <w:sz w:val="20"/>
                <w:szCs w:val="20"/>
                <w:lang w:val="en-US"/>
              </w:rPr>
            </w:pPr>
            <w:proofErr w:type="spellStart"/>
            <w:r>
              <w:rPr>
                <w:sz w:val="20"/>
                <w:szCs w:val="20"/>
                <w:lang w:val="en-US"/>
              </w:rPr>
              <w:t>Teilnahme</w:t>
            </w:r>
            <w:proofErr w:type="spellEnd"/>
            <w:r>
              <w:rPr>
                <w:sz w:val="20"/>
                <w:szCs w:val="20"/>
                <w:lang w:val="en-US"/>
              </w:rPr>
              <w:t xml:space="preserve"> am </w:t>
            </w:r>
            <w:proofErr w:type="spellStart"/>
            <w:r>
              <w:rPr>
                <w:sz w:val="20"/>
                <w:szCs w:val="20"/>
                <w:lang w:val="en-US"/>
              </w:rPr>
              <w:t>Projekt</w:t>
            </w:r>
            <w:proofErr w:type="spellEnd"/>
            <w:r>
              <w:rPr>
                <w:sz w:val="20"/>
                <w:szCs w:val="20"/>
                <w:lang w:val="en-US"/>
              </w:rPr>
              <w:t xml:space="preserve"> Tex2Mat</w:t>
            </w:r>
          </w:p>
        </w:tc>
        <w:tc>
          <w:tcPr>
            <w:tcW w:w="1780" w:type="dxa"/>
            <w:tcMar>
              <w:top w:w="113" w:type="dxa"/>
              <w:left w:w="57" w:type="dxa"/>
              <w:bottom w:w="57" w:type="dxa"/>
              <w:right w:w="57" w:type="dxa"/>
            </w:tcMar>
          </w:tcPr>
          <w:p w:rsidR="00682E63" w:rsidRPr="00C20632" w:rsidRDefault="00C20632" w:rsidP="00685FB7">
            <w:pPr>
              <w:spacing w:before="0"/>
              <w:jc w:val="center"/>
              <w:rPr>
                <w:sz w:val="20"/>
                <w:szCs w:val="20"/>
                <w:lang w:val="en-US"/>
              </w:rPr>
            </w:pPr>
            <w:r>
              <w:rPr>
                <w:sz w:val="20"/>
                <w:szCs w:val="20"/>
                <w:lang w:val="en-US"/>
              </w:rPr>
              <w:t>UB Controlling</w:t>
            </w:r>
          </w:p>
        </w:tc>
        <w:tc>
          <w:tcPr>
            <w:tcW w:w="1460" w:type="dxa"/>
            <w:gridSpan w:val="2"/>
            <w:tcMar>
              <w:left w:w="57" w:type="dxa"/>
              <w:bottom w:w="57" w:type="dxa"/>
              <w:right w:w="57" w:type="dxa"/>
            </w:tcMar>
          </w:tcPr>
          <w:p w:rsidR="00682E63" w:rsidRPr="00C20632" w:rsidRDefault="00C20632" w:rsidP="00215BFC">
            <w:pPr>
              <w:spacing w:before="0"/>
              <w:jc w:val="center"/>
              <w:rPr>
                <w:sz w:val="20"/>
                <w:szCs w:val="20"/>
                <w:lang w:val="en-US"/>
              </w:rPr>
            </w:pPr>
            <w:r>
              <w:rPr>
                <w:sz w:val="20"/>
                <w:szCs w:val="20"/>
                <w:lang w:val="en-US"/>
              </w:rPr>
              <w:t>12.2019</w:t>
            </w:r>
          </w:p>
        </w:tc>
      </w:tr>
      <w:tr w:rsidR="008D5D96" w:rsidRPr="008D5D96" w:rsidTr="00992FC1">
        <w:trPr>
          <w:trHeight w:val="878"/>
        </w:trPr>
        <w:tc>
          <w:tcPr>
            <w:tcW w:w="1740" w:type="dxa"/>
            <w:gridSpan w:val="2"/>
          </w:tcPr>
          <w:p w:rsidR="008D5D96" w:rsidRDefault="00626C7D" w:rsidP="00AE5E1A">
            <w:pPr>
              <w:spacing w:before="0"/>
              <w:jc w:val="left"/>
              <w:rPr>
                <w:sz w:val="20"/>
                <w:szCs w:val="20"/>
              </w:rPr>
            </w:pPr>
            <w:r w:rsidRPr="00C20632">
              <w:rPr>
                <w:sz w:val="20"/>
                <w:szCs w:val="20"/>
                <w:lang w:val="en-US"/>
              </w:rPr>
              <w:t xml:space="preserve"> </w:t>
            </w:r>
            <w:r w:rsidR="00A2443D" w:rsidRPr="00C20632">
              <w:rPr>
                <w:sz w:val="20"/>
                <w:szCs w:val="20"/>
                <w:lang w:val="en-US"/>
              </w:rPr>
              <w:t xml:space="preserve"> </w:t>
            </w:r>
            <w:r w:rsidRPr="00C20632">
              <w:rPr>
                <w:sz w:val="20"/>
                <w:szCs w:val="20"/>
                <w:lang w:val="en-US"/>
              </w:rPr>
              <w:t xml:space="preserve"> </w:t>
            </w:r>
            <w:r w:rsidR="00B33A9C">
              <w:rPr>
                <w:sz w:val="20"/>
                <w:szCs w:val="20"/>
              </w:rPr>
              <w:t>Lager</w:t>
            </w:r>
          </w:p>
        </w:tc>
        <w:tc>
          <w:tcPr>
            <w:tcW w:w="2409" w:type="dxa"/>
            <w:gridSpan w:val="2"/>
            <w:tcMar>
              <w:left w:w="57" w:type="dxa"/>
              <w:bottom w:w="57" w:type="dxa"/>
              <w:right w:w="57" w:type="dxa"/>
            </w:tcMar>
          </w:tcPr>
          <w:p w:rsidR="008D5D96" w:rsidRDefault="00A2443D" w:rsidP="00AE5E1A">
            <w:pPr>
              <w:spacing w:before="0"/>
              <w:jc w:val="left"/>
              <w:rPr>
                <w:sz w:val="20"/>
                <w:szCs w:val="20"/>
              </w:rPr>
            </w:pPr>
            <w:r>
              <w:rPr>
                <w:sz w:val="20"/>
                <w:szCs w:val="20"/>
              </w:rPr>
              <w:t xml:space="preserve">Schaffung </w:t>
            </w:r>
            <w:r w:rsidR="008D5D96" w:rsidRPr="008D5D96">
              <w:rPr>
                <w:sz w:val="20"/>
                <w:szCs w:val="20"/>
              </w:rPr>
              <w:t>neuer Lagerkapazität</w:t>
            </w:r>
            <w:r>
              <w:rPr>
                <w:sz w:val="20"/>
                <w:szCs w:val="20"/>
              </w:rPr>
              <w:t>en</w:t>
            </w:r>
          </w:p>
        </w:tc>
        <w:tc>
          <w:tcPr>
            <w:tcW w:w="2331" w:type="dxa"/>
            <w:gridSpan w:val="3"/>
            <w:tcMar>
              <w:top w:w="113" w:type="dxa"/>
              <w:left w:w="57" w:type="dxa"/>
              <w:right w:w="57" w:type="dxa"/>
            </w:tcMar>
          </w:tcPr>
          <w:p w:rsidR="008D5D96" w:rsidRDefault="008D5D96" w:rsidP="00AE5E1A">
            <w:pPr>
              <w:spacing w:before="0"/>
              <w:jc w:val="left"/>
              <w:rPr>
                <w:sz w:val="20"/>
                <w:szCs w:val="20"/>
              </w:rPr>
            </w:pPr>
            <w:r w:rsidRPr="008D5D96">
              <w:rPr>
                <w:sz w:val="20"/>
                <w:szCs w:val="20"/>
              </w:rPr>
              <w:t xml:space="preserve">Bau eines </w:t>
            </w:r>
            <w:proofErr w:type="spellStart"/>
            <w:r w:rsidRPr="008D5D96">
              <w:rPr>
                <w:sz w:val="20"/>
                <w:szCs w:val="20"/>
              </w:rPr>
              <w:t>Kettbaumlagers</w:t>
            </w:r>
            <w:proofErr w:type="spellEnd"/>
            <w:r w:rsidR="008A6F22">
              <w:rPr>
                <w:sz w:val="20"/>
                <w:szCs w:val="20"/>
              </w:rPr>
              <w:t xml:space="preserve"> und Inbetriebnahme eines </w:t>
            </w:r>
            <w:proofErr w:type="spellStart"/>
            <w:r w:rsidR="008A6F22">
              <w:rPr>
                <w:sz w:val="20"/>
                <w:szCs w:val="20"/>
              </w:rPr>
              <w:t>Kettbaumpaternosters</w:t>
            </w:r>
            <w:proofErr w:type="spellEnd"/>
          </w:p>
        </w:tc>
        <w:tc>
          <w:tcPr>
            <w:tcW w:w="1780" w:type="dxa"/>
            <w:tcMar>
              <w:top w:w="113" w:type="dxa"/>
              <w:left w:w="57" w:type="dxa"/>
              <w:bottom w:w="57" w:type="dxa"/>
              <w:right w:w="57" w:type="dxa"/>
            </w:tcMar>
          </w:tcPr>
          <w:p w:rsidR="008D5D96" w:rsidRPr="00511660" w:rsidRDefault="00992FC1" w:rsidP="00992FC1">
            <w:pPr>
              <w:spacing w:before="0"/>
              <w:jc w:val="center"/>
              <w:rPr>
                <w:sz w:val="20"/>
                <w:szCs w:val="20"/>
              </w:rPr>
            </w:pPr>
            <w:r>
              <w:rPr>
                <w:sz w:val="20"/>
                <w:szCs w:val="20"/>
              </w:rPr>
              <w:t>GF</w:t>
            </w:r>
          </w:p>
        </w:tc>
        <w:tc>
          <w:tcPr>
            <w:tcW w:w="1460" w:type="dxa"/>
            <w:gridSpan w:val="2"/>
            <w:tcMar>
              <w:left w:w="57" w:type="dxa"/>
              <w:bottom w:w="57" w:type="dxa"/>
              <w:right w:w="57" w:type="dxa"/>
            </w:tcMar>
          </w:tcPr>
          <w:p w:rsidR="008A6F22" w:rsidRDefault="00DA1174" w:rsidP="00A2443D">
            <w:pPr>
              <w:spacing w:before="0"/>
              <w:jc w:val="center"/>
              <w:rPr>
                <w:sz w:val="20"/>
                <w:szCs w:val="20"/>
              </w:rPr>
            </w:pPr>
            <w:r>
              <w:rPr>
                <w:sz w:val="20"/>
                <w:szCs w:val="20"/>
              </w:rPr>
              <w:t>erledigt</w:t>
            </w:r>
          </w:p>
        </w:tc>
      </w:tr>
      <w:tr w:rsidR="00A2443D" w:rsidRPr="008D5D96" w:rsidTr="00992FC1">
        <w:trPr>
          <w:trHeight w:val="878"/>
        </w:trPr>
        <w:tc>
          <w:tcPr>
            <w:tcW w:w="1740" w:type="dxa"/>
            <w:gridSpan w:val="2"/>
          </w:tcPr>
          <w:p w:rsidR="00A2443D" w:rsidRDefault="00A2443D" w:rsidP="00A2443D">
            <w:pPr>
              <w:spacing w:before="0"/>
              <w:jc w:val="left"/>
              <w:rPr>
                <w:sz w:val="20"/>
                <w:szCs w:val="20"/>
              </w:rPr>
            </w:pPr>
            <w:r>
              <w:rPr>
                <w:sz w:val="20"/>
                <w:szCs w:val="20"/>
              </w:rPr>
              <w:t xml:space="preserve">   Lager</w:t>
            </w:r>
          </w:p>
        </w:tc>
        <w:tc>
          <w:tcPr>
            <w:tcW w:w="2409" w:type="dxa"/>
            <w:gridSpan w:val="2"/>
            <w:tcMar>
              <w:left w:w="57" w:type="dxa"/>
              <w:bottom w:w="57" w:type="dxa"/>
              <w:right w:w="57" w:type="dxa"/>
            </w:tcMar>
          </w:tcPr>
          <w:p w:rsidR="00A2443D" w:rsidRPr="008D5D96" w:rsidRDefault="003C1470" w:rsidP="00A2443D">
            <w:pPr>
              <w:spacing w:before="0"/>
              <w:jc w:val="left"/>
              <w:rPr>
                <w:sz w:val="20"/>
                <w:szCs w:val="20"/>
              </w:rPr>
            </w:pPr>
            <w:r>
              <w:rPr>
                <w:sz w:val="20"/>
                <w:szCs w:val="20"/>
              </w:rPr>
              <w:t xml:space="preserve">Schaffung </w:t>
            </w:r>
            <w:r w:rsidR="00A2443D" w:rsidRPr="008D5D96">
              <w:rPr>
                <w:sz w:val="20"/>
                <w:szCs w:val="20"/>
              </w:rPr>
              <w:t>neuer Lagerkapazität</w:t>
            </w:r>
            <w:r>
              <w:rPr>
                <w:sz w:val="20"/>
                <w:szCs w:val="20"/>
              </w:rPr>
              <w:t>en</w:t>
            </w:r>
          </w:p>
        </w:tc>
        <w:tc>
          <w:tcPr>
            <w:tcW w:w="2331" w:type="dxa"/>
            <w:gridSpan w:val="3"/>
            <w:tcMar>
              <w:top w:w="113" w:type="dxa"/>
              <w:left w:w="57" w:type="dxa"/>
              <w:right w:w="57" w:type="dxa"/>
            </w:tcMar>
          </w:tcPr>
          <w:p w:rsidR="00A2443D" w:rsidRPr="008D5D96" w:rsidRDefault="00A2443D" w:rsidP="00A2443D">
            <w:pPr>
              <w:spacing w:before="0"/>
              <w:jc w:val="left"/>
              <w:rPr>
                <w:sz w:val="20"/>
                <w:szCs w:val="20"/>
              </w:rPr>
            </w:pPr>
            <w:r w:rsidRPr="008D5D96">
              <w:rPr>
                <w:sz w:val="20"/>
                <w:szCs w:val="20"/>
              </w:rPr>
              <w:t xml:space="preserve">Umfunktionierung </w:t>
            </w:r>
            <w:r>
              <w:rPr>
                <w:sz w:val="20"/>
                <w:szCs w:val="20"/>
              </w:rPr>
              <w:br/>
            </w:r>
            <w:r w:rsidRPr="008D5D96">
              <w:rPr>
                <w:sz w:val="20"/>
                <w:szCs w:val="20"/>
              </w:rPr>
              <w:t xml:space="preserve">des alten Büros in </w:t>
            </w:r>
            <w:r w:rsidR="003C1470">
              <w:rPr>
                <w:sz w:val="20"/>
                <w:szCs w:val="20"/>
              </w:rPr>
              <w:t>ein Lager</w:t>
            </w:r>
            <w:r w:rsidRPr="008D5D96">
              <w:rPr>
                <w:sz w:val="20"/>
                <w:szCs w:val="20"/>
              </w:rPr>
              <w:t xml:space="preserve"> für die Näherei</w:t>
            </w:r>
          </w:p>
        </w:tc>
        <w:tc>
          <w:tcPr>
            <w:tcW w:w="1780" w:type="dxa"/>
            <w:tcMar>
              <w:top w:w="113" w:type="dxa"/>
              <w:left w:w="57" w:type="dxa"/>
              <w:bottom w:w="57" w:type="dxa"/>
              <w:right w:w="57" w:type="dxa"/>
            </w:tcMar>
          </w:tcPr>
          <w:p w:rsidR="00A2443D" w:rsidRPr="00511660" w:rsidRDefault="00A2443D" w:rsidP="00A2443D">
            <w:pPr>
              <w:spacing w:before="0"/>
              <w:jc w:val="center"/>
              <w:rPr>
                <w:sz w:val="20"/>
                <w:szCs w:val="20"/>
              </w:rPr>
            </w:pPr>
            <w:r>
              <w:rPr>
                <w:sz w:val="20"/>
                <w:szCs w:val="20"/>
              </w:rPr>
              <w:t>GF</w:t>
            </w:r>
          </w:p>
        </w:tc>
        <w:tc>
          <w:tcPr>
            <w:tcW w:w="1460" w:type="dxa"/>
            <w:gridSpan w:val="2"/>
            <w:tcMar>
              <w:left w:w="57" w:type="dxa"/>
              <w:bottom w:w="57" w:type="dxa"/>
              <w:right w:w="57" w:type="dxa"/>
            </w:tcMar>
          </w:tcPr>
          <w:p w:rsidR="00A2443D" w:rsidRDefault="008A6F22" w:rsidP="00A2443D">
            <w:pPr>
              <w:spacing w:before="0"/>
              <w:jc w:val="center"/>
              <w:rPr>
                <w:sz w:val="20"/>
                <w:szCs w:val="20"/>
              </w:rPr>
            </w:pPr>
            <w:r>
              <w:rPr>
                <w:sz w:val="20"/>
                <w:szCs w:val="20"/>
              </w:rPr>
              <w:t>12.2021</w:t>
            </w:r>
          </w:p>
        </w:tc>
      </w:tr>
      <w:tr w:rsidR="00A2443D" w:rsidRPr="008D5D96" w:rsidTr="00992FC1">
        <w:trPr>
          <w:trHeight w:val="878"/>
        </w:trPr>
        <w:tc>
          <w:tcPr>
            <w:tcW w:w="1740" w:type="dxa"/>
            <w:gridSpan w:val="2"/>
          </w:tcPr>
          <w:p w:rsidR="00A2443D" w:rsidRDefault="00A2443D" w:rsidP="00A2443D">
            <w:pPr>
              <w:spacing w:before="0"/>
              <w:jc w:val="left"/>
              <w:rPr>
                <w:sz w:val="20"/>
                <w:szCs w:val="20"/>
              </w:rPr>
            </w:pPr>
            <w:r>
              <w:rPr>
                <w:sz w:val="20"/>
                <w:szCs w:val="20"/>
              </w:rPr>
              <w:t xml:space="preserve">   Büro</w:t>
            </w:r>
          </w:p>
        </w:tc>
        <w:tc>
          <w:tcPr>
            <w:tcW w:w="2409" w:type="dxa"/>
            <w:gridSpan w:val="2"/>
            <w:tcMar>
              <w:left w:w="57" w:type="dxa"/>
              <w:bottom w:w="57" w:type="dxa"/>
              <w:right w:w="57" w:type="dxa"/>
            </w:tcMar>
          </w:tcPr>
          <w:p w:rsidR="00A2443D" w:rsidRPr="008D5D96" w:rsidRDefault="00A2443D" w:rsidP="00A2443D">
            <w:pPr>
              <w:spacing w:before="0"/>
              <w:jc w:val="left"/>
              <w:rPr>
                <w:sz w:val="20"/>
                <w:szCs w:val="20"/>
              </w:rPr>
            </w:pPr>
            <w:r>
              <w:rPr>
                <w:sz w:val="20"/>
                <w:szCs w:val="20"/>
              </w:rPr>
              <w:t>Schaffung moderner</w:t>
            </w:r>
            <w:r w:rsidRPr="008D5D96">
              <w:rPr>
                <w:sz w:val="20"/>
                <w:szCs w:val="20"/>
              </w:rPr>
              <w:t xml:space="preserve"> Arbeitsplätze</w:t>
            </w:r>
          </w:p>
        </w:tc>
        <w:tc>
          <w:tcPr>
            <w:tcW w:w="2331" w:type="dxa"/>
            <w:gridSpan w:val="3"/>
            <w:tcMar>
              <w:top w:w="113" w:type="dxa"/>
              <w:left w:w="57" w:type="dxa"/>
              <w:right w:w="57" w:type="dxa"/>
            </w:tcMar>
          </w:tcPr>
          <w:p w:rsidR="00A2443D" w:rsidRPr="008D5D96" w:rsidRDefault="00A2443D" w:rsidP="00A2443D">
            <w:pPr>
              <w:spacing w:before="0"/>
              <w:jc w:val="left"/>
              <w:rPr>
                <w:sz w:val="20"/>
                <w:szCs w:val="20"/>
              </w:rPr>
            </w:pPr>
            <w:r w:rsidRPr="008D5D96">
              <w:rPr>
                <w:sz w:val="20"/>
                <w:szCs w:val="20"/>
              </w:rPr>
              <w:t>Büroneubau</w:t>
            </w:r>
          </w:p>
        </w:tc>
        <w:tc>
          <w:tcPr>
            <w:tcW w:w="1780" w:type="dxa"/>
            <w:tcMar>
              <w:top w:w="113" w:type="dxa"/>
              <w:left w:w="57" w:type="dxa"/>
              <w:bottom w:w="57" w:type="dxa"/>
              <w:right w:w="57" w:type="dxa"/>
            </w:tcMar>
          </w:tcPr>
          <w:p w:rsidR="00A2443D" w:rsidRPr="00511660" w:rsidRDefault="00A2443D" w:rsidP="00A2443D">
            <w:pPr>
              <w:spacing w:before="0"/>
              <w:jc w:val="center"/>
              <w:rPr>
                <w:sz w:val="20"/>
                <w:szCs w:val="20"/>
              </w:rPr>
            </w:pPr>
            <w:r>
              <w:rPr>
                <w:sz w:val="20"/>
                <w:szCs w:val="20"/>
              </w:rPr>
              <w:t>GF</w:t>
            </w:r>
          </w:p>
        </w:tc>
        <w:tc>
          <w:tcPr>
            <w:tcW w:w="1460" w:type="dxa"/>
            <w:gridSpan w:val="2"/>
            <w:tcMar>
              <w:left w:w="57" w:type="dxa"/>
              <w:bottom w:w="57" w:type="dxa"/>
              <w:right w:w="57" w:type="dxa"/>
            </w:tcMar>
          </w:tcPr>
          <w:p w:rsidR="00A2443D" w:rsidRDefault="008A6F22" w:rsidP="00A2443D">
            <w:pPr>
              <w:spacing w:before="0"/>
              <w:jc w:val="center"/>
              <w:rPr>
                <w:sz w:val="20"/>
                <w:szCs w:val="20"/>
              </w:rPr>
            </w:pPr>
            <w:r>
              <w:rPr>
                <w:sz w:val="20"/>
                <w:szCs w:val="20"/>
              </w:rPr>
              <w:t>12.2021</w:t>
            </w:r>
          </w:p>
        </w:tc>
      </w:tr>
      <w:tr w:rsidR="005D1DE2" w:rsidRPr="008D5D96" w:rsidTr="00992FC1">
        <w:trPr>
          <w:trHeight w:val="878"/>
        </w:trPr>
        <w:tc>
          <w:tcPr>
            <w:tcW w:w="1740" w:type="dxa"/>
            <w:gridSpan w:val="2"/>
          </w:tcPr>
          <w:p w:rsidR="005D1DE2" w:rsidRDefault="005D1DE2" w:rsidP="00A2443D">
            <w:pPr>
              <w:spacing w:before="0"/>
              <w:jc w:val="left"/>
              <w:rPr>
                <w:sz w:val="20"/>
                <w:szCs w:val="20"/>
              </w:rPr>
            </w:pPr>
            <w:r>
              <w:rPr>
                <w:sz w:val="20"/>
                <w:szCs w:val="20"/>
              </w:rPr>
              <w:t xml:space="preserve">   Ökologie</w:t>
            </w:r>
          </w:p>
          <w:p w:rsidR="005D1DE2" w:rsidRDefault="005D1DE2" w:rsidP="00A2443D">
            <w:pPr>
              <w:spacing w:before="0"/>
              <w:jc w:val="left"/>
              <w:rPr>
                <w:sz w:val="20"/>
                <w:szCs w:val="20"/>
              </w:rPr>
            </w:pPr>
            <w:r>
              <w:rPr>
                <w:sz w:val="20"/>
                <w:szCs w:val="20"/>
              </w:rPr>
              <w:t xml:space="preserve">   Marketing</w:t>
            </w:r>
          </w:p>
        </w:tc>
        <w:tc>
          <w:tcPr>
            <w:tcW w:w="2409" w:type="dxa"/>
            <w:gridSpan w:val="2"/>
            <w:tcMar>
              <w:left w:w="57" w:type="dxa"/>
              <w:bottom w:w="57" w:type="dxa"/>
              <w:right w:w="57" w:type="dxa"/>
            </w:tcMar>
          </w:tcPr>
          <w:p w:rsidR="005D1DE2" w:rsidRDefault="005D1DE2" w:rsidP="005D1DE2">
            <w:pPr>
              <w:spacing w:before="0"/>
              <w:jc w:val="left"/>
              <w:rPr>
                <w:sz w:val="20"/>
                <w:szCs w:val="20"/>
              </w:rPr>
            </w:pPr>
            <w:r>
              <w:rPr>
                <w:sz w:val="20"/>
                <w:szCs w:val="20"/>
              </w:rPr>
              <w:t>Wiederverwendung der Webabfälle (Schnittkanten)</w:t>
            </w:r>
          </w:p>
        </w:tc>
        <w:tc>
          <w:tcPr>
            <w:tcW w:w="2331" w:type="dxa"/>
            <w:gridSpan w:val="3"/>
            <w:tcMar>
              <w:top w:w="113" w:type="dxa"/>
              <w:left w:w="57" w:type="dxa"/>
              <w:right w:w="57" w:type="dxa"/>
            </w:tcMar>
          </w:tcPr>
          <w:p w:rsidR="005D1DE2" w:rsidRPr="008D5D96" w:rsidRDefault="005D1DE2" w:rsidP="00A2443D">
            <w:pPr>
              <w:spacing w:before="0"/>
              <w:jc w:val="left"/>
              <w:rPr>
                <w:sz w:val="20"/>
                <w:szCs w:val="20"/>
              </w:rPr>
            </w:pPr>
            <w:r>
              <w:rPr>
                <w:sz w:val="20"/>
                <w:szCs w:val="20"/>
              </w:rPr>
              <w:t>Teilnahme am Projekt „Tex2Mat“ (Recyclingprojekt)</w:t>
            </w:r>
          </w:p>
        </w:tc>
        <w:tc>
          <w:tcPr>
            <w:tcW w:w="1780" w:type="dxa"/>
            <w:tcMar>
              <w:top w:w="113" w:type="dxa"/>
              <w:left w:w="57" w:type="dxa"/>
              <w:bottom w:w="57" w:type="dxa"/>
              <w:right w:w="57" w:type="dxa"/>
            </w:tcMar>
          </w:tcPr>
          <w:p w:rsidR="005D1DE2" w:rsidRDefault="005D1DE2" w:rsidP="00A2443D">
            <w:pPr>
              <w:spacing w:before="0"/>
              <w:jc w:val="center"/>
              <w:rPr>
                <w:sz w:val="20"/>
                <w:szCs w:val="20"/>
              </w:rPr>
            </w:pPr>
            <w:r>
              <w:rPr>
                <w:sz w:val="20"/>
                <w:szCs w:val="20"/>
              </w:rPr>
              <w:t>GF</w:t>
            </w:r>
          </w:p>
        </w:tc>
        <w:tc>
          <w:tcPr>
            <w:tcW w:w="1460" w:type="dxa"/>
            <w:gridSpan w:val="2"/>
            <w:tcMar>
              <w:left w:w="57" w:type="dxa"/>
              <w:bottom w:w="57" w:type="dxa"/>
              <w:right w:w="57" w:type="dxa"/>
            </w:tcMar>
          </w:tcPr>
          <w:p w:rsidR="005D1DE2" w:rsidRDefault="005D1DE2" w:rsidP="00A2443D">
            <w:pPr>
              <w:spacing w:before="0"/>
              <w:jc w:val="center"/>
              <w:rPr>
                <w:sz w:val="20"/>
                <w:szCs w:val="20"/>
              </w:rPr>
            </w:pPr>
            <w:r>
              <w:rPr>
                <w:sz w:val="20"/>
                <w:szCs w:val="20"/>
              </w:rPr>
              <w:t>12.2019</w:t>
            </w:r>
          </w:p>
        </w:tc>
      </w:tr>
      <w:tr w:rsidR="00C20632" w:rsidRPr="008D5D96" w:rsidTr="00992FC1">
        <w:trPr>
          <w:trHeight w:val="878"/>
        </w:trPr>
        <w:tc>
          <w:tcPr>
            <w:tcW w:w="1740" w:type="dxa"/>
            <w:gridSpan w:val="2"/>
          </w:tcPr>
          <w:p w:rsidR="00C20632" w:rsidRDefault="00C20632" w:rsidP="00A2443D">
            <w:pPr>
              <w:spacing w:before="0"/>
              <w:jc w:val="left"/>
              <w:rPr>
                <w:sz w:val="20"/>
                <w:szCs w:val="20"/>
              </w:rPr>
            </w:pPr>
            <w:r>
              <w:rPr>
                <w:sz w:val="20"/>
                <w:szCs w:val="20"/>
              </w:rPr>
              <w:t>Ökologie Marketing</w:t>
            </w:r>
          </w:p>
        </w:tc>
        <w:tc>
          <w:tcPr>
            <w:tcW w:w="2409" w:type="dxa"/>
            <w:gridSpan w:val="2"/>
            <w:tcMar>
              <w:left w:w="57" w:type="dxa"/>
              <w:bottom w:w="57" w:type="dxa"/>
              <w:right w:w="57" w:type="dxa"/>
            </w:tcMar>
          </w:tcPr>
          <w:p w:rsidR="00C20632" w:rsidRDefault="00C20632" w:rsidP="005D1DE2">
            <w:pPr>
              <w:spacing w:before="0"/>
              <w:jc w:val="left"/>
              <w:rPr>
                <w:sz w:val="20"/>
                <w:szCs w:val="20"/>
              </w:rPr>
            </w:pPr>
            <w:r>
              <w:rPr>
                <w:sz w:val="20"/>
                <w:szCs w:val="20"/>
              </w:rPr>
              <w:t>Das Handtuch der Zukunft</w:t>
            </w:r>
          </w:p>
        </w:tc>
        <w:tc>
          <w:tcPr>
            <w:tcW w:w="2331" w:type="dxa"/>
            <w:gridSpan w:val="3"/>
            <w:tcMar>
              <w:top w:w="113" w:type="dxa"/>
              <w:left w:w="57" w:type="dxa"/>
              <w:right w:w="57" w:type="dxa"/>
            </w:tcMar>
          </w:tcPr>
          <w:p w:rsidR="00C20632" w:rsidRDefault="00C20632" w:rsidP="00A2443D">
            <w:pPr>
              <w:spacing w:before="0"/>
              <w:jc w:val="left"/>
              <w:rPr>
                <w:sz w:val="20"/>
                <w:szCs w:val="20"/>
              </w:rPr>
            </w:pPr>
            <w:r>
              <w:rPr>
                <w:sz w:val="20"/>
                <w:szCs w:val="20"/>
              </w:rPr>
              <w:t>Betreuung dreier Diplomarbeiten von Abschlu</w:t>
            </w:r>
            <w:r w:rsidR="00737EC2">
              <w:rPr>
                <w:sz w:val="20"/>
                <w:szCs w:val="20"/>
              </w:rPr>
              <w:t>ss</w:t>
            </w:r>
            <w:r>
              <w:rPr>
                <w:sz w:val="20"/>
                <w:szCs w:val="20"/>
              </w:rPr>
              <w:t xml:space="preserve">schülerInnen der HTL </w:t>
            </w:r>
            <w:proofErr w:type="spellStart"/>
            <w:r>
              <w:rPr>
                <w:sz w:val="20"/>
                <w:szCs w:val="20"/>
              </w:rPr>
              <w:t>Spengergasse</w:t>
            </w:r>
            <w:proofErr w:type="spellEnd"/>
            <w:r>
              <w:rPr>
                <w:sz w:val="20"/>
                <w:szCs w:val="20"/>
              </w:rPr>
              <w:t xml:space="preserve"> Wien, Textilzweig</w:t>
            </w:r>
          </w:p>
        </w:tc>
        <w:tc>
          <w:tcPr>
            <w:tcW w:w="1780" w:type="dxa"/>
            <w:tcMar>
              <w:top w:w="113" w:type="dxa"/>
              <w:left w:w="57" w:type="dxa"/>
              <w:bottom w:w="57" w:type="dxa"/>
              <w:right w:w="57" w:type="dxa"/>
            </w:tcMar>
          </w:tcPr>
          <w:p w:rsidR="00C20632" w:rsidRDefault="00C20632" w:rsidP="00A2443D">
            <w:pPr>
              <w:spacing w:before="0"/>
              <w:jc w:val="center"/>
              <w:rPr>
                <w:sz w:val="20"/>
                <w:szCs w:val="20"/>
              </w:rPr>
            </w:pPr>
            <w:r>
              <w:rPr>
                <w:sz w:val="20"/>
                <w:szCs w:val="20"/>
              </w:rPr>
              <w:t>UB</w:t>
            </w:r>
          </w:p>
        </w:tc>
        <w:tc>
          <w:tcPr>
            <w:tcW w:w="1460" w:type="dxa"/>
            <w:gridSpan w:val="2"/>
            <w:tcMar>
              <w:left w:w="57" w:type="dxa"/>
              <w:bottom w:w="57" w:type="dxa"/>
              <w:right w:w="57" w:type="dxa"/>
            </w:tcMar>
          </w:tcPr>
          <w:p w:rsidR="00C20632" w:rsidRDefault="00C20632" w:rsidP="00A2443D">
            <w:pPr>
              <w:spacing w:before="0"/>
              <w:jc w:val="center"/>
              <w:rPr>
                <w:sz w:val="20"/>
                <w:szCs w:val="20"/>
              </w:rPr>
            </w:pPr>
            <w:bookmarkStart w:id="29" w:name="_GoBack"/>
            <w:bookmarkEnd w:id="29"/>
            <w:r>
              <w:rPr>
                <w:sz w:val="20"/>
                <w:szCs w:val="20"/>
              </w:rPr>
              <w:t>06.2020</w:t>
            </w:r>
          </w:p>
          <w:p w:rsidR="00ED15BE" w:rsidRDefault="00ED15BE" w:rsidP="00A2443D">
            <w:pPr>
              <w:spacing w:before="0"/>
              <w:jc w:val="center"/>
              <w:rPr>
                <w:sz w:val="20"/>
                <w:szCs w:val="20"/>
              </w:rPr>
            </w:pPr>
          </w:p>
          <w:p w:rsidR="00ED15BE" w:rsidRDefault="00ED15BE" w:rsidP="00A2443D">
            <w:pPr>
              <w:spacing w:before="0"/>
              <w:jc w:val="center"/>
              <w:rPr>
                <w:sz w:val="20"/>
                <w:szCs w:val="20"/>
              </w:rPr>
            </w:pPr>
          </w:p>
          <w:p w:rsidR="00ED15BE" w:rsidRDefault="00ED15BE" w:rsidP="00ED15BE">
            <w:pPr>
              <w:spacing w:before="0"/>
              <w:rPr>
                <w:sz w:val="20"/>
                <w:szCs w:val="20"/>
              </w:rPr>
            </w:pPr>
          </w:p>
        </w:tc>
      </w:tr>
      <w:tr w:rsidR="001C2712" w:rsidRPr="008D5D96" w:rsidTr="00992FC1">
        <w:trPr>
          <w:trHeight w:val="878"/>
        </w:trPr>
        <w:tc>
          <w:tcPr>
            <w:tcW w:w="1740" w:type="dxa"/>
            <w:gridSpan w:val="2"/>
          </w:tcPr>
          <w:p w:rsidR="001C2712" w:rsidRDefault="001C2712" w:rsidP="00A2443D">
            <w:pPr>
              <w:spacing w:before="0"/>
              <w:jc w:val="left"/>
              <w:rPr>
                <w:sz w:val="20"/>
                <w:szCs w:val="20"/>
              </w:rPr>
            </w:pPr>
            <w:r>
              <w:rPr>
                <w:sz w:val="20"/>
                <w:szCs w:val="20"/>
              </w:rPr>
              <w:t>Ökologie Marketing</w:t>
            </w:r>
          </w:p>
        </w:tc>
        <w:tc>
          <w:tcPr>
            <w:tcW w:w="2409" w:type="dxa"/>
            <w:gridSpan w:val="2"/>
            <w:tcMar>
              <w:left w:w="57" w:type="dxa"/>
              <w:bottom w:w="57" w:type="dxa"/>
              <w:right w:w="57" w:type="dxa"/>
            </w:tcMar>
          </w:tcPr>
          <w:p w:rsidR="001C2712" w:rsidRDefault="001C2712" w:rsidP="005D1DE2">
            <w:pPr>
              <w:spacing w:before="0"/>
              <w:jc w:val="left"/>
              <w:rPr>
                <w:sz w:val="20"/>
                <w:szCs w:val="20"/>
              </w:rPr>
            </w:pPr>
            <w:proofErr w:type="spellStart"/>
            <w:r>
              <w:rPr>
                <w:sz w:val="20"/>
                <w:szCs w:val="20"/>
              </w:rPr>
              <w:t>Fairtrade</w:t>
            </w:r>
            <w:proofErr w:type="spellEnd"/>
            <w:r>
              <w:rPr>
                <w:sz w:val="20"/>
                <w:szCs w:val="20"/>
              </w:rPr>
              <w:t xml:space="preserve"> Gütesiegel</w:t>
            </w:r>
          </w:p>
        </w:tc>
        <w:tc>
          <w:tcPr>
            <w:tcW w:w="2331" w:type="dxa"/>
            <w:gridSpan w:val="3"/>
            <w:tcMar>
              <w:top w:w="113" w:type="dxa"/>
              <w:left w:w="57" w:type="dxa"/>
              <w:right w:w="57" w:type="dxa"/>
            </w:tcMar>
          </w:tcPr>
          <w:p w:rsidR="001C2712" w:rsidRDefault="001C2712" w:rsidP="00A2443D">
            <w:pPr>
              <w:spacing w:before="0"/>
              <w:jc w:val="left"/>
              <w:rPr>
                <w:sz w:val="20"/>
                <w:szCs w:val="20"/>
              </w:rPr>
            </w:pPr>
            <w:r>
              <w:rPr>
                <w:sz w:val="20"/>
                <w:szCs w:val="20"/>
              </w:rPr>
              <w:t>Prüfung des Nutzens</w:t>
            </w:r>
          </w:p>
        </w:tc>
        <w:tc>
          <w:tcPr>
            <w:tcW w:w="1780" w:type="dxa"/>
            <w:tcMar>
              <w:top w:w="113" w:type="dxa"/>
              <w:left w:w="57" w:type="dxa"/>
              <w:bottom w:w="57" w:type="dxa"/>
              <w:right w:w="57" w:type="dxa"/>
            </w:tcMar>
          </w:tcPr>
          <w:p w:rsidR="001C2712" w:rsidRDefault="001C2712" w:rsidP="00A2443D">
            <w:pPr>
              <w:spacing w:before="0"/>
              <w:jc w:val="center"/>
              <w:rPr>
                <w:sz w:val="20"/>
                <w:szCs w:val="20"/>
              </w:rPr>
            </w:pPr>
            <w:r>
              <w:rPr>
                <w:sz w:val="20"/>
                <w:szCs w:val="20"/>
              </w:rPr>
              <w:t>UB</w:t>
            </w:r>
          </w:p>
        </w:tc>
        <w:tc>
          <w:tcPr>
            <w:tcW w:w="1460" w:type="dxa"/>
            <w:gridSpan w:val="2"/>
            <w:tcMar>
              <w:left w:w="57" w:type="dxa"/>
              <w:bottom w:w="57" w:type="dxa"/>
              <w:right w:w="57" w:type="dxa"/>
            </w:tcMar>
          </w:tcPr>
          <w:p w:rsidR="001C2712" w:rsidRDefault="001C2712" w:rsidP="00A2443D">
            <w:pPr>
              <w:spacing w:before="0"/>
              <w:jc w:val="center"/>
              <w:rPr>
                <w:sz w:val="20"/>
                <w:szCs w:val="20"/>
              </w:rPr>
            </w:pPr>
            <w:r>
              <w:rPr>
                <w:sz w:val="20"/>
                <w:szCs w:val="20"/>
              </w:rPr>
              <w:t>12.2020</w:t>
            </w:r>
          </w:p>
        </w:tc>
      </w:tr>
    </w:tbl>
    <w:p w:rsidR="00F36AC4" w:rsidRDefault="00F36AC4">
      <w:pPr>
        <w:spacing w:before="0"/>
        <w:jc w:val="left"/>
        <w:rPr>
          <w:b/>
          <w:caps/>
        </w:rPr>
      </w:pPr>
      <w:r>
        <w:br w:type="page"/>
      </w:r>
    </w:p>
    <w:p w:rsidR="00F36AC4" w:rsidRDefault="0030543C" w:rsidP="0030543C">
      <w:pPr>
        <w:pStyle w:val="berschrift1"/>
        <w:keepNext w:val="0"/>
        <w:keepLines/>
        <w:pageBreakBefore w:val="0"/>
        <w:tabs>
          <w:tab w:val="clear" w:pos="397"/>
          <w:tab w:val="left" w:pos="426"/>
        </w:tabs>
        <w:overflowPunct/>
        <w:autoSpaceDE/>
        <w:autoSpaceDN/>
        <w:adjustRightInd/>
        <w:spacing w:before="360"/>
        <w:ind w:left="357" w:hanging="357"/>
        <w:jc w:val="both"/>
        <w:textAlignment w:val="auto"/>
      </w:pPr>
      <w:bookmarkStart w:id="30" w:name="_Toc11750775"/>
      <w:r>
        <w:t>Zertifikate</w:t>
      </w:r>
      <w:bookmarkEnd w:id="30"/>
    </w:p>
    <w:p w:rsidR="00770FE4" w:rsidRDefault="00770FE4" w:rsidP="00F36AC4">
      <w:pPr>
        <w:pStyle w:val="berschrift1"/>
        <w:keepNext w:val="0"/>
        <w:keepLines/>
        <w:pageBreakBefore w:val="0"/>
        <w:numPr>
          <w:ilvl w:val="0"/>
          <w:numId w:val="0"/>
        </w:numPr>
        <w:tabs>
          <w:tab w:val="left" w:pos="426"/>
        </w:tabs>
        <w:overflowPunct/>
        <w:autoSpaceDE/>
        <w:autoSpaceDN/>
        <w:adjustRightInd/>
        <w:spacing w:before="360"/>
        <w:jc w:val="both"/>
        <w:textAlignment w:val="auto"/>
      </w:pPr>
    </w:p>
    <w:p w:rsidR="00770FE4" w:rsidRDefault="00F36AC4">
      <w:pPr>
        <w:spacing w:before="0"/>
        <w:jc w:val="left"/>
      </w:pPr>
      <w:r>
        <w:rPr>
          <w:noProof/>
        </w:rPr>
        <w:drawing>
          <wp:anchor distT="0" distB="0" distL="114300" distR="114300" simplePos="0" relativeHeight="251654144" behindDoc="0" locked="0" layoutInCell="1" allowOverlap="1">
            <wp:simplePos x="0" y="0"/>
            <wp:positionH relativeFrom="column">
              <wp:posOffset>-1305560</wp:posOffset>
            </wp:positionH>
            <wp:positionV relativeFrom="paragraph">
              <wp:posOffset>993775</wp:posOffset>
            </wp:positionV>
            <wp:extent cx="8457155" cy="5741963"/>
            <wp:effectExtent l="5080" t="0" r="6350" b="635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03" t="12829" r="20461" b="13626"/>
                    <a:stretch/>
                  </pic:blipFill>
                  <pic:spPr bwMode="auto">
                    <a:xfrm rot="5400000">
                      <a:off x="0" y="0"/>
                      <a:ext cx="8457155" cy="5741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70FE4">
        <w:br w:type="page"/>
      </w:r>
    </w:p>
    <w:p w:rsidR="00756D15" w:rsidRDefault="00D4239C">
      <w:pPr>
        <w:spacing w:before="0"/>
        <w:jc w:val="left"/>
      </w:pPr>
      <w:r w:rsidRPr="00D4239C">
        <w:rPr>
          <w:noProof/>
        </w:rPr>
        <w:drawing>
          <wp:inline distT="0" distB="0" distL="0" distR="0">
            <wp:extent cx="5939790" cy="84019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401929"/>
                    </a:xfrm>
                    <a:prstGeom prst="rect">
                      <a:avLst/>
                    </a:prstGeom>
                    <a:noFill/>
                    <a:ln>
                      <a:noFill/>
                    </a:ln>
                  </pic:spPr>
                </pic:pic>
              </a:graphicData>
            </a:graphic>
          </wp:inline>
        </w:drawing>
      </w:r>
      <w:r w:rsidR="00756D15">
        <w:br w:type="page"/>
      </w:r>
    </w:p>
    <w:p w:rsidR="00770FE4" w:rsidRDefault="00770FE4">
      <w:pPr>
        <w:spacing w:before="0"/>
        <w:jc w:val="left"/>
      </w:pPr>
    </w:p>
    <w:p w:rsidR="00215B14" w:rsidRDefault="00D4239C">
      <w:pPr>
        <w:spacing w:before="0"/>
        <w:jc w:val="left"/>
      </w:pPr>
      <w:r w:rsidRPr="00D4239C">
        <w:rPr>
          <w:noProof/>
        </w:rPr>
        <w:drawing>
          <wp:inline distT="0" distB="0" distL="0" distR="0">
            <wp:extent cx="5939790" cy="840192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401929"/>
                    </a:xfrm>
                    <a:prstGeom prst="rect">
                      <a:avLst/>
                    </a:prstGeom>
                    <a:noFill/>
                    <a:ln>
                      <a:noFill/>
                    </a:ln>
                  </pic:spPr>
                </pic:pic>
              </a:graphicData>
            </a:graphic>
          </wp:inline>
        </w:drawing>
      </w:r>
    </w:p>
    <w:p w:rsidR="00DE72C2" w:rsidRDefault="00DE72C2">
      <w:pPr>
        <w:spacing w:before="0"/>
        <w:jc w:val="left"/>
      </w:pPr>
    </w:p>
    <w:p w:rsidR="00625B32" w:rsidRDefault="00625B32">
      <w:pPr>
        <w:spacing w:before="0"/>
        <w:jc w:val="left"/>
        <w:rPr>
          <w:noProof/>
        </w:rPr>
      </w:pPr>
    </w:p>
    <w:p w:rsidR="00625B32" w:rsidRDefault="00625B32">
      <w:pPr>
        <w:spacing w:before="0"/>
        <w:jc w:val="left"/>
        <w:rPr>
          <w:noProof/>
        </w:rPr>
      </w:pPr>
    </w:p>
    <w:p w:rsidR="00DE72C2" w:rsidRDefault="00DE72C2">
      <w:pPr>
        <w:spacing w:before="0"/>
        <w:jc w:val="left"/>
      </w:pPr>
    </w:p>
    <w:p w:rsidR="00F24937" w:rsidRDefault="00F24937">
      <w:pPr>
        <w:spacing w:before="0"/>
        <w:jc w:val="left"/>
      </w:pPr>
    </w:p>
    <w:p w:rsidR="00B64DA1" w:rsidRDefault="00D4239C">
      <w:pPr>
        <w:spacing w:before="0"/>
        <w:jc w:val="left"/>
      </w:pPr>
      <w:r>
        <w:rPr>
          <w:noProof/>
        </w:rPr>
        <w:drawing>
          <wp:anchor distT="0" distB="0" distL="114300" distR="114300" simplePos="0" relativeHeight="251667968" behindDoc="0" locked="0" layoutInCell="1" allowOverlap="1">
            <wp:simplePos x="0" y="0"/>
            <wp:positionH relativeFrom="margin">
              <wp:posOffset>-1262657</wp:posOffset>
            </wp:positionH>
            <wp:positionV relativeFrom="paragraph">
              <wp:posOffset>739775</wp:posOffset>
            </wp:positionV>
            <wp:extent cx="8454760" cy="5929312"/>
            <wp:effectExtent l="5397" t="0" r="9208" b="9207"/>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02" t="12828" r="19659" b="10205"/>
                    <a:stretch/>
                  </pic:blipFill>
                  <pic:spPr bwMode="auto">
                    <a:xfrm rot="5400000">
                      <a:off x="0" y="0"/>
                      <a:ext cx="8454760" cy="59293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B64DA1" w:rsidSect="00E27BAA">
      <w:pgSz w:w="11906" w:h="16838" w:code="9"/>
      <w:pgMar w:top="1702" w:right="1134" w:bottom="1276" w:left="1418" w:header="709" w:footer="2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358" w:rsidRDefault="001C6358">
      <w:r>
        <w:separator/>
      </w:r>
    </w:p>
  </w:endnote>
  <w:endnote w:type="continuationSeparator" w:id="0">
    <w:p w:rsidR="001C6358" w:rsidRDefault="001C63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mercialPi BT">
    <w:altName w:val="Wingdings 2"/>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C8" w:rsidRDefault="00A16AC8" w:rsidP="00004CCC">
    <w:pPr>
      <w:pStyle w:val="Fuzeile"/>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3" w:type="dxa"/>
      <w:tblBorders>
        <w:insideV w:val="single" w:sz="4" w:space="0" w:color="auto"/>
      </w:tblBorders>
      <w:tblCellMar>
        <w:left w:w="57" w:type="dxa"/>
        <w:right w:w="57" w:type="dxa"/>
      </w:tblCellMar>
      <w:tblLook w:val="01E0"/>
    </w:tblPr>
    <w:tblGrid>
      <w:gridCol w:w="7574"/>
      <w:gridCol w:w="1851"/>
    </w:tblGrid>
    <w:tr w:rsidR="00A16AC8" w:rsidRPr="009A7CD8">
      <w:tc>
        <w:tcPr>
          <w:tcW w:w="9425" w:type="dxa"/>
          <w:gridSpan w:val="2"/>
        </w:tcPr>
        <w:p w:rsidR="00A16AC8" w:rsidRPr="009A7CD8" w:rsidRDefault="00A16AC8" w:rsidP="009A7CD8">
          <w:pPr>
            <w:tabs>
              <w:tab w:val="left" w:pos="0"/>
            </w:tabs>
            <w:rPr>
              <w:sz w:val="16"/>
              <w:szCs w:val="16"/>
              <w:lang w:val="de-AT"/>
            </w:rPr>
          </w:pPr>
        </w:p>
      </w:tc>
    </w:tr>
    <w:tr w:rsidR="00A16AC8" w:rsidRPr="009A7CD8">
      <w:tc>
        <w:tcPr>
          <w:tcW w:w="7574" w:type="dxa"/>
          <w:tcBorders>
            <w:right w:val="nil"/>
          </w:tcBorders>
        </w:tcPr>
        <w:p w:rsidR="00A16AC8" w:rsidRPr="009A7CD8" w:rsidRDefault="00A16AC8" w:rsidP="009A7CD8">
          <w:pPr>
            <w:tabs>
              <w:tab w:val="left" w:pos="0"/>
            </w:tabs>
            <w:rPr>
              <w:sz w:val="16"/>
              <w:szCs w:val="16"/>
              <w:lang w:val="de-AT"/>
            </w:rPr>
          </w:pPr>
        </w:p>
      </w:tc>
      <w:tc>
        <w:tcPr>
          <w:tcW w:w="1851" w:type="dxa"/>
          <w:tcBorders>
            <w:left w:val="nil"/>
          </w:tcBorders>
        </w:tcPr>
        <w:p w:rsidR="00A16AC8" w:rsidRPr="009A7CD8" w:rsidRDefault="00A16AC8" w:rsidP="009A7CD8">
          <w:pPr>
            <w:tabs>
              <w:tab w:val="left" w:pos="0"/>
            </w:tabs>
            <w:jc w:val="right"/>
            <w:rPr>
              <w:sz w:val="16"/>
              <w:szCs w:val="16"/>
              <w:lang w:val="de-AT"/>
            </w:rPr>
          </w:pPr>
          <w:r w:rsidRPr="009A7CD8">
            <w:rPr>
              <w:sz w:val="16"/>
              <w:szCs w:val="16"/>
              <w:lang w:val="de-AT"/>
            </w:rPr>
            <w:t xml:space="preserve">Seite:  </w:t>
          </w:r>
          <w:r w:rsidR="004F2723" w:rsidRPr="009A7CD8">
            <w:rPr>
              <w:sz w:val="16"/>
              <w:szCs w:val="16"/>
              <w:lang w:val="de-AT"/>
            </w:rPr>
            <w:fldChar w:fldCharType="begin"/>
          </w:r>
          <w:r w:rsidRPr="009A7CD8">
            <w:rPr>
              <w:sz w:val="16"/>
              <w:szCs w:val="16"/>
              <w:lang w:val="de-AT"/>
            </w:rPr>
            <w:instrText xml:space="preserve"> PAGE   \* MERGEFORMAT </w:instrText>
          </w:r>
          <w:r w:rsidR="004F2723" w:rsidRPr="009A7CD8">
            <w:rPr>
              <w:sz w:val="16"/>
              <w:szCs w:val="16"/>
              <w:lang w:val="de-AT"/>
            </w:rPr>
            <w:fldChar w:fldCharType="separate"/>
          </w:r>
          <w:r w:rsidR="00353D1E">
            <w:rPr>
              <w:noProof/>
              <w:sz w:val="16"/>
              <w:szCs w:val="16"/>
              <w:lang w:val="de-AT"/>
            </w:rPr>
            <w:t>29</w:t>
          </w:r>
          <w:r w:rsidR="004F2723" w:rsidRPr="009A7CD8">
            <w:rPr>
              <w:sz w:val="16"/>
              <w:szCs w:val="16"/>
              <w:lang w:val="de-AT"/>
            </w:rPr>
            <w:fldChar w:fldCharType="end"/>
          </w:r>
          <w:r w:rsidRPr="009A7CD8">
            <w:rPr>
              <w:sz w:val="16"/>
              <w:szCs w:val="16"/>
              <w:lang w:val="de-AT"/>
            </w:rPr>
            <w:t xml:space="preserve"> von </w:t>
          </w:r>
          <w:fldSimple w:instr=" NUMPAGES   \* MERGEFORMAT ">
            <w:r w:rsidR="00353D1E">
              <w:rPr>
                <w:noProof/>
                <w:sz w:val="16"/>
                <w:szCs w:val="16"/>
                <w:lang w:val="de-AT"/>
              </w:rPr>
              <w:t>29</w:t>
            </w:r>
          </w:fldSimple>
        </w:p>
      </w:tc>
    </w:tr>
  </w:tbl>
  <w:p w:rsidR="00A16AC8" w:rsidRDefault="00A16AC8" w:rsidP="00004CCC">
    <w:pPr>
      <w:pStyle w:val="Fuzeile"/>
      <w:spacing w:befor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358" w:rsidRDefault="001C6358">
      <w:r>
        <w:separator/>
      </w:r>
    </w:p>
  </w:footnote>
  <w:footnote w:type="continuationSeparator" w:id="0">
    <w:p w:rsidR="001C6358" w:rsidRDefault="001C63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C8" w:rsidRDefault="00A16AC8">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C8" w:rsidRDefault="00A16AC8" w:rsidP="00D04B51">
    <w:pPr>
      <w:pStyle w:val="Kopfzeile"/>
      <w:jc w:val="left"/>
      <w:rPr>
        <w:rFonts w:ascii="Arial" w:hAnsi="Arial" w:cs="Arial"/>
        <w:color w:val="000000"/>
        <w:sz w:val="20"/>
        <w:szCs w:val="20"/>
        <w:lang w:val="de-AT"/>
      </w:rPr>
    </w:pPr>
    <w:r>
      <w:rPr>
        <w:rFonts w:ascii="Arial" w:hAnsi="Arial" w:cs="Arial"/>
        <w:noProof/>
        <w:color w:val="000000"/>
        <w:sz w:val="20"/>
        <w:szCs w:val="20"/>
      </w:rPr>
      <w:drawing>
        <wp:anchor distT="0" distB="0" distL="114300" distR="114300" simplePos="0" relativeHeight="251658752" behindDoc="1" locked="0" layoutInCell="1" allowOverlap="1">
          <wp:simplePos x="0" y="0"/>
          <wp:positionH relativeFrom="column">
            <wp:posOffset>4757420</wp:posOffset>
          </wp:positionH>
          <wp:positionV relativeFrom="paragraph">
            <wp:posOffset>-307340</wp:posOffset>
          </wp:positionV>
          <wp:extent cx="1524000" cy="876300"/>
          <wp:effectExtent l="19050" t="0" r="0" b="0"/>
          <wp:wrapTight wrapText="bothSides">
            <wp:wrapPolygon edited="0">
              <wp:start x="-270" y="0"/>
              <wp:lineTo x="-270" y="21130"/>
              <wp:lineTo x="21600" y="21130"/>
              <wp:lineTo x="21600" y="0"/>
              <wp:lineTo x="-270" y="0"/>
            </wp:wrapPolygon>
          </wp:wrapTight>
          <wp:docPr id="225" name="Bild 2" descr="Z:\LOGOS\HERKA Neues Logo 2016\HERKALogoEND2016-LowRes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HERKA Neues Logo 2016\HERKALogoEND2016-LowRes_500.jpg"/>
                  <pic:cNvPicPr>
                    <a:picLocks noChangeAspect="1" noChangeArrowheads="1"/>
                  </pic:cNvPicPr>
                </pic:nvPicPr>
                <pic:blipFill>
                  <a:blip r:embed="rId1"/>
                  <a:srcRect/>
                  <a:stretch>
                    <a:fillRect/>
                  </a:stretch>
                </pic:blipFill>
                <pic:spPr bwMode="auto">
                  <a:xfrm>
                    <a:off x="0" y="0"/>
                    <a:ext cx="1524000" cy="876300"/>
                  </a:xfrm>
                  <a:prstGeom prst="rect">
                    <a:avLst/>
                  </a:prstGeom>
                  <a:noFill/>
                  <a:ln w="9525">
                    <a:noFill/>
                    <a:miter lim="800000"/>
                    <a:headEnd/>
                    <a:tailEnd/>
                  </a:ln>
                </pic:spPr>
              </pic:pic>
            </a:graphicData>
          </a:graphic>
        </wp:anchor>
      </w:drawing>
    </w:r>
    <w:r w:rsidR="004F2723">
      <w:rPr>
        <w:rFonts w:ascii="Arial" w:hAnsi="Arial" w:cs="Arial"/>
        <w:noProof/>
        <w:color w:val="000000"/>
        <w:sz w:val="20"/>
        <w:szCs w:val="20"/>
      </w:rPr>
      <w:pict>
        <v:rect id="Rectangle 28" o:spid="_x0000_s2050" style="position:absolute;margin-left:-1in;margin-top:-39pt;width:385.85pt;height:6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" fillcolor="#548dd4" stroked="f"/>
      </w:pict>
    </w:r>
    <w:r w:rsidR="004F2723">
      <w:rPr>
        <w:rFonts w:ascii="Arial" w:hAnsi="Arial" w:cs="Arial"/>
        <w:noProof/>
        <w:color w:val="000000"/>
        <w:sz w:val="20"/>
        <w:szCs w:val="20"/>
      </w:rPr>
      <w:pict>
        <v:shapetype id="_x0000_t202" coordsize="21600,21600" o:spt="202" path="m,l,21600r21600,l21600,xe">
          <v:stroke joinstyle="miter"/>
          <v:path gradientshapeok="t" o:connecttype="rect"/>
        </v:shapetype>
        <v:shape id="Text Box 29" o:spid="_x0000_s2049" type="#_x0000_t202" style="position:absolute;margin-left:-7.1pt;margin-top:36.25pt;width:331.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" o:allowincell="f" filled="f" stroked="f">
          <v:textbox inset=",.3mm,,.3mm">
            <w:txbxContent>
              <w:p w:rsidR="00A16AC8" w:rsidRPr="00E441EA" w:rsidRDefault="00A16AC8" w:rsidP="00AE230A">
                <w:pPr>
                  <w:jc w:val="left"/>
                  <w:rPr>
                    <w:b/>
                    <w:color w:val="1F497D"/>
                    <w:sz w:val="20"/>
                    <w:szCs w:val="20"/>
                    <w:lang w:val="de-AT"/>
                  </w:rPr>
                </w:pPr>
                <w:r w:rsidRPr="00E441EA">
                  <w:rPr>
                    <w:b/>
                    <w:color w:val="1F497D"/>
                    <w:sz w:val="20"/>
                    <w:szCs w:val="20"/>
                    <w:lang w:val="de-AT"/>
                  </w:rPr>
                  <w:t>UMWELTERKLÄRUNG</w:t>
                </w:r>
                <w:r>
                  <w:rPr>
                    <w:b/>
                    <w:color w:val="1F497D"/>
                    <w:sz w:val="20"/>
                    <w:szCs w:val="20"/>
                    <w:lang w:val="de-AT"/>
                  </w:rPr>
                  <w:t xml:space="preserve"> 2019</w:t>
                </w:r>
              </w:p>
              <w:p w:rsidR="00A16AC8" w:rsidRPr="00AE230A" w:rsidRDefault="00A16AC8" w:rsidP="00AE230A">
                <w:pPr>
                  <w:rPr>
                    <w:sz w:val="16"/>
                    <w:szCs w:val="16"/>
                    <w:lang w:val="de-AT"/>
                  </w:rPr>
                </w:pPr>
              </w:p>
            </w:txbxContent>
          </v:textbox>
          <w10:wrap anchory="page"/>
          <w10:anchorlock/>
        </v:shape>
      </w:pict>
    </w:r>
  </w:p>
  <w:p w:rsidR="00A16AC8" w:rsidRPr="00A26BD6" w:rsidRDefault="00A16AC8" w:rsidP="00D04B51">
    <w:pPr>
      <w:pStyle w:val="Kopfzeile"/>
      <w:jc w:val="left"/>
      <w:rPr>
        <w:rFonts w:ascii="Arial" w:hAnsi="Arial" w:cs="Arial"/>
        <w:color w:val="000000"/>
        <w:sz w:val="20"/>
        <w:szCs w:val="20"/>
        <w:lang w:val="de-A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007171"/>
    <w:multiLevelType w:val="hybridMultilevel"/>
    <w:tmpl w:val="7E445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5E21F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3">
    <w:nsid w:val="0E520A1E"/>
    <w:multiLevelType w:val="multilevel"/>
    <w:tmpl w:val="8A6E083C"/>
    <w:lvl w:ilvl="0">
      <w:start w:val="1"/>
      <w:numFmt w:val="decimal"/>
      <w:pStyle w:val="berschrift1"/>
      <w:lvlText w:val="%1."/>
      <w:lvlJc w:val="left"/>
      <w:pPr>
        <w:tabs>
          <w:tab w:val="num" w:pos="397"/>
        </w:tabs>
        <w:ind w:left="851" w:hanging="851"/>
      </w:pPr>
      <w:rPr>
        <w:rFonts w:hint="default"/>
      </w:rPr>
    </w:lvl>
    <w:lvl w:ilvl="1">
      <w:start w:val="1"/>
      <w:numFmt w:val="decimal"/>
      <w:pStyle w:val="berschrift2"/>
      <w:lvlText w:val="%1.%2."/>
      <w:lvlJc w:val="left"/>
      <w:pPr>
        <w:tabs>
          <w:tab w:val="num" w:pos="397"/>
        </w:tabs>
        <w:ind w:left="1588" w:hanging="1588"/>
      </w:pPr>
      <w:rPr>
        <w:rFonts w:hint="default"/>
      </w:rPr>
    </w:lvl>
    <w:lvl w:ilvl="2">
      <w:start w:val="1"/>
      <w:numFmt w:val="decimal"/>
      <w:pStyle w:val="berschrift3"/>
      <w:lvlText w:val="%1.%2.%3."/>
      <w:lvlJc w:val="left"/>
      <w:pPr>
        <w:tabs>
          <w:tab w:val="num" w:pos="1440"/>
        </w:tabs>
        <w:ind w:left="2438" w:hanging="243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192C5936"/>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5">
    <w:nsid w:val="231E747B"/>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6">
    <w:nsid w:val="352D33ED"/>
    <w:multiLevelType w:val="hybridMultilevel"/>
    <w:tmpl w:val="FB022A06"/>
    <w:lvl w:ilvl="0" w:tplc="88C22036">
      <w:start w:val="9"/>
      <w:numFmt w:val="bullet"/>
      <w:lvlText w:val="-"/>
      <w:lvlJc w:val="left"/>
      <w:pPr>
        <w:ind w:left="720" w:hanging="360"/>
      </w:pPr>
      <w:rPr>
        <w:rFonts w:ascii="Century Gothic" w:eastAsia="Times New Roman" w:hAnsi="Century Gothic"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354E3F80"/>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8">
    <w:nsid w:val="38D32BB4"/>
    <w:multiLevelType w:val="hybridMultilevel"/>
    <w:tmpl w:val="436A90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EE14D73"/>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0">
    <w:nsid w:val="50F34D00"/>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1">
    <w:nsid w:val="55C8142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5B5226BB"/>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3">
    <w:nsid w:val="6AE347B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738C0F7C"/>
    <w:multiLevelType w:val="singleLevel"/>
    <w:tmpl w:val="0407000B"/>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11"/>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3"/>
  </w:num>
  <w:num w:numId="5">
    <w:abstractNumId w:val="12"/>
  </w:num>
  <w:num w:numId="6">
    <w:abstractNumId w:val="4"/>
  </w:num>
  <w:num w:numId="7">
    <w:abstractNumId w:val="5"/>
  </w:num>
  <w:num w:numId="8">
    <w:abstractNumId w:val="14"/>
  </w:num>
  <w:num w:numId="9">
    <w:abstractNumId w:val="7"/>
  </w:num>
  <w:num w:numId="10">
    <w:abstractNumId w:val="10"/>
  </w:num>
  <w:num w:numId="11">
    <w:abstractNumId w:val="9"/>
  </w:num>
  <w:num w:numId="12">
    <w:abstractNumId w:val="2"/>
  </w:num>
  <w:num w:numId="13">
    <w:abstractNumId w:val="8"/>
  </w:num>
  <w:num w:numId="14">
    <w:abstractNumId w:val="1"/>
  </w:num>
  <w:num w:numId="15">
    <w:abstractNumId w:val="6"/>
  </w:num>
  <w:num w:numId="16">
    <w:abstractNumId w:val="3"/>
  </w:num>
  <w:num w:numId="17">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en-GB" w:vendorID="64" w:dllVersion="6" w:nlCheck="1" w:checkStyle="1"/>
  <w:activeWritingStyle w:appName="MSWord" w:lang="de-A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attachedTemplate r:id="rId1"/>
  <w:stylePaneFormatFilter w:val="3F01"/>
  <w:defaultTabStop w:val="709"/>
  <w:hyphenationZone w:val="425"/>
  <w:characterSpacingControl w:val="doNotCompress"/>
  <w:hdrShapeDefaults>
    <o:shapedefaults v:ext="edit" spidmax="2052">
      <o:colormru v:ext="edit" colors="#eaeaea,#969696,#929799"/>
    </o:shapedefaults>
    <o:shapelayout v:ext="edit">
      <o:idmap v:ext="edit" data="2"/>
    </o:shapelayout>
  </w:hdrShapeDefaults>
  <w:footnotePr>
    <w:footnote w:id="-1"/>
    <w:footnote w:id="0"/>
  </w:footnotePr>
  <w:endnotePr>
    <w:endnote w:id="-1"/>
    <w:endnote w:id="0"/>
  </w:endnotePr>
  <w:compat/>
  <w:rsids>
    <w:rsidRoot w:val="006B4BF1"/>
    <w:rsid w:val="00000FB2"/>
    <w:rsid w:val="00001EA2"/>
    <w:rsid w:val="000037BC"/>
    <w:rsid w:val="000046BD"/>
    <w:rsid w:val="00004CCC"/>
    <w:rsid w:val="00005870"/>
    <w:rsid w:val="000072A5"/>
    <w:rsid w:val="0001160E"/>
    <w:rsid w:val="00012385"/>
    <w:rsid w:val="00012AFB"/>
    <w:rsid w:val="0001357D"/>
    <w:rsid w:val="000173D9"/>
    <w:rsid w:val="000178EB"/>
    <w:rsid w:val="0002079A"/>
    <w:rsid w:val="0002128F"/>
    <w:rsid w:val="000228FC"/>
    <w:rsid w:val="00023171"/>
    <w:rsid w:val="00023D50"/>
    <w:rsid w:val="00023DAD"/>
    <w:rsid w:val="0002584E"/>
    <w:rsid w:val="0003292D"/>
    <w:rsid w:val="000357BE"/>
    <w:rsid w:val="0003643B"/>
    <w:rsid w:val="00036C02"/>
    <w:rsid w:val="0003794B"/>
    <w:rsid w:val="00037E89"/>
    <w:rsid w:val="000428E5"/>
    <w:rsid w:val="000448FF"/>
    <w:rsid w:val="000453E6"/>
    <w:rsid w:val="00047301"/>
    <w:rsid w:val="000473FA"/>
    <w:rsid w:val="00050BEE"/>
    <w:rsid w:val="00052E70"/>
    <w:rsid w:val="00056BDA"/>
    <w:rsid w:val="00057AA0"/>
    <w:rsid w:val="00062614"/>
    <w:rsid w:val="0006510D"/>
    <w:rsid w:val="00071FA3"/>
    <w:rsid w:val="000756F3"/>
    <w:rsid w:val="00076DF8"/>
    <w:rsid w:val="000774B1"/>
    <w:rsid w:val="00077EA6"/>
    <w:rsid w:val="00087C7E"/>
    <w:rsid w:val="0009040C"/>
    <w:rsid w:val="0009080E"/>
    <w:rsid w:val="0009164E"/>
    <w:rsid w:val="0009672E"/>
    <w:rsid w:val="000A184F"/>
    <w:rsid w:val="000A2806"/>
    <w:rsid w:val="000A28A3"/>
    <w:rsid w:val="000A4505"/>
    <w:rsid w:val="000A4898"/>
    <w:rsid w:val="000A62FC"/>
    <w:rsid w:val="000A7F39"/>
    <w:rsid w:val="000B01A4"/>
    <w:rsid w:val="000B13A2"/>
    <w:rsid w:val="000B156B"/>
    <w:rsid w:val="000B34C3"/>
    <w:rsid w:val="000B515E"/>
    <w:rsid w:val="000B70B0"/>
    <w:rsid w:val="000C0FED"/>
    <w:rsid w:val="000C213B"/>
    <w:rsid w:val="000C32E9"/>
    <w:rsid w:val="000C4B20"/>
    <w:rsid w:val="000C72D8"/>
    <w:rsid w:val="000C7B11"/>
    <w:rsid w:val="000D05AB"/>
    <w:rsid w:val="000D0667"/>
    <w:rsid w:val="000D0837"/>
    <w:rsid w:val="000D1D76"/>
    <w:rsid w:val="000D4C15"/>
    <w:rsid w:val="000D51BC"/>
    <w:rsid w:val="000D5D59"/>
    <w:rsid w:val="000D7C12"/>
    <w:rsid w:val="000E10C4"/>
    <w:rsid w:val="000E194E"/>
    <w:rsid w:val="000E28B5"/>
    <w:rsid w:val="000E414A"/>
    <w:rsid w:val="000E53D6"/>
    <w:rsid w:val="000E61B3"/>
    <w:rsid w:val="000E6FD4"/>
    <w:rsid w:val="000E712E"/>
    <w:rsid w:val="000E7883"/>
    <w:rsid w:val="000F0F7D"/>
    <w:rsid w:val="000F2141"/>
    <w:rsid w:val="000F5CC1"/>
    <w:rsid w:val="000F5FE8"/>
    <w:rsid w:val="000F76C2"/>
    <w:rsid w:val="00104367"/>
    <w:rsid w:val="00106624"/>
    <w:rsid w:val="00107CD2"/>
    <w:rsid w:val="00110B67"/>
    <w:rsid w:val="00110E13"/>
    <w:rsid w:val="0011476D"/>
    <w:rsid w:val="00114C80"/>
    <w:rsid w:val="00123802"/>
    <w:rsid w:val="00123908"/>
    <w:rsid w:val="00124B3B"/>
    <w:rsid w:val="00124F33"/>
    <w:rsid w:val="00131E4C"/>
    <w:rsid w:val="00133B1F"/>
    <w:rsid w:val="00135148"/>
    <w:rsid w:val="0014591F"/>
    <w:rsid w:val="00145A89"/>
    <w:rsid w:val="00151165"/>
    <w:rsid w:val="00151A32"/>
    <w:rsid w:val="00157DBE"/>
    <w:rsid w:val="00157E23"/>
    <w:rsid w:val="00160484"/>
    <w:rsid w:val="00160B83"/>
    <w:rsid w:val="0016308A"/>
    <w:rsid w:val="00163552"/>
    <w:rsid w:val="00164E9B"/>
    <w:rsid w:val="0016679D"/>
    <w:rsid w:val="0016701E"/>
    <w:rsid w:val="001703C3"/>
    <w:rsid w:val="001751D4"/>
    <w:rsid w:val="001767D8"/>
    <w:rsid w:val="0017711A"/>
    <w:rsid w:val="00181BF3"/>
    <w:rsid w:val="0019022B"/>
    <w:rsid w:val="00190BCF"/>
    <w:rsid w:val="00192762"/>
    <w:rsid w:val="00193FE9"/>
    <w:rsid w:val="001A0351"/>
    <w:rsid w:val="001A4005"/>
    <w:rsid w:val="001A4A49"/>
    <w:rsid w:val="001A655F"/>
    <w:rsid w:val="001B135A"/>
    <w:rsid w:val="001B1BF8"/>
    <w:rsid w:val="001B27A7"/>
    <w:rsid w:val="001C09EF"/>
    <w:rsid w:val="001C2712"/>
    <w:rsid w:val="001C279C"/>
    <w:rsid w:val="001C34CA"/>
    <w:rsid w:val="001C5F8C"/>
    <w:rsid w:val="001C6358"/>
    <w:rsid w:val="001C6709"/>
    <w:rsid w:val="001D00A3"/>
    <w:rsid w:val="001D0520"/>
    <w:rsid w:val="001D244A"/>
    <w:rsid w:val="001D3026"/>
    <w:rsid w:val="001D3C8A"/>
    <w:rsid w:val="001D4AD5"/>
    <w:rsid w:val="001D6068"/>
    <w:rsid w:val="001D779A"/>
    <w:rsid w:val="001E2499"/>
    <w:rsid w:val="001E3EE7"/>
    <w:rsid w:val="001E4067"/>
    <w:rsid w:val="001E654E"/>
    <w:rsid w:val="001F12F0"/>
    <w:rsid w:val="001F2381"/>
    <w:rsid w:val="001F3047"/>
    <w:rsid w:val="001F49CE"/>
    <w:rsid w:val="00203928"/>
    <w:rsid w:val="002040B6"/>
    <w:rsid w:val="00205657"/>
    <w:rsid w:val="00206518"/>
    <w:rsid w:val="002067F0"/>
    <w:rsid w:val="00212B20"/>
    <w:rsid w:val="00214C7E"/>
    <w:rsid w:val="0021514F"/>
    <w:rsid w:val="00215B14"/>
    <w:rsid w:val="00215BFC"/>
    <w:rsid w:val="00216207"/>
    <w:rsid w:val="002173A8"/>
    <w:rsid w:val="00221883"/>
    <w:rsid w:val="00221F77"/>
    <w:rsid w:val="0023080A"/>
    <w:rsid w:val="00231FF4"/>
    <w:rsid w:val="002331EB"/>
    <w:rsid w:val="00235757"/>
    <w:rsid w:val="00240C3E"/>
    <w:rsid w:val="00243205"/>
    <w:rsid w:val="00245661"/>
    <w:rsid w:val="00245A2C"/>
    <w:rsid w:val="00251038"/>
    <w:rsid w:val="00251FD4"/>
    <w:rsid w:val="002531C4"/>
    <w:rsid w:val="002547EE"/>
    <w:rsid w:val="00254F73"/>
    <w:rsid w:val="00256C07"/>
    <w:rsid w:val="00257F92"/>
    <w:rsid w:val="002618AA"/>
    <w:rsid w:val="00262B59"/>
    <w:rsid w:val="0026562E"/>
    <w:rsid w:val="002708DD"/>
    <w:rsid w:val="00275F9A"/>
    <w:rsid w:val="00284F7B"/>
    <w:rsid w:val="00285FD5"/>
    <w:rsid w:val="002919C1"/>
    <w:rsid w:val="002935C4"/>
    <w:rsid w:val="002969AE"/>
    <w:rsid w:val="002B3290"/>
    <w:rsid w:val="002B3AAA"/>
    <w:rsid w:val="002B62E6"/>
    <w:rsid w:val="002B7ED4"/>
    <w:rsid w:val="002C0006"/>
    <w:rsid w:val="002C3938"/>
    <w:rsid w:val="002D1CBD"/>
    <w:rsid w:val="002D2E90"/>
    <w:rsid w:val="002D32B2"/>
    <w:rsid w:val="002D3577"/>
    <w:rsid w:val="002D3BDC"/>
    <w:rsid w:val="002D3D94"/>
    <w:rsid w:val="002D4351"/>
    <w:rsid w:val="002D7CF0"/>
    <w:rsid w:val="002E1105"/>
    <w:rsid w:val="002E11D7"/>
    <w:rsid w:val="002E370B"/>
    <w:rsid w:val="002E3F8A"/>
    <w:rsid w:val="002F0AFC"/>
    <w:rsid w:val="002F0FF3"/>
    <w:rsid w:val="002F2CE8"/>
    <w:rsid w:val="002F3391"/>
    <w:rsid w:val="002F6417"/>
    <w:rsid w:val="002F7357"/>
    <w:rsid w:val="002F7C6D"/>
    <w:rsid w:val="00301EA0"/>
    <w:rsid w:val="0030543C"/>
    <w:rsid w:val="00305CE8"/>
    <w:rsid w:val="0031146F"/>
    <w:rsid w:val="00313369"/>
    <w:rsid w:val="003134D6"/>
    <w:rsid w:val="003144FA"/>
    <w:rsid w:val="00316B20"/>
    <w:rsid w:val="00320251"/>
    <w:rsid w:val="00324AFA"/>
    <w:rsid w:val="003307EB"/>
    <w:rsid w:val="00330C3B"/>
    <w:rsid w:val="00332D05"/>
    <w:rsid w:val="00333FB1"/>
    <w:rsid w:val="00335918"/>
    <w:rsid w:val="0033697F"/>
    <w:rsid w:val="0034224D"/>
    <w:rsid w:val="003448EB"/>
    <w:rsid w:val="00345B41"/>
    <w:rsid w:val="003520BD"/>
    <w:rsid w:val="00353D1E"/>
    <w:rsid w:val="003563D5"/>
    <w:rsid w:val="00356BE4"/>
    <w:rsid w:val="003577D7"/>
    <w:rsid w:val="0036368A"/>
    <w:rsid w:val="00365A86"/>
    <w:rsid w:val="00365D32"/>
    <w:rsid w:val="00372EAB"/>
    <w:rsid w:val="003735FC"/>
    <w:rsid w:val="00387BB4"/>
    <w:rsid w:val="003936C1"/>
    <w:rsid w:val="003956CC"/>
    <w:rsid w:val="003973C2"/>
    <w:rsid w:val="003A1AF1"/>
    <w:rsid w:val="003A25BF"/>
    <w:rsid w:val="003A2BB8"/>
    <w:rsid w:val="003A5A8C"/>
    <w:rsid w:val="003B1D7B"/>
    <w:rsid w:val="003B1DD1"/>
    <w:rsid w:val="003B385C"/>
    <w:rsid w:val="003B3F52"/>
    <w:rsid w:val="003B601F"/>
    <w:rsid w:val="003C064E"/>
    <w:rsid w:val="003C1470"/>
    <w:rsid w:val="003C2305"/>
    <w:rsid w:val="003C4528"/>
    <w:rsid w:val="003C45B6"/>
    <w:rsid w:val="003C4BE2"/>
    <w:rsid w:val="003D531D"/>
    <w:rsid w:val="003D5EEC"/>
    <w:rsid w:val="003E0FDE"/>
    <w:rsid w:val="003E1592"/>
    <w:rsid w:val="003E176C"/>
    <w:rsid w:val="003E6138"/>
    <w:rsid w:val="003E68F1"/>
    <w:rsid w:val="003F0370"/>
    <w:rsid w:val="003F10EE"/>
    <w:rsid w:val="003F11F4"/>
    <w:rsid w:val="003F25B2"/>
    <w:rsid w:val="003F3F3E"/>
    <w:rsid w:val="003F48B4"/>
    <w:rsid w:val="003F4AB4"/>
    <w:rsid w:val="003F6A64"/>
    <w:rsid w:val="003F72D6"/>
    <w:rsid w:val="00401B54"/>
    <w:rsid w:val="00404FDE"/>
    <w:rsid w:val="0041502F"/>
    <w:rsid w:val="00415E90"/>
    <w:rsid w:val="00417AA5"/>
    <w:rsid w:val="00420B21"/>
    <w:rsid w:val="004232A7"/>
    <w:rsid w:val="00426FDD"/>
    <w:rsid w:val="004428A7"/>
    <w:rsid w:val="00447737"/>
    <w:rsid w:val="00454632"/>
    <w:rsid w:val="004556FB"/>
    <w:rsid w:val="0046595C"/>
    <w:rsid w:val="004676D6"/>
    <w:rsid w:val="004718DD"/>
    <w:rsid w:val="004725C2"/>
    <w:rsid w:val="00473442"/>
    <w:rsid w:val="004748A9"/>
    <w:rsid w:val="00475B19"/>
    <w:rsid w:val="004772A3"/>
    <w:rsid w:val="00483DB3"/>
    <w:rsid w:val="004844B1"/>
    <w:rsid w:val="00484BDA"/>
    <w:rsid w:val="004878A1"/>
    <w:rsid w:val="00490E6C"/>
    <w:rsid w:val="00492071"/>
    <w:rsid w:val="00492AE1"/>
    <w:rsid w:val="00492CEC"/>
    <w:rsid w:val="00492D96"/>
    <w:rsid w:val="00493A4B"/>
    <w:rsid w:val="004954D2"/>
    <w:rsid w:val="004960C0"/>
    <w:rsid w:val="004A1504"/>
    <w:rsid w:val="004A15A9"/>
    <w:rsid w:val="004A1912"/>
    <w:rsid w:val="004A474C"/>
    <w:rsid w:val="004A742C"/>
    <w:rsid w:val="004B5DD1"/>
    <w:rsid w:val="004B6CAF"/>
    <w:rsid w:val="004B79A0"/>
    <w:rsid w:val="004B7D26"/>
    <w:rsid w:val="004C015E"/>
    <w:rsid w:val="004C0A80"/>
    <w:rsid w:val="004C30E9"/>
    <w:rsid w:val="004C69F8"/>
    <w:rsid w:val="004D2362"/>
    <w:rsid w:val="004D25C4"/>
    <w:rsid w:val="004D4102"/>
    <w:rsid w:val="004D4FE8"/>
    <w:rsid w:val="004D6265"/>
    <w:rsid w:val="004E2E0C"/>
    <w:rsid w:val="004E5FA2"/>
    <w:rsid w:val="004E6561"/>
    <w:rsid w:val="004E6B81"/>
    <w:rsid w:val="004E6F1D"/>
    <w:rsid w:val="004F2723"/>
    <w:rsid w:val="004F3191"/>
    <w:rsid w:val="004F3D33"/>
    <w:rsid w:val="004F3E88"/>
    <w:rsid w:val="004F4E60"/>
    <w:rsid w:val="004F6359"/>
    <w:rsid w:val="004F792E"/>
    <w:rsid w:val="00502EDB"/>
    <w:rsid w:val="00502FA1"/>
    <w:rsid w:val="00503BA1"/>
    <w:rsid w:val="0050438C"/>
    <w:rsid w:val="00506221"/>
    <w:rsid w:val="00506F3D"/>
    <w:rsid w:val="00510157"/>
    <w:rsid w:val="00510FC4"/>
    <w:rsid w:val="00511660"/>
    <w:rsid w:val="00511719"/>
    <w:rsid w:val="00511980"/>
    <w:rsid w:val="005121D1"/>
    <w:rsid w:val="00513822"/>
    <w:rsid w:val="00516F46"/>
    <w:rsid w:val="005174A0"/>
    <w:rsid w:val="005208DC"/>
    <w:rsid w:val="005219B4"/>
    <w:rsid w:val="00526F62"/>
    <w:rsid w:val="00530EC7"/>
    <w:rsid w:val="00532568"/>
    <w:rsid w:val="00533AC9"/>
    <w:rsid w:val="00534254"/>
    <w:rsid w:val="0053477A"/>
    <w:rsid w:val="005359B9"/>
    <w:rsid w:val="00535E96"/>
    <w:rsid w:val="005361CC"/>
    <w:rsid w:val="005379A0"/>
    <w:rsid w:val="00540918"/>
    <w:rsid w:val="00542FA5"/>
    <w:rsid w:val="00545154"/>
    <w:rsid w:val="00545780"/>
    <w:rsid w:val="00545888"/>
    <w:rsid w:val="00546DA0"/>
    <w:rsid w:val="00547473"/>
    <w:rsid w:val="00550110"/>
    <w:rsid w:val="005514A8"/>
    <w:rsid w:val="005559F3"/>
    <w:rsid w:val="00556099"/>
    <w:rsid w:val="00556188"/>
    <w:rsid w:val="00560B75"/>
    <w:rsid w:val="005615CA"/>
    <w:rsid w:val="00562CCD"/>
    <w:rsid w:val="00565FA5"/>
    <w:rsid w:val="0056754E"/>
    <w:rsid w:val="005678E5"/>
    <w:rsid w:val="00570323"/>
    <w:rsid w:val="0057164D"/>
    <w:rsid w:val="0057184F"/>
    <w:rsid w:val="00571C1C"/>
    <w:rsid w:val="00572474"/>
    <w:rsid w:val="00574958"/>
    <w:rsid w:val="00575CAD"/>
    <w:rsid w:val="0057608D"/>
    <w:rsid w:val="00577CE4"/>
    <w:rsid w:val="00577F05"/>
    <w:rsid w:val="00581348"/>
    <w:rsid w:val="00581BAE"/>
    <w:rsid w:val="005837B8"/>
    <w:rsid w:val="005928E0"/>
    <w:rsid w:val="00593198"/>
    <w:rsid w:val="00593BA3"/>
    <w:rsid w:val="00595953"/>
    <w:rsid w:val="00595EAB"/>
    <w:rsid w:val="005A1D77"/>
    <w:rsid w:val="005A222A"/>
    <w:rsid w:val="005A3A93"/>
    <w:rsid w:val="005A3B7B"/>
    <w:rsid w:val="005B0C8D"/>
    <w:rsid w:val="005B0FF2"/>
    <w:rsid w:val="005B12F5"/>
    <w:rsid w:val="005B17BB"/>
    <w:rsid w:val="005B406B"/>
    <w:rsid w:val="005B6939"/>
    <w:rsid w:val="005C1166"/>
    <w:rsid w:val="005C1508"/>
    <w:rsid w:val="005C606C"/>
    <w:rsid w:val="005C7DAF"/>
    <w:rsid w:val="005D170A"/>
    <w:rsid w:val="005D1DE2"/>
    <w:rsid w:val="005D2A07"/>
    <w:rsid w:val="005D3BF4"/>
    <w:rsid w:val="005D62CD"/>
    <w:rsid w:val="005D6A17"/>
    <w:rsid w:val="005D73EE"/>
    <w:rsid w:val="005D7E4C"/>
    <w:rsid w:val="005E0AC9"/>
    <w:rsid w:val="005E2183"/>
    <w:rsid w:val="005E4D66"/>
    <w:rsid w:val="005F1207"/>
    <w:rsid w:val="005F2E89"/>
    <w:rsid w:val="005F4264"/>
    <w:rsid w:val="005F7BD2"/>
    <w:rsid w:val="006008FB"/>
    <w:rsid w:val="00600FA8"/>
    <w:rsid w:val="006029F8"/>
    <w:rsid w:val="006040C0"/>
    <w:rsid w:val="00605254"/>
    <w:rsid w:val="00605588"/>
    <w:rsid w:val="00606ABE"/>
    <w:rsid w:val="006070FB"/>
    <w:rsid w:val="00611841"/>
    <w:rsid w:val="006143BF"/>
    <w:rsid w:val="006145D6"/>
    <w:rsid w:val="00614BDB"/>
    <w:rsid w:val="00616218"/>
    <w:rsid w:val="00616C86"/>
    <w:rsid w:val="00620E81"/>
    <w:rsid w:val="00621DCE"/>
    <w:rsid w:val="00625B32"/>
    <w:rsid w:val="00626AE8"/>
    <w:rsid w:val="00626C7D"/>
    <w:rsid w:val="00627162"/>
    <w:rsid w:val="00630B91"/>
    <w:rsid w:val="00633F3E"/>
    <w:rsid w:val="00634E1B"/>
    <w:rsid w:val="006445C3"/>
    <w:rsid w:val="00644C14"/>
    <w:rsid w:val="00645AD1"/>
    <w:rsid w:val="00646C61"/>
    <w:rsid w:val="00651F38"/>
    <w:rsid w:val="00652550"/>
    <w:rsid w:val="00655DB4"/>
    <w:rsid w:val="00657402"/>
    <w:rsid w:val="00660764"/>
    <w:rsid w:val="00660963"/>
    <w:rsid w:val="00661B4B"/>
    <w:rsid w:val="00663D12"/>
    <w:rsid w:val="00663DA8"/>
    <w:rsid w:val="00664196"/>
    <w:rsid w:val="0066672A"/>
    <w:rsid w:val="006704A5"/>
    <w:rsid w:val="006719CD"/>
    <w:rsid w:val="00672192"/>
    <w:rsid w:val="00675517"/>
    <w:rsid w:val="00676B1A"/>
    <w:rsid w:val="00681C68"/>
    <w:rsid w:val="00681EAC"/>
    <w:rsid w:val="00681EBE"/>
    <w:rsid w:val="00682E63"/>
    <w:rsid w:val="006839B8"/>
    <w:rsid w:val="00684F8A"/>
    <w:rsid w:val="00685FB7"/>
    <w:rsid w:val="006866B4"/>
    <w:rsid w:val="00690E02"/>
    <w:rsid w:val="00691AD8"/>
    <w:rsid w:val="0069401C"/>
    <w:rsid w:val="006947D2"/>
    <w:rsid w:val="00695EF0"/>
    <w:rsid w:val="006A37A3"/>
    <w:rsid w:val="006A3F4C"/>
    <w:rsid w:val="006A49C7"/>
    <w:rsid w:val="006A5C53"/>
    <w:rsid w:val="006A76B4"/>
    <w:rsid w:val="006B0899"/>
    <w:rsid w:val="006B1493"/>
    <w:rsid w:val="006B268A"/>
    <w:rsid w:val="006B2F22"/>
    <w:rsid w:val="006B3487"/>
    <w:rsid w:val="006B4BF1"/>
    <w:rsid w:val="006B79F1"/>
    <w:rsid w:val="006B7A59"/>
    <w:rsid w:val="006C40D3"/>
    <w:rsid w:val="006C5510"/>
    <w:rsid w:val="006D0152"/>
    <w:rsid w:val="006D08B6"/>
    <w:rsid w:val="006D3421"/>
    <w:rsid w:val="006D4E19"/>
    <w:rsid w:val="006E081A"/>
    <w:rsid w:val="006E5BC9"/>
    <w:rsid w:val="006E6E66"/>
    <w:rsid w:val="006E745C"/>
    <w:rsid w:val="006E770D"/>
    <w:rsid w:val="007042E9"/>
    <w:rsid w:val="00704E4B"/>
    <w:rsid w:val="007057CA"/>
    <w:rsid w:val="007105AF"/>
    <w:rsid w:val="007116B6"/>
    <w:rsid w:val="00711954"/>
    <w:rsid w:val="00712F1E"/>
    <w:rsid w:val="0071621B"/>
    <w:rsid w:val="00716FDC"/>
    <w:rsid w:val="00717BA9"/>
    <w:rsid w:val="00720D55"/>
    <w:rsid w:val="00722108"/>
    <w:rsid w:val="007221C2"/>
    <w:rsid w:val="007277F9"/>
    <w:rsid w:val="0073312E"/>
    <w:rsid w:val="00735EB1"/>
    <w:rsid w:val="0073628F"/>
    <w:rsid w:val="00737EC2"/>
    <w:rsid w:val="00740459"/>
    <w:rsid w:val="0074179E"/>
    <w:rsid w:val="00742022"/>
    <w:rsid w:val="0074206B"/>
    <w:rsid w:val="00751F5F"/>
    <w:rsid w:val="0075215D"/>
    <w:rsid w:val="0075445C"/>
    <w:rsid w:val="00754E98"/>
    <w:rsid w:val="00756D15"/>
    <w:rsid w:val="00760EE3"/>
    <w:rsid w:val="00762780"/>
    <w:rsid w:val="00770C9F"/>
    <w:rsid w:val="00770FE4"/>
    <w:rsid w:val="007712D8"/>
    <w:rsid w:val="007720CF"/>
    <w:rsid w:val="00772598"/>
    <w:rsid w:val="00776E5A"/>
    <w:rsid w:val="00776FFD"/>
    <w:rsid w:val="007800F9"/>
    <w:rsid w:val="00780C24"/>
    <w:rsid w:val="00781809"/>
    <w:rsid w:val="00783CBF"/>
    <w:rsid w:val="007865C6"/>
    <w:rsid w:val="00787460"/>
    <w:rsid w:val="00793578"/>
    <w:rsid w:val="00797441"/>
    <w:rsid w:val="007A0830"/>
    <w:rsid w:val="007A169C"/>
    <w:rsid w:val="007A2ED6"/>
    <w:rsid w:val="007A5E39"/>
    <w:rsid w:val="007B151F"/>
    <w:rsid w:val="007B4971"/>
    <w:rsid w:val="007B4F23"/>
    <w:rsid w:val="007C0583"/>
    <w:rsid w:val="007D1AA9"/>
    <w:rsid w:val="007D21FF"/>
    <w:rsid w:val="007D346A"/>
    <w:rsid w:val="007D445F"/>
    <w:rsid w:val="007D63D7"/>
    <w:rsid w:val="007E1DBC"/>
    <w:rsid w:val="007E4035"/>
    <w:rsid w:val="007F6DA2"/>
    <w:rsid w:val="007F6FC7"/>
    <w:rsid w:val="007F6FFF"/>
    <w:rsid w:val="007F73EE"/>
    <w:rsid w:val="007F78FE"/>
    <w:rsid w:val="00802754"/>
    <w:rsid w:val="0080337D"/>
    <w:rsid w:val="00803644"/>
    <w:rsid w:val="00804085"/>
    <w:rsid w:val="0080412D"/>
    <w:rsid w:val="00804945"/>
    <w:rsid w:val="008059D6"/>
    <w:rsid w:val="00810693"/>
    <w:rsid w:val="008125DC"/>
    <w:rsid w:val="00813406"/>
    <w:rsid w:val="0081434D"/>
    <w:rsid w:val="008212AF"/>
    <w:rsid w:val="00822F6B"/>
    <w:rsid w:val="008246D2"/>
    <w:rsid w:val="008274DE"/>
    <w:rsid w:val="00831C81"/>
    <w:rsid w:val="00835B43"/>
    <w:rsid w:val="008366C4"/>
    <w:rsid w:val="00841E3E"/>
    <w:rsid w:val="00842FCA"/>
    <w:rsid w:val="008478EC"/>
    <w:rsid w:val="008511A1"/>
    <w:rsid w:val="00861C50"/>
    <w:rsid w:val="00870850"/>
    <w:rsid w:val="00870DE6"/>
    <w:rsid w:val="00871958"/>
    <w:rsid w:val="00874026"/>
    <w:rsid w:val="00874D10"/>
    <w:rsid w:val="00875B91"/>
    <w:rsid w:val="008767B0"/>
    <w:rsid w:val="00877B44"/>
    <w:rsid w:val="00884305"/>
    <w:rsid w:val="008843BF"/>
    <w:rsid w:val="008863AC"/>
    <w:rsid w:val="00887CAC"/>
    <w:rsid w:val="00893138"/>
    <w:rsid w:val="008969EF"/>
    <w:rsid w:val="00896FA6"/>
    <w:rsid w:val="00897560"/>
    <w:rsid w:val="008A6F22"/>
    <w:rsid w:val="008B2C48"/>
    <w:rsid w:val="008B54DF"/>
    <w:rsid w:val="008B6768"/>
    <w:rsid w:val="008C09B8"/>
    <w:rsid w:val="008C0E75"/>
    <w:rsid w:val="008C47DB"/>
    <w:rsid w:val="008C4B49"/>
    <w:rsid w:val="008D362E"/>
    <w:rsid w:val="008D456D"/>
    <w:rsid w:val="008D5446"/>
    <w:rsid w:val="008D5D96"/>
    <w:rsid w:val="008E1446"/>
    <w:rsid w:val="008E14BD"/>
    <w:rsid w:val="008E288B"/>
    <w:rsid w:val="008E382B"/>
    <w:rsid w:val="008E5ADB"/>
    <w:rsid w:val="008E61D5"/>
    <w:rsid w:val="008E68F9"/>
    <w:rsid w:val="008F087F"/>
    <w:rsid w:val="008F1399"/>
    <w:rsid w:val="008F4F1D"/>
    <w:rsid w:val="00905799"/>
    <w:rsid w:val="00906091"/>
    <w:rsid w:val="00906276"/>
    <w:rsid w:val="009068F3"/>
    <w:rsid w:val="0091183D"/>
    <w:rsid w:val="00911A10"/>
    <w:rsid w:val="009146AE"/>
    <w:rsid w:val="00915630"/>
    <w:rsid w:val="00915D06"/>
    <w:rsid w:val="00917963"/>
    <w:rsid w:val="00921005"/>
    <w:rsid w:val="00924DD9"/>
    <w:rsid w:val="0092582F"/>
    <w:rsid w:val="009260CA"/>
    <w:rsid w:val="00927A4E"/>
    <w:rsid w:val="00930290"/>
    <w:rsid w:val="009323D5"/>
    <w:rsid w:val="009377C4"/>
    <w:rsid w:val="009405EC"/>
    <w:rsid w:val="0094106C"/>
    <w:rsid w:val="00946E78"/>
    <w:rsid w:val="00946ED3"/>
    <w:rsid w:val="00951046"/>
    <w:rsid w:val="00951D96"/>
    <w:rsid w:val="00955B4F"/>
    <w:rsid w:val="00955DA3"/>
    <w:rsid w:val="00963E8C"/>
    <w:rsid w:val="00967397"/>
    <w:rsid w:val="009729E5"/>
    <w:rsid w:val="009735A1"/>
    <w:rsid w:val="00974FD1"/>
    <w:rsid w:val="0097656C"/>
    <w:rsid w:val="00976FBF"/>
    <w:rsid w:val="00977F96"/>
    <w:rsid w:val="00980D72"/>
    <w:rsid w:val="00981191"/>
    <w:rsid w:val="00981394"/>
    <w:rsid w:val="0098570D"/>
    <w:rsid w:val="00992FC1"/>
    <w:rsid w:val="009934E9"/>
    <w:rsid w:val="00994BCD"/>
    <w:rsid w:val="0099572A"/>
    <w:rsid w:val="00995C28"/>
    <w:rsid w:val="0099669E"/>
    <w:rsid w:val="009A0775"/>
    <w:rsid w:val="009A2F43"/>
    <w:rsid w:val="009A3B44"/>
    <w:rsid w:val="009A3B65"/>
    <w:rsid w:val="009A7CD8"/>
    <w:rsid w:val="009B08D3"/>
    <w:rsid w:val="009B135F"/>
    <w:rsid w:val="009B16E6"/>
    <w:rsid w:val="009B1998"/>
    <w:rsid w:val="009B5E21"/>
    <w:rsid w:val="009C2C2C"/>
    <w:rsid w:val="009D17A7"/>
    <w:rsid w:val="009D261A"/>
    <w:rsid w:val="009D4EF1"/>
    <w:rsid w:val="009D608B"/>
    <w:rsid w:val="009D634E"/>
    <w:rsid w:val="009D6F20"/>
    <w:rsid w:val="009E0310"/>
    <w:rsid w:val="009E0724"/>
    <w:rsid w:val="009E605B"/>
    <w:rsid w:val="00A00C2E"/>
    <w:rsid w:val="00A011DA"/>
    <w:rsid w:val="00A0210D"/>
    <w:rsid w:val="00A0264A"/>
    <w:rsid w:val="00A16AC8"/>
    <w:rsid w:val="00A2116F"/>
    <w:rsid w:val="00A2443D"/>
    <w:rsid w:val="00A251D7"/>
    <w:rsid w:val="00A26BD6"/>
    <w:rsid w:val="00A33DC0"/>
    <w:rsid w:val="00A35CBE"/>
    <w:rsid w:val="00A35DC1"/>
    <w:rsid w:val="00A400AD"/>
    <w:rsid w:val="00A40A24"/>
    <w:rsid w:val="00A4259B"/>
    <w:rsid w:val="00A42D17"/>
    <w:rsid w:val="00A515FB"/>
    <w:rsid w:val="00A51B9B"/>
    <w:rsid w:val="00A55B46"/>
    <w:rsid w:val="00A57535"/>
    <w:rsid w:val="00A57617"/>
    <w:rsid w:val="00A602D5"/>
    <w:rsid w:val="00A6101B"/>
    <w:rsid w:val="00A62740"/>
    <w:rsid w:val="00A635BE"/>
    <w:rsid w:val="00A740C0"/>
    <w:rsid w:val="00A751E4"/>
    <w:rsid w:val="00A76236"/>
    <w:rsid w:val="00A82590"/>
    <w:rsid w:val="00A82C6C"/>
    <w:rsid w:val="00A84760"/>
    <w:rsid w:val="00A86CDA"/>
    <w:rsid w:val="00A86D5F"/>
    <w:rsid w:val="00A87702"/>
    <w:rsid w:val="00A9321A"/>
    <w:rsid w:val="00A974C3"/>
    <w:rsid w:val="00AA565C"/>
    <w:rsid w:val="00AA5A72"/>
    <w:rsid w:val="00AA5F40"/>
    <w:rsid w:val="00AA6D86"/>
    <w:rsid w:val="00AB2A01"/>
    <w:rsid w:val="00AB4535"/>
    <w:rsid w:val="00AB4775"/>
    <w:rsid w:val="00AB7E47"/>
    <w:rsid w:val="00AC2303"/>
    <w:rsid w:val="00AC2B39"/>
    <w:rsid w:val="00AC3AC2"/>
    <w:rsid w:val="00AC414F"/>
    <w:rsid w:val="00AC5BF3"/>
    <w:rsid w:val="00AC63CF"/>
    <w:rsid w:val="00AD04E0"/>
    <w:rsid w:val="00AD1F79"/>
    <w:rsid w:val="00AD2AD7"/>
    <w:rsid w:val="00AD5325"/>
    <w:rsid w:val="00AD6B42"/>
    <w:rsid w:val="00AE16F0"/>
    <w:rsid w:val="00AE230A"/>
    <w:rsid w:val="00AE29EE"/>
    <w:rsid w:val="00AE5E1A"/>
    <w:rsid w:val="00AE6B01"/>
    <w:rsid w:val="00AF3667"/>
    <w:rsid w:val="00AF7352"/>
    <w:rsid w:val="00AF79BF"/>
    <w:rsid w:val="00AF7D24"/>
    <w:rsid w:val="00B02339"/>
    <w:rsid w:val="00B05DFC"/>
    <w:rsid w:val="00B10523"/>
    <w:rsid w:val="00B1186F"/>
    <w:rsid w:val="00B13557"/>
    <w:rsid w:val="00B13D8C"/>
    <w:rsid w:val="00B14A91"/>
    <w:rsid w:val="00B16E43"/>
    <w:rsid w:val="00B234AC"/>
    <w:rsid w:val="00B33A9C"/>
    <w:rsid w:val="00B345D1"/>
    <w:rsid w:val="00B40B70"/>
    <w:rsid w:val="00B43444"/>
    <w:rsid w:val="00B456F9"/>
    <w:rsid w:val="00B46159"/>
    <w:rsid w:val="00B55671"/>
    <w:rsid w:val="00B62BD7"/>
    <w:rsid w:val="00B64DA1"/>
    <w:rsid w:val="00B65609"/>
    <w:rsid w:val="00B664EC"/>
    <w:rsid w:val="00B71E19"/>
    <w:rsid w:val="00B72401"/>
    <w:rsid w:val="00B73DB1"/>
    <w:rsid w:val="00B8166D"/>
    <w:rsid w:val="00B8361B"/>
    <w:rsid w:val="00B85005"/>
    <w:rsid w:val="00B871C7"/>
    <w:rsid w:val="00B9119A"/>
    <w:rsid w:val="00B9704E"/>
    <w:rsid w:val="00BA0A12"/>
    <w:rsid w:val="00BA6A0B"/>
    <w:rsid w:val="00BA7F29"/>
    <w:rsid w:val="00BB2972"/>
    <w:rsid w:val="00BB3939"/>
    <w:rsid w:val="00BB4D81"/>
    <w:rsid w:val="00BC1A7C"/>
    <w:rsid w:val="00BC2886"/>
    <w:rsid w:val="00BD0FEC"/>
    <w:rsid w:val="00BD4D27"/>
    <w:rsid w:val="00BD5C1A"/>
    <w:rsid w:val="00BD6B65"/>
    <w:rsid w:val="00BD73B9"/>
    <w:rsid w:val="00BE06E2"/>
    <w:rsid w:val="00BE1E48"/>
    <w:rsid w:val="00BE55E5"/>
    <w:rsid w:val="00BE55FA"/>
    <w:rsid w:val="00BF01D6"/>
    <w:rsid w:val="00BF34D5"/>
    <w:rsid w:val="00BF39F4"/>
    <w:rsid w:val="00BF5F71"/>
    <w:rsid w:val="00BF6F9E"/>
    <w:rsid w:val="00C009EE"/>
    <w:rsid w:val="00C00C0C"/>
    <w:rsid w:val="00C01DD2"/>
    <w:rsid w:val="00C0232E"/>
    <w:rsid w:val="00C0272F"/>
    <w:rsid w:val="00C028E3"/>
    <w:rsid w:val="00C029A4"/>
    <w:rsid w:val="00C02B63"/>
    <w:rsid w:val="00C03F6D"/>
    <w:rsid w:val="00C10BFB"/>
    <w:rsid w:val="00C123EC"/>
    <w:rsid w:val="00C138AF"/>
    <w:rsid w:val="00C144B8"/>
    <w:rsid w:val="00C1552B"/>
    <w:rsid w:val="00C17626"/>
    <w:rsid w:val="00C20632"/>
    <w:rsid w:val="00C24D7F"/>
    <w:rsid w:val="00C2642D"/>
    <w:rsid w:val="00C26E92"/>
    <w:rsid w:val="00C3105A"/>
    <w:rsid w:val="00C32668"/>
    <w:rsid w:val="00C32B23"/>
    <w:rsid w:val="00C36175"/>
    <w:rsid w:val="00C36DA9"/>
    <w:rsid w:val="00C4052D"/>
    <w:rsid w:val="00C40C19"/>
    <w:rsid w:val="00C411C1"/>
    <w:rsid w:val="00C4546A"/>
    <w:rsid w:val="00C47326"/>
    <w:rsid w:val="00C4794B"/>
    <w:rsid w:val="00C57B10"/>
    <w:rsid w:val="00C63311"/>
    <w:rsid w:val="00C6596D"/>
    <w:rsid w:val="00C67B5A"/>
    <w:rsid w:val="00C7180E"/>
    <w:rsid w:val="00C734B3"/>
    <w:rsid w:val="00C74A54"/>
    <w:rsid w:val="00C753C9"/>
    <w:rsid w:val="00C80615"/>
    <w:rsid w:val="00C82413"/>
    <w:rsid w:val="00C82B51"/>
    <w:rsid w:val="00C83460"/>
    <w:rsid w:val="00C86C67"/>
    <w:rsid w:val="00C87B5F"/>
    <w:rsid w:val="00C91114"/>
    <w:rsid w:val="00C92A58"/>
    <w:rsid w:val="00C92B14"/>
    <w:rsid w:val="00C93832"/>
    <w:rsid w:val="00C95700"/>
    <w:rsid w:val="00C97974"/>
    <w:rsid w:val="00CA3D7F"/>
    <w:rsid w:val="00CB3BE2"/>
    <w:rsid w:val="00CB5AF6"/>
    <w:rsid w:val="00CB7EC0"/>
    <w:rsid w:val="00CC2CA7"/>
    <w:rsid w:val="00CC5690"/>
    <w:rsid w:val="00CD0C0C"/>
    <w:rsid w:val="00CD1348"/>
    <w:rsid w:val="00CD1D1C"/>
    <w:rsid w:val="00CD21ED"/>
    <w:rsid w:val="00CD48AB"/>
    <w:rsid w:val="00CE040D"/>
    <w:rsid w:val="00CE1BB6"/>
    <w:rsid w:val="00CE3178"/>
    <w:rsid w:val="00CE5970"/>
    <w:rsid w:val="00CE6590"/>
    <w:rsid w:val="00CF229C"/>
    <w:rsid w:val="00CF27F6"/>
    <w:rsid w:val="00CF46AB"/>
    <w:rsid w:val="00CF670D"/>
    <w:rsid w:val="00D0004A"/>
    <w:rsid w:val="00D020D5"/>
    <w:rsid w:val="00D04B51"/>
    <w:rsid w:val="00D12266"/>
    <w:rsid w:val="00D14C8A"/>
    <w:rsid w:val="00D175FC"/>
    <w:rsid w:val="00D22238"/>
    <w:rsid w:val="00D23F97"/>
    <w:rsid w:val="00D2691B"/>
    <w:rsid w:val="00D31484"/>
    <w:rsid w:val="00D32DE8"/>
    <w:rsid w:val="00D34E87"/>
    <w:rsid w:val="00D356BA"/>
    <w:rsid w:val="00D41A40"/>
    <w:rsid w:val="00D4239C"/>
    <w:rsid w:val="00D4425F"/>
    <w:rsid w:val="00D45EC8"/>
    <w:rsid w:val="00D56F67"/>
    <w:rsid w:val="00D6398B"/>
    <w:rsid w:val="00D63CAD"/>
    <w:rsid w:val="00D64248"/>
    <w:rsid w:val="00D7021A"/>
    <w:rsid w:val="00D72154"/>
    <w:rsid w:val="00D72943"/>
    <w:rsid w:val="00D761AC"/>
    <w:rsid w:val="00D7658A"/>
    <w:rsid w:val="00D80276"/>
    <w:rsid w:val="00D814AB"/>
    <w:rsid w:val="00D9212D"/>
    <w:rsid w:val="00D9310E"/>
    <w:rsid w:val="00D93E92"/>
    <w:rsid w:val="00D95BEC"/>
    <w:rsid w:val="00DA0D79"/>
    <w:rsid w:val="00DA1174"/>
    <w:rsid w:val="00DA2440"/>
    <w:rsid w:val="00DA3FFB"/>
    <w:rsid w:val="00DB3497"/>
    <w:rsid w:val="00DB4929"/>
    <w:rsid w:val="00DB4BA5"/>
    <w:rsid w:val="00DC06D5"/>
    <w:rsid w:val="00DC3251"/>
    <w:rsid w:val="00DC6F3A"/>
    <w:rsid w:val="00DD03BB"/>
    <w:rsid w:val="00DD47E9"/>
    <w:rsid w:val="00DD4E99"/>
    <w:rsid w:val="00DD6D84"/>
    <w:rsid w:val="00DD70A1"/>
    <w:rsid w:val="00DD797E"/>
    <w:rsid w:val="00DE1EB1"/>
    <w:rsid w:val="00DE315B"/>
    <w:rsid w:val="00DE4E6E"/>
    <w:rsid w:val="00DE5500"/>
    <w:rsid w:val="00DE72C2"/>
    <w:rsid w:val="00DF2DC7"/>
    <w:rsid w:val="00DF3BDE"/>
    <w:rsid w:val="00DF4559"/>
    <w:rsid w:val="00DF5C92"/>
    <w:rsid w:val="00E07392"/>
    <w:rsid w:val="00E10075"/>
    <w:rsid w:val="00E123A1"/>
    <w:rsid w:val="00E154D2"/>
    <w:rsid w:val="00E159E0"/>
    <w:rsid w:val="00E16BAD"/>
    <w:rsid w:val="00E177CC"/>
    <w:rsid w:val="00E17BE6"/>
    <w:rsid w:val="00E20766"/>
    <w:rsid w:val="00E21FFB"/>
    <w:rsid w:val="00E22E72"/>
    <w:rsid w:val="00E25C62"/>
    <w:rsid w:val="00E26161"/>
    <w:rsid w:val="00E27BAA"/>
    <w:rsid w:val="00E30F0D"/>
    <w:rsid w:val="00E30FDC"/>
    <w:rsid w:val="00E33BB7"/>
    <w:rsid w:val="00E36745"/>
    <w:rsid w:val="00E37936"/>
    <w:rsid w:val="00E37B57"/>
    <w:rsid w:val="00E41E25"/>
    <w:rsid w:val="00E436F5"/>
    <w:rsid w:val="00E441EA"/>
    <w:rsid w:val="00E51183"/>
    <w:rsid w:val="00E51235"/>
    <w:rsid w:val="00E55E2D"/>
    <w:rsid w:val="00E56593"/>
    <w:rsid w:val="00E6217A"/>
    <w:rsid w:val="00E63436"/>
    <w:rsid w:val="00E6378F"/>
    <w:rsid w:val="00E64516"/>
    <w:rsid w:val="00E65E8F"/>
    <w:rsid w:val="00E710F9"/>
    <w:rsid w:val="00E72C31"/>
    <w:rsid w:val="00E739CC"/>
    <w:rsid w:val="00E74D6A"/>
    <w:rsid w:val="00E76049"/>
    <w:rsid w:val="00E765F4"/>
    <w:rsid w:val="00E801D3"/>
    <w:rsid w:val="00E80A54"/>
    <w:rsid w:val="00E85A6D"/>
    <w:rsid w:val="00E87C95"/>
    <w:rsid w:val="00E94454"/>
    <w:rsid w:val="00E94DA7"/>
    <w:rsid w:val="00E965B5"/>
    <w:rsid w:val="00E968A5"/>
    <w:rsid w:val="00E96CA7"/>
    <w:rsid w:val="00EA276B"/>
    <w:rsid w:val="00EA4A8D"/>
    <w:rsid w:val="00EB149B"/>
    <w:rsid w:val="00EB36C1"/>
    <w:rsid w:val="00EB4B58"/>
    <w:rsid w:val="00EB695F"/>
    <w:rsid w:val="00EB6ED7"/>
    <w:rsid w:val="00EB78CE"/>
    <w:rsid w:val="00EB7CDD"/>
    <w:rsid w:val="00EB7F28"/>
    <w:rsid w:val="00EC34AA"/>
    <w:rsid w:val="00EC5E7B"/>
    <w:rsid w:val="00EC6519"/>
    <w:rsid w:val="00EC7A47"/>
    <w:rsid w:val="00ED15BE"/>
    <w:rsid w:val="00ED18E9"/>
    <w:rsid w:val="00ED1932"/>
    <w:rsid w:val="00ED21BA"/>
    <w:rsid w:val="00ED49AA"/>
    <w:rsid w:val="00ED5705"/>
    <w:rsid w:val="00ED7BA1"/>
    <w:rsid w:val="00EE2B20"/>
    <w:rsid w:val="00EE40B6"/>
    <w:rsid w:val="00EE444C"/>
    <w:rsid w:val="00EE69B7"/>
    <w:rsid w:val="00EE7A1A"/>
    <w:rsid w:val="00EE7DB1"/>
    <w:rsid w:val="00EF00F0"/>
    <w:rsid w:val="00EF19D5"/>
    <w:rsid w:val="00EF2729"/>
    <w:rsid w:val="00EF32A6"/>
    <w:rsid w:val="00EF5765"/>
    <w:rsid w:val="00EF5E83"/>
    <w:rsid w:val="00F03FC0"/>
    <w:rsid w:val="00F047F8"/>
    <w:rsid w:val="00F05A44"/>
    <w:rsid w:val="00F07A9D"/>
    <w:rsid w:val="00F10C68"/>
    <w:rsid w:val="00F114F0"/>
    <w:rsid w:val="00F139AF"/>
    <w:rsid w:val="00F21914"/>
    <w:rsid w:val="00F2284A"/>
    <w:rsid w:val="00F23390"/>
    <w:rsid w:val="00F24937"/>
    <w:rsid w:val="00F25DE6"/>
    <w:rsid w:val="00F2684E"/>
    <w:rsid w:val="00F27264"/>
    <w:rsid w:val="00F27AD5"/>
    <w:rsid w:val="00F309DB"/>
    <w:rsid w:val="00F3161E"/>
    <w:rsid w:val="00F36AC4"/>
    <w:rsid w:val="00F3788F"/>
    <w:rsid w:val="00F42F22"/>
    <w:rsid w:val="00F50548"/>
    <w:rsid w:val="00F530C6"/>
    <w:rsid w:val="00F53681"/>
    <w:rsid w:val="00F56BAA"/>
    <w:rsid w:val="00F7514F"/>
    <w:rsid w:val="00F75E2A"/>
    <w:rsid w:val="00F801BE"/>
    <w:rsid w:val="00F815A9"/>
    <w:rsid w:val="00F81FED"/>
    <w:rsid w:val="00F8522A"/>
    <w:rsid w:val="00F93670"/>
    <w:rsid w:val="00FA23DF"/>
    <w:rsid w:val="00FA5D3C"/>
    <w:rsid w:val="00FA6523"/>
    <w:rsid w:val="00FB1216"/>
    <w:rsid w:val="00FC1066"/>
    <w:rsid w:val="00FC11ED"/>
    <w:rsid w:val="00FC1922"/>
    <w:rsid w:val="00FC2329"/>
    <w:rsid w:val="00FC2C52"/>
    <w:rsid w:val="00FC4925"/>
    <w:rsid w:val="00FC67D8"/>
    <w:rsid w:val="00FC7270"/>
    <w:rsid w:val="00FD0305"/>
    <w:rsid w:val="00FD13AF"/>
    <w:rsid w:val="00FD15AD"/>
    <w:rsid w:val="00FD3E82"/>
    <w:rsid w:val="00FD3EB9"/>
    <w:rsid w:val="00FD45DF"/>
    <w:rsid w:val="00FD50AF"/>
    <w:rsid w:val="00FE1DB1"/>
    <w:rsid w:val="00FE2BD7"/>
    <w:rsid w:val="00FE2DFE"/>
    <w:rsid w:val="00FE2F99"/>
    <w:rsid w:val="00FE4099"/>
    <w:rsid w:val="00FE4D32"/>
    <w:rsid w:val="00FE6B1B"/>
    <w:rsid w:val="00FE6BDC"/>
    <w:rsid w:val="00FF014A"/>
    <w:rsid w:val="00FF2432"/>
    <w:rsid w:val="00FF3D96"/>
    <w:rsid w:val="00FF50FE"/>
    <w:rsid w:val="00FF57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eaeaea,#969696,#92979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51D4"/>
    <w:pPr>
      <w:spacing w:before="120"/>
      <w:jc w:val="both"/>
    </w:pPr>
    <w:rPr>
      <w:rFonts w:ascii="Century Gothic" w:hAnsi="Century Gothic"/>
      <w:sz w:val="22"/>
      <w:szCs w:val="22"/>
      <w:lang w:val="de-DE" w:eastAsia="de-DE"/>
    </w:rPr>
  </w:style>
  <w:style w:type="paragraph" w:styleId="berschrift1">
    <w:name w:val="heading 1"/>
    <w:next w:val="Standard"/>
    <w:qFormat/>
    <w:rsid w:val="00A011DA"/>
    <w:pPr>
      <w:keepNext/>
      <w:pageBreakBefore/>
      <w:numPr>
        <w:numId w:val="1"/>
      </w:numPr>
      <w:overflowPunct w:val="0"/>
      <w:autoSpaceDE w:val="0"/>
      <w:autoSpaceDN w:val="0"/>
      <w:adjustRightInd w:val="0"/>
      <w:spacing w:before="240" w:after="120"/>
      <w:textAlignment w:val="baseline"/>
      <w:outlineLvl w:val="0"/>
    </w:pPr>
    <w:rPr>
      <w:rFonts w:ascii="Century Gothic" w:hAnsi="Century Gothic"/>
      <w:b/>
      <w:caps/>
      <w:sz w:val="22"/>
      <w:szCs w:val="22"/>
      <w:lang w:val="de-DE" w:eastAsia="de-DE"/>
    </w:rPr>
  </w:style>
  <w:style w:type="paragraph" w:styleId="berschrift2">
    <w:name w:val="heading 2"/>
    <w:basedOn w:val="Standard"/>
    <w:next w:val="Standard"/>
    <w:link w:val="berschrift2Zchn"/>
    <w:qFormat/>
    <w:rsid w:val="00AE230A"/>
    <w:pPr>
      <w:keepNext/>
      <w:numPr>
        <w:ilvl w:val="1"/>
        <w:numId w:val="1"/>
      </w:numPr>
      <w:spacing w:before="240" w:after="120"/>
      <w:outlineLvl w:val="1"/>
    </w:pPr>
    <w:rPr>
      <w:rFonts w:cs="Arial"/>
      <w:b/>
      <w:bCs/>
      <w:iCs/>
      <w:szCs w:val="28"/>
    </w:rPr>
  </w:style>
  <w:style w:type="paragraph" w:styleId="berschrift3">
    <w:name w:val="heading 3"/>
    <w:basedOn w:val="Standard"/>
    <w:next w:val="Standard"/>
    <w:link w:val="berschrift3Zchn"/>
    <w:qFormat/>
    <w:rsid w:val="005C1508"/>
    <w:pPr>
      <w:keepNext/>
      <w:numPr>
        <w:ilvl w:val="2"/>
        <w:numId w:val="1"/>
      </w:numPr>
      <w:spacing w:before="240" w:after="120"/>
      <w:outlineLvl w:val="2"/>
    </w:pPr>
    <w:rPr>
      <w:rFonts w:cs="Arial"/>
      <w:b/>
      <w:bCs/>
      <w:sz w:val="28"/>
      <w:szCs w:val="26"/>
    </w:rPr>
  </w:style>
  <w:style w:type="paragraph" w:styleId="berschrift4">
    <w:name w:val="heading 4"/>
    <w:basedOn w:val="Standard"/>
    <w:next w:val="Standard"/>
    <w:qFormat/>
    <w:rsid w:val="005C1508"/>
    <w:pPr>
      <w:keepNext/>
      <w:spacing w:before="240" w:after="120"/>
      <w:jc w:val="left"/>
      <w:outlineLvl w:val="3"/>
    </w:pPr>
    <w:rPr>
      <w:b/>
      <w:bCs/>
      <w:szCs w:val="28"/>
    </w:rPr>
  </w:style>
  <w:style w:type="paragraph" w:styleId="berschrift5">
    <w:name w:val="heading 5"/>
    <w:basedOn w:val="Standard"/>
    <w:next w:val="Standard"/>
    <w:qFormat/>
    <w:rsid w:val="005C1508"/>
    <w:pPr>
      <w:spacing w:before="240" w:after="60"/>
      <w:outlineLvl w:val="4"/>
    </w:pPr>
    <w:rPr>
      <w:b/>
      <w:bCs/>
      <w:i/>
      <w:iCs/>
      <w:sz w:val="26"/>
      <w:szCs w:val="26"/>
    </w:rPr>
  </w:style>
  <w:style w:type="paragraph" w:styleId="berschrift6">
    <w:name w:val="heading 6"/>
    <w:basedOn w:val="Standard"/>
    <w:next w:val="Standard"/>
    <w:qFormat/>
    <w:rsid w:val="005C1508"/>
    <w:pPr>
      <w:spacing w:before="240" w:after="60"/>
      <w:outlineLvl w:val="5"/>
    </w:pPr>
    <w:rPr>
      <w:rFonts w:ascii="Times New Roman" w:hAnsi="Times New Roman"/>
      <w:b/>
      <w:bCs/>
    </w:rPr>
  </w:style>
  <w:style w:type="paragraph" w:styleId="berschrift7">
    <w:name w:val="heading 7"/>
    <w:basedOn w:val="Standard"/>
    <w:next w:val="Standard"/>
    <w:link w:val="berschrift7Zchn"/>
    <w:qFormat/>
    <w:rsid w:val="005C1508"/>
    <w:pPr>
      <w:spacing w:before="240" w:after="60"/>
      <w:outlineLvl w:val="6"/>
    </w:pPr>
    <w:rPr>
      <w:rFonts w:ascii="Times New Roman" w:hAnsi="Times New Roman"/>
      <w:sz w:val="24"/>
      <w:szCs w:val="24"/>
    </w:rPr>
  </w:style>
  <w:style w:type="paragraph" w:styleId="berschrift8">
    <w:name w:val="heading 8"/>
    <w:basedOn w:val="Standard"/>
    <w:next w:val="Standard"/>
    <w:qFormat/>
    <w:rsid w:val="005C1508"/>
    <w:p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5C1508"/>
    <w:pPr>
      <w:spacing w:before="240" w:after="60"/>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04B51"/>
    <w:pPr>
      <w:tabs>
        <w:tab w:val="center" w:pos="4536"/>
        <w:tab w:val="right" w:pos="9072"/>
      </w:tabs>
    </w:pPr>
  </w:style>
  <w:style w:type="paragraph" w:styleId="Fuzeile">
    <w:name w:val="footer"/>
    <w:basedOn w:val="Standard"/>
    <w:rsid w:val="00D04B51"/>
    <w:pPr>
      <w:tabs>
        <w:tab w:val="center" w:pos="4536"/>
        <w:tab w:val="right" w:pos="9072"/>
      </w:tabs>
    </w:pPr>
  </w:style>
  <w:style w:type="table" w:styleId="Tabellengitternetz">
    <w:name w:val="Table Grid"/>
    <w:basedOn w:val="NormaleTabelle"/>
    <w:uiPriority w:val="59"/>
    <w:rsid w:val="00D04B51"/>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rsid w:val="004E6F1D"/>
    <w:rPr>
      <w:color w:val="0000FF"/>
      <w:u w:val="single"/>
    </w:rPr>
  </w:style>
  <w:style w:type="paragraph" w:styleId="Verzeichnis3">
    <w:name w:val="toc 3"/>
    <w:basedOn w:val="Standard"/>
    <w:next w:val="Standard"/>
    <w:autoRedefine/>
    <w:uiPriority w:val="39"/>
    <w:rsid w:val="002F0AFC"/>
    <w:pPr>
      <w:ind w:left="440"/>
    </w:pPr>
  </w:style>
  <w:style w:type="paragraph" w:styleId="Verzeichnis1">
    <w:name w:val="toc 1"/>
    <w:basedOn w:val="Standard"/>
    <w:next w:val="Standard"/>
    <w:autoRedefine/>
    <w:uiPriority w:val="39"/>
    <w:rsid w:val="002F0AFC"/>
  </w:style>
  <w:style w:type="paragraph" w:styleId="Verzeichnis2">
    <w:name w:val="toc 2"/>
    <w:basedOn w:val="Standard"/>
    <w:next w:val="Standard"/>
    <w:autoRedefine/>
    <w:uiPriority w:val="39"/>
    <w:rsid w:val="002F0AFC"/>
    <w:pPr>
      <w:tabs>
        <w:tab w:val="left" w:pos="440"/>
        <w:tab w:val="left" w:pos="960"/>
        <w:tab w:val="right" w:pos="9344"/>
      </w:tabs>
    </w:pPr>
  </w:style>
  <w:style w:type="character" w:styleId="Seitenzahl">
    <w:name w:val="page number"/>
    <w:basedOn w:val="Absatz-Standardschriftart"/>
    <w:rsid w:val="00AE230A"/>
  </w:style>
  <w:style w:type="paragraph" w:styleId="Beschriftung">
    <w:name w:val="caption"/>
    <w:basedOn w:val="Standard"/>
    <w:next w:val="Standard"/>
    <w:qFormat/>
    <w:rsid w:val="00915630"/>
    <w:rPr>
      <w:bCs/>
      <w:sz w:val="16"/>
      <w:szCs w:val="20"/>
    </w:rPr>
  </w:style>
  <w:style w:type="paragraph" w:styleId="Abbildungsverzeichnis">
    <w:name w:val="table of figures"/>
    <w:basedOn w:val="Standard"/>
    <w:next w:val="Standard"/>
    <w:semiHidden/>
    <w:rsid w:val="00915630"/>
  </w:style>
  <w:style w:type="character" w:customStyle="1" w:styleId="berschrift2Zchn">
    <w:name w:val="Überschrift 2 Zchn"/>
    <w:basedOn w:val="Absatz-Standardschriftart"/>
    <w:link w:val="berschrift2"/>
    <w:rsid w:val="007D445F"/>
    <w:rPr>
      <w:rFonts w:ascii="Century Gothic" w:hAnsi="Century Gothic" w:cs="Arial"/>
      <w:b/>
      <w:bCs/>
      <w:iCs/>
      <w:sz w:val="22"/>
      <w:szCs w:val="28"/>
    </w:rPr>
  </w:style>
  <w:style w:type="paragraph" w:styleId="Textkrper">
    <w:name w:val="Body Text"/>
    <w:basedOn w:val="Standard"/>
    <w:link w:val="TextkrperZchn"/>
    <w:rsid w:val="00994BCD"/>
    <w:pPr>
      <w:spacing w:before="0"/>
    </w:pPr>
    <w:rPr>
      <w:rFonts w:ascii="Arial" w:hAnsi="Arial"/>
      <w:sz w:val="24"/>
      <w:szCs w:val="20"/>
    </w:rPr>
  </w:style>
  <w:style w:type="character" w:customStyle="1" w:styleId="TextkrperZchn">
    <w:name w:val="Textkörper Zchn"/>
    <w:basedOn w:val="Absatz-Standardschriftart"/>
    <w:link w:val="Textkrper"/>
    <w:rsid w:val="00994BCD"/>
    <w:rPr>
      <w:rFonts w:ascii="Arial" w:hAnsi="Arial"/>
      <w:sz w:val="24"/>
    </w:rPr>
  </w:style>
  <w:style w:type="paragraph" w:styleId="Standardeinzug">
    <w:name w:val="Normal Indent"/>
    <w:basedOn w:val="Standard"/>
    <w:rsid w:val="00994BCD"/>
    <w:pPr>
      <w:spacing w:before="0"/>
      <w:ind w:left="709"/>
    </w:pPr>
    <w:rPr>
      <w:rFonts w:ascii="Arial" w:hAnsi="Arial"/>
      <w:sz w:val="24"/>
      <w:szCs w:val="20"/>
    </w:rPr>
  </w:style>
  <w:style w:type="character" w:styleId="Funotenzeichen">
    <w:name w:val="footnote reference"/>
    <w:basedOn w:val="Absatz-Standardschriftart"/>
    <w:rsid w:val="007865C6"/>
    <w:rPr>
      <w:position w:val="6"/>
      <w:sz w:val="16"/>
    </w:rPr>
  </w:style>
  <w:style w:type="paragraph" w:styleId="Funotentext">
    <w:name w:val="footnote text"/>
    <w:basedOn w:val="Standard"/>
    <w:link w:val="FunotentextZchn"/>
    <w:rsid w:val="007865C6"/>
    <w:pPr>
      <w:spacing w:before="0"/>
    </w:pPr>
    <w:rPr>
      <w:rFonts w:ascii="Arial" w:hAnsi="Arial"/>
      <w:sz w:val="20"/>
      <w:szCs w:val="20"/>
    </w:rPr>
  </w:style>
  <w:style w:type="character" w:customStyle="1" w:styleId="FunotentextZchn">
    <w:name w:val="Fußnotentext Zchn"/>
    <w:basedOn w:val="Absatz-Standardschriftart"/>
    <w:link w:val="Funotentext"/>
    <w:rsid w:val="007865C6"/>
    <w:rPr>
      <w:rFonts w:ascii="Arial" w:hAnsi="Arial"/>
    </w:rPr>
  </w:style>
  <w:style w:type="paragraph" w:styleId="Index1">
    <w:name w:val="index 1"/>
    <w:basedOn w:val="Standard"/>
    <w:next w:val="Standard"/>
    <w:rsid w:val="007865C6"/>
    <w:pPr>
      <w:spacing w:before="0"/>
    </w:pPr>
    <w:rPr>
      <w:rFonts w:ascii="Arial" w:hAnsi="Arial"/>
      <w:sz w:val="24"/>
      <w:szCs w:val="20"/>
    </w:rPr>
  </w:style>
  <w:style w:type="paragraph" w:styleId="Textkrper-Zeileneinzug">
    <w:name w:val="Body Text Indent"/>
    <w:basedOn w:val="Standard"/>
    <w:link w:val="Textkrper-ZeileneinzugZchn"/>
    <w:rsid w:val="009A3B65"/>
    <w:pPr>
      <w:spacing w:after="120"/>
      <w:ind w:left="283"/>
    </w:pPr>
  </w:style>
  <w:style w:type="character" w:customStyle="1" w:styleId="Textkrper-ZeileneinzugZchn">
    <w:name w:val="Textkörper-Zeileneinzug Zchn"/>
    <w:basedOn w:val="Absatz-Standardschriftart"/>
    <w:link w:val="Textkrper-Zeileneinzug"/>
    <w:rsid w:val="009A3B65"/>
    <w:rPr>
      <w:rFonts w:ascii="Century Gothic" w:hAnsi="Century Gothic"/>
      <w:sz w:val="22"/>
      <w:szCs w:val="22"/>
    </w:rPr>
  </w:style>
  <w:style w:type="paragraph" w:styleId="Textkrper-Einzug2">
    <w:name w:val="Body Text Indent 2"/>
    <w:basedOn w:val="Standard"/>
    <w:link w:val="Textkrper-Einzug2Zchn"/>
    <w:rsid w:val="009A3B65"/>
    <w:pPr>
      <w:spacing w:after="120" w:line="480" w:lineRule="auto"/>
      <w:ind w:left="283"/>
    </w:pPr>
  </w:style>
  <w:style w:type="character" w:customStyle="1" w:styleId="Textkrper-Einzug2Zchn">
    <w:name w:val="Textkörper-Einzug 2 Zchn"/>
    <w:basedOn w:val="Absatz-Standardschriftart"/>
    <w:link w:val="Textkrper-Einzug2"/>
    <w:rsid w:val="009A3B65"/>
    <w:rPr>
      <w:rFonts w:ascii="Century Gothic" w:hAnsi="Century Gothic"/>
      <w:sz w:val="22"/>
      <w:szCs w:val="22"/>
    </w:rPr>
  </w:style>
  <w:style w:type="paragraph" w:styleId="Inhaltsverzeichnisberschrift">
    <w:name w:val="TOC Heading"/>
    <w:basedOn w:val="berschrift1"/>
    <w:next w:val="Standard"/>
    <w:uiPriority w:val="39"/>
    <w:qFormat/>
    <w:rsid w:val="00B62BD7"/>
    <w:pPr>
      <w:keepLines/>
      <w:pageBreakBefore w:val="0"/>
      <w:numPr>
        <w:numId w:val="0"/>
      </w:numPr>
      <w:overflowPunct/>
      <w:autoSpaceDE/>
      <w:autoSpaceDN/>
      <w:adjustRightInd/>
      <w:spacing w:before="480" w:after="0" w:line="276" w:lineRule="auto"/>
      <w:textAlignment w:val="auto"/>
      <w:outlineLvl w:val="9"/>
    </w:pPr>
    <w:rPr>
      <w:rFonts w:ascii="Cambria" w:hAnsi="Cambria"/>
      <w:bCs/>
      <w:caps w:val="0"/>
      <w:color w:val="365F91"/>
      <w:sz w:val="28"/>
      <w:szCs w:val="28"/>
      <w:lang w:eastAsia="en-US"/>
    </w:rPr>
  </w:style>
  <w:style w:type="paragraph" w:customStyle="1" w:styleId="Default">
    <w:name w:val="Default"/>
    <w:rsid w:val="00C91114"/>
    <w:pPr>
      <w:autoSpaceDE w:val="0"/>
      <w:autoSpaceDN w:val="0"/>
      <w:adjustRightInd w:val="0"/>
    </w:pPr>
    <w:rPr>
      <w:rFonts w:ascii="Arial" w:hAnsi="Arial" w:cs="Arial"/>
      <w:color w:val="000000"/>
      <w:sz w:val="24"/>
      <w:szCs w:val="24"/>
      <w:lang w:val="de-DE" w:eastAsia="de-DE"/>
    </w:rPr>
  </w:style>
  <w:style w:type="paragraph" w:customStyle="1" w:styleId="Default1">
    <w:name w:val="Default1"/>
    <w:basedOn w:val="Default"/>
    <w:next w:val="Default"/>
    <w:rsid w:val="00C91114"/>
    <w:pPr>
      <w:spacing w:before="240" w:after="120"/>
    </w:pPr>
    <w:rPr>
      <w:rFonts w:cs="Times New Roman"/>
      <w:color w:val="auto"/>
    </w:rPr>
  </w:style>
  <w:style w:type="character" w:customStyle="1" w:styleId="berschrift7Zchn">
    <w:name w:val="Überschrift 7 Zchn"/>
    <w:basedOn w:val="Absatz-Standardschriftart"/>
    <w:link w:val="berschrift7"/>
    <w:rsid w:val="008478EC"/>
    <w:rPr>
      <w:sz w:val="24"/>
      <w:szCs w:val="24"/>
      <w:lang w:val="de-DE" w:eastAsia="de-DE"/>
    </w:rPr>
  </w:style>
  <w:style w:type="paragraph" w:styleId="Listenabsatz">
    <w:name w:val="List Paragraph"/>
    <w:basedOn w:val="Standard"/>
    <w:uiPriority w:val="34"/>
    <w:qFormat/>
    <w:rsid w:val="00FE1DB1"/>
    <w:pPr>
      <w:spacing w:before="0"/>
      <w:ind w:left="720"/>
      <w:contextualSpacing/>
    </w:pPr>
    <w:rPr>
      <w:rFonts w:ascii="Calibri" w:eastAsia="Calibri" w:hAnsi="Calibri" w:cs="Calibri"/>
      <w:sz w:val="24"/>
      <w:szCs w:val="25"/>
      <w:lang w:eastAsia="en-US"/>
    </w:rPr>
  </w:style>
  <w:style w:type="character" w:customStyle="1" w:styleId="berschrift3Zchn">
    <w:name w:val="Überschrift 3 Zchn"/>
    <w:basedOn w:val="Absatz-Standardschriftart"/>
    <w:link w:val="berschrift3"/>
    <w:rsid w:val="00DE4E6E"/>
    <w:rPr>
      <w:rFonts w:ascii="Century Gothic" w:hAnsi="Century Gothic" w:cs="Arial"/>
      <w:b/>
      <w:bCs/>
      <w:sz w:val="28"/>
      <w:szCs w:val="26"/>
      <w:lang w:val="de-DE" w:eastAsia="de-DE"/>
    </w:rPr>
  </w:style>
  <w:style w:type="paragraph" w:styleId="Sprechblasentext">
    <w:name w:val="Balloon Text"/>
    <w:basedOn w:val="Standard"/>
    <w:link w:val="SprechblasentextZchn"/>
    <w:rsid w:val="001B27A7"/>
    <w:pPr>
      <w:spacing w:before="0"/>
    </w:pPr>
    <w:rPr>
      <w:rFonts w:ascii="Tahoma" w:hAnsi="Tahoma" w:cs="Tahoma"/>
      <w:sz w:val="16"/>
      <w:szCs w:val="16"/>
    </w:rPr>
  </w:style>
  <w:style w:type="character" w:customStyle="1" w:styleId="SprechblasentextZchn">
    <w:name w:val="Sprechblasentext Zchn"/>
    <w:basedOn w:val="Absatz-Standardschriftart"/>
    <w:link w:val="Sprechblasentext"/>
    <w:rsid w:val="001B27A7"/>
    <w:rPr>
      <w:rFonts w:ascii="Tahoma" w:hAnsi="Tahoma" w:cs="Tahoma"/>
      <w:sz w:val="16"/>
      <w:szCs w:val="16"/>
      <w:lang w:val="de-DE" w:eastAsia="de-DE"/>
    </w:rPr>
  </w:style>
  <w:style w:type="character" w:styleId="BesuchterHyperlink">
    <w:name w:val="FollowedHyperlink"/>
    <w:basedOn w:val="Absatz-Standardschriftart"/>
    <w:semiHidden/>
    <w:unhideWhenUsed/>
    <w:rsid w:val="00A6101B"/>
    <w:rPr>
      <w:color w:val="800080" w:themeColor="followedHyperlink"/>
      <w:u w:val="single"/>
    </w:rPr>
  </w:style>
  <w:style w:type="character" w:customStyle="1" w:styleId="Erwhnung1">
    <w:name w:val="Erwähnung1"/>
    <w:basedOn w:val="Absatz-Standardschriftart"/>
    <w:uiPriority w:val="99"/>
    <w:semiHidden/>
    <w:unhideWhenUsed/>
    <w:rsid w:val="000453E6"/>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71703267">
      <w:bodyDiv w:val="1"/>
      <w:marLeft w:val="0"/>
      <w:marRight w:val="0"/>
      <w:marTop w:val="0"/>
      <w:marBottom w:val="0"/>
      <w:divBdr>
        <w:top w:val="none" w:sz="0" w:space="0" w:color="auto"/>
        <w:left w:val="none" w:sz="0" w:space="0" w:color="auto"/>
        <w:bottom w:val="none" w:sz="0" w:space="0" w:color="auto"/>
        <w:right w:val="none" w:sz="0" w:space="0" w:color="auto"/>
      </w:divBdr>
    </w:div>
    <w:div w:id="396905076">
      <w:bodyDiv w:val="1"/>
      <w:marLeft w:val="0"/>
      <w:marRight w:val="0"/>
      <w:marTop w:val="0"/>
      <w:marBottom w:val="0"/>
      <w:divBdr>
        <w:top w:val="none" w:sz="0" w:space="0" w:color="auto"/>
        <w:left w:val="none" w:sz="0" w:space="0" w:color="auto"/>
        <w:bottom w:val="none" w:sz="0" w:space="0" w:color="auto"/>
        <w:right w:val="none" w:sz="0" w:space="0" w:color="auto"/>
      </w:divBdr>
    </w:div>
    <w:div w:id="1264656157">
      <w:bodyDiv w:val="1"/>
      <w:marLeft w:val="0"/>
      <w:marRight w:val="0"/>
      <w:marTop w:val="0"/>
      <w:marBottom w:val="0"/>
      <w:divBdr>
        <w:top w:val="none" w:sz="0" w:space="0" w:color="auto"/>
        <w:left w:val="none" w:sz="0" w:space="0" w:color="auto"/>
        <w:bottom w:val="none" w:sz="0" w:space="0" w:color="auto"/>
        <w:right w:val="none" w:sz="0" w:space="0" w:color="auto"/>
      </w:divBdr>
    </w:div>
    <w:div w:id="1521507135">
      <w:bodyDiv w:val="1"/>
      <w:marLeft w:val="0"/>
      <w:marRight w:val="0"/>
      <w:marTop w:val="0"/>
      <w:marBottom w:val="0"/>
      <w:divBdr>
        <w:top w:val="none" w:sz="0" w:space="0" w:color="auto"/>
        <w:left w:val="none" w:sz="0" w:space="0" w:color="auto"/>
        <w:bottom w:val="none" w:sz="0" w:space="0" w:color="auto"/>
        <w:right w:val="none" w:sz="0" w:space="0" w:color="auto"/>
      </w:divBdr>
    </w:div>
    <w:div w:id="1535657536">
      <w:bodyDiv w:val="1"/>
      <w:marLeft w:val="0"/>
      <w:marRight w:val="0"/>
      <w:marTop w:val="0"/>
      <w:marBottom w:val="0"/>
      <w:divBdr>
        <w:top w:val="none" w:sz="0" w:space="0" w:color="auto"/>
        <w:left w:val="none" w:sz="0" w:space="0" w:color="auto"/>
        <w:bottom w:val="none" w:sz="0" w:space="0" w:color="auto"/>
        <w:right w:val="none" w:sz="0" w:space="0" w:color="auto"/>
      </w:divBdr>
    </w:div>
    <w:div w:id="1565293212">
      <w:bodyDiv w:val="1"/>
      <w:marLeft w:val="0"/>
      <w:marRight w:val="0"/>
      <w:marTop w:val="0"/>
      <w:marBottom w:val="0"/>
      <w:divBdr>
        <w:top w:val="none" w:sz="0" w:space="0" w:color="auto"/>
        <w:left w:val="none" w:sz="0" w:space="0" w:color="auto"/>
        <w:bottom w:val="none" w:sz="0" w:space="0" w:color="auto"/>
        <w:right w:val="none" w:sz="0" w:space="0" w:color="auto"/>
      </w:divBdr>
    </w:div>
    <w:div w:id="1700543805">
      <w:bodyDiv w:val="1"/>
      <w:marLeft w:val="0"/>
      <w:marRight w:val="0"/>
      <w:marTop w:val="0"/>
      <w:marBottom w:val="0"/>
      <w:divBdr>
        <w:top w:val="none" w:sz="0" w:space="0" w:color="auto"/>
        <w:left w:val="none" w:sz="0" w:space="0" w:color="auto"/>
        <w:bottom w:val="none" w:sz="0" w:space="0" w:color="auto"/>
        <w:right w:val="none" w:sz="0" w:space="0" w:color="auto"/>
      </w:divBdr>
    </w:div>
    <w:div w:id="195706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oleObject" Target="embeddings/oleObject1.bin"/><Relationship Id="rId76" Type="http://schemas.openxmlformats.org/officeDocument/2006/relationships/image" Target="media/image5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grarplus.at/heizwerte-aequivalente.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wmf"/><Relationship Id="rId74" Type="http://schemas.openxmlformats.org/officeDocument/2006/relationships/image" Target="media/image57.jpeg"/><Relationship Id="rId79"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6.jpg@01D0A2B2.897C087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www.office-m.at" TargetMode="External"/><Relationship Id="rId77" Type="http://schemas.openxmlformats.org/officeDocument/2006/relationships/image" Target="media/image60.wmf"/><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hyperlink" Target="http://www5.umweltbundesamt.at/emas/co2mon/co2mon.htm-" TargetMode="External"/><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wmf"/><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chart" Target="charts/chart1.xml"/><Relationship Id="rId75" Type="http://schemas.openxmlformats.org/officeDocument/2006/relationships/image" Target="media/image58.jpeg"/><Relationship Id="rId83"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www5.umweltbundesamt.at/emas/co2mon/co2mon.htm-" TargetMode="External"/><Relationship Id="rId78" Type="http://schemas.openxmlformats.org/officeDocument/2006/relationships/image" Target="media/image61.wmf"/><Relationship Id="rId81" Type="http://schemas.openxmlformats.org/officeDocument/2006/relationships/image" Target="media/image63.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H:\X_VORLAGEN\04-Dokumentenvorlagen\VL_20070302_CA_Word-A4-hoch.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Arbeitsblat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de-DE"/>
  <c:chart>
    <c:plotArea>
      <c:layout>
        <c:manualLayout>
          <c:layoutTarget val="inner"/>
          <c:xMode val="edge"/>
          <c:yMode val="edge"/>
          <c:x val="9.9025974025974267E-2"/>
          <c:y val="0.13095238095238168"/>
          <c:w val="0.74951860836176354"/>
          <c:h val="0.61309523809524091"/>
        </c:manualLayout>
      </c:layout>
      <c:barChart>
        <c:barDir val="col"/>
        <c:grouping val="clustered"/>
        <c:ser>
          <c:idx val="0"/>
          <c:order val="0"/>
          <c:tx>
            <c:strRef>
              <c:f>Sheet1!$A$2</c:f>
              <c:strCache>
                <c:ptCount val="1"/>
                <c:pt idx="0">
                  <c:v>Menge</c:v>
                </c:pt>
              </c:strCache>
            </c:strRef>
          </c:tx>
          <c:spPr>
            <a:solidFill>
              <a:srgbClr val="808080"/>
            </a:solidFill>
            <a:ln w="12659">
              <a:solidFill>
                <a:srgbClr val="000000"/>
              </a:solidFill>
              <a:prstDash val="solid"/>
            </a:ln>
          </c:spPr>
          <c:cat>
            <c:numRef>
              <c:f>Sheet1!$B$1:$D$1</c:f>
              <c:numCache>
                <c:formatCode>General</c:formatCode>
                <c:ptCount val="3"/>
                <c:pt idx="0">
                  <c:v>2016</c:v>
                </c:pt>
                <c:pt idx="1">
                  <c:v>2017</c:v>
                </c:pt>
                <c:pt idx="2">
                  <c:v>2018</c:v>
                </c:pt>
              </c:numCache>
            </c:numRef>
          </c:cat>
          <c:val>
            <c:numRef>
              <c:f>Sheet1!$B$2:$D$2</c:f>
              <c:numCache>
                <c:formatCode>General</c:formatCode>
                <c:ptCount val="3"/>
                <c:pt idx="0">
                  <c:v>872.71</c:v>
                </c:pt>
                <c:pt idx="1">
                  <c:v>864.22</c:v>
                </c:pt>
                <c:pt idx="2">
                  <c:v>899.72</c:v>
                </c:pt>
              </c:numCache>
            </c:numRef>
          </c:val>
          <c:extLst xmlns:c16r2="http://schemas.microsoft.com/office/drawing/2015/06/chart">
            <c:ext xmlns:c16="http://schemas.microsoft.com/office/drawing/2014/chart" uri="{C3380CC4-5D6E-409C-BE32-E72D297353CC}">
              <c16:uniqueId val="{00000000-829E-40EC-B518-7370F7082954}"/>
            </c:ext>
          </c:extLst>
        </c:ser>
        <c:ser>
          <c:idx val="1"/>
          <c:order val="1"/>
          <c:tx>
            <c:strRef>
              <c:f>Sheet1!$A$3</c:f>
              <c:strCache>
                <c:ptCount val="1"/>
                <c:pt idx="0">
                  <c:v>HGT (20/12)</c:v>
                </c:pt>
              </c:strCache>
            </c:strRef>
          </c:tx>
          <c:spPr>
            <a:solidFill>
              <a:srgbClr val="C0C0C0"/>
            </a:solidFill>
            <a:ln w="12659">
              <a:solidFill>
                <a:srgbClr val="000000"/>
              </a:solidFill>
              <a:prstDash val="solid"/>
            </a:ln>
          </c:spPr>
          <c:cat>
            <c:numRef>
              <c:f>Sheet1!$B$1:$D$1</c:f>
              <c:numCache>
                <c:formatCode>General</c:formatCode>
                <c:ptCount val="3"/>
                <c:pt idx="0">
                  <c:v>2016</c:v>
                </c:pt>
                <c:pt idx="1">
                  <c:v>2017</c:v>
                </c:pt>
                <c:pt idx="2">
                  <c:v>2018</c:v>
                </c:pt>
              </c:numCache>
            </c:numRef>
          </c:cat>
          <c:val>
            <c:numRef>
              <c:f>Sheet1!$B$3:$D$3</c:f>
              <c:numCache>
                <c:formatCode>General</c:formatCode>
                <c:ptCount val="3"/>
                <c:pt idx="0">
                  <c:v>2237</c:v>
                </c:pt>
                <c:pt idx="1">
                  <c:v>2491</c:v>
                </c:pt>
                <c:pt idx="2">
                  <c:v>2311</c:v>
                </c:pt>
              </c:numCache>
            </c:numRef>
          </c:val>
          <c:extLst xmlns:c16r2="http://schemas.microsoft.com/office/drawing/2015/06/chart">
            <c:ext xmlns:c16="http://schemas.microsoft.com/office/drawing/2014/chart" uri="{C3380CC4-5D6E-409C-BE32-E72D297353CC}">
              <c16:uniqueId val="{00000001-829E-40EC-B518-7370F7082954}"/>
            </c:ext>
          </c:extLst>
        </c:ser>
        <c:dLbls/>
        <c:axId val="12933760"/>
        <c:axId val="12947840"/>
      </c:barChart>
      <c:catAx>
        <c:axId val="12933760"/>
        <c:scaling>
          <c:orientation val="minMax"/>
        </c:scaling>
        <c:axPos val="b"/>
        <c:numFmt formatCode="0" sourceLinked="0"/>
        <c:tickLblPos val="nextTo"/>
        <c:spPr>
          <a:ln w="12659">
            <a:solidFill>
              <a:srgbClr val="C0C0C0"/>
            </a:solidFill>
            <a:prstDash val="solid"/>
          </a:ln>
        </c:spPr>
        <c:txPr>
          <a:bodyPr rot="0" vert="horz"/>
          <a:lstStyle/>
          <a:p>
            <a:pPr>
              <a:defRPr sz="799" b="1" i="0" u="none" strike="noStrike" baseline="0">
                <a:solidFill>
                  <a:srgbClr val="000000"/>
                </a:solidFill>
                <a:latin typeface="Century Gothic"/>
                <a:ea typeface="Century Gothic"/>
                <a:cs typeface="Century Gothic"/>
              </a:defRPr>
            </a:pPr>
            <a:endParaRPr lang="de-DE"/>
          </a:p>
        </c:txPr>
        <c:crossAx val="12947840"/>
        <c:crosses val="autoZero"/>
        <c:auto val="1"/>
        <c:lblAlgn val="ctr"/>
        <c:lblOffset val="100"/>
        <c:tickLblSkip val="1"/>
        <c:tickMarkSkip val="1"/>
      </c:catAx>
      <c:valAx>
        <c:axId val="12947840"/>
        <c:scaling>
          <c:orientation val="minMax"/>
        </c:scaling>
        <c:axPos val="l"/>
        <c:majorGridlines>
          <c:spPr>
            <a:ln w="12659">
              <a:solidFill>
                <a:srgbClr val="C0C0C0"/>
              </a:solidFill>
              <a:prstDash val="solid"/>
            </a:ln>
          </c:spPr>
        </c:majorGridlines>
        <c:numFmt formatCode="#,##0" sourceLinked="0"/>
        <c:tickLblPos val="nextTo"/>
        <c:spPr>
          <a:ln w="12659">
            <a:solidFill>
              <a:srgbClr val="C0C0C0"/>
            </a:solidFill>
            <a:prstDash val="solid"/>
          </a:ln>
        </c:spPr>
        <c:txPr>
          <a:bodyPr rot="0" vert="horz"/>
          <a:lstStyle/>
          <a:p>
            <a:pPr>
              <a:defRPr sz="799" b="1" i="0" u="none" strike="noStrike" baseline="0">
                <a:solidFill>
                  <a:srgbClr val="000000"/>
                </a:solidFill>
                <a:latin typeface="Century Gothic"/>
                <a:ea typeface="Century Gothic"/>
                <a:cs typeface="Century Gothic"/>
              </a:defRPr>
            </a:pPr>
            <a:endParaRPr lang="de-DE"/>
          </a:p>
        </c:txPr>
        <c:crossAx val="12933760"/>
        <c:crosses val="autoZero"/>
        <c:crossBetween val="between"/>
      </c:valAx>
      <c:spPr>
        <a:noFill/>
        <a:ln w="25357">
          <a:noFill/>
        </a:ln>
      </c:spPr>
    </c:plotArea>
    <c:legend>
      <c:legendPos val="r"/>
      <c:legendEntry>
        <c:idx val="1"/>
        <c:txPr>
          <a:bodyPr/>
          <a:lstStyle/>
          <a:p>
            <a:pPr>
              <a:defRPr sz="699" b="1" i="0" u="none" strike="noStrike" baseline="0">
                <a:solidFill>
                  <a:srgbClr val="000000"/>
                </a:solidFill>
                <a:latin typeface="Century Gothic"/>
                <a:ea typeface="Century Gothic"/>
                <a:cs typeface="Century Gothic"/>
              </a:defRPr>
            </a:pPr>
            <a:endParaRPr lang="de-DE"/>
          </a:p>
        </c:txPr>
      </c:legendEntry>
      <c:layout>
        <c:manualLayout>
          <c:xMode val="edge"/>
          <c:yMode val="edge"/>
          <c:x val="0.86029207297007748"/>
          <c:y val="0.19257146944670608"/>
          <c:w val="0.12240204294838319"/>
          <c:h val="0.53249590299975169"/>
        </c:manualLayout>
      </c:layout>
      <c:spPr>
        <a:noFill/>
        <a:ln w="3165">
          <a:solidFill>
            <a:srgbClr val="000000"/>
          </a:solidFill>
          <a:prstDash val="solid"/>
        </a:ln>
      </c:spPr>
      <c:txPr>
        <a:bodyPr/>
        <a:lstStyle/>
        <a:p>
          <a:pPr>
            <a:defRPr sz="733" b="1" i="0" u="none" strike="noStrike" baseline="0">
              <a:solidFill>
                <a:srgbClr val="000000"/>
              </a:solidFill>
              <a:latin typeface="Century Gothic"/>
              <a:ea typeface="Century Gothic"/>
              <a:cs typeface="Century Gothic"/>
            </a:defRPr>
          </a:pPr>
          <a:endParaRPr lang="de-DE"/>
        </a:p>
      </c:txPr>
    </c:legend>
    <c:plotVisOnly val="1"/>
    <c:dispBlanksAs val="gap"/>
  </c:chart>
  <c:spPr>
    <a:noFill/>
    <a:ln>
      <a:noFill/>
    </a:ln>
  </c:spPr>
  <c:txPr>
    <a:bodyPr/>
    <a:lstStyle/>
    <a:p>
      <a:pPr>
        <a:defRPr sz="799" b="1" i="0" u="none" strike="noStrike" baseline="0">
          <a:solidFill>
            <a:srgbClr val="000000"/>
          </a:solidFill>
          <a:latin typeface="Cambria"/>
          <a:ea typeface="Cambria"/>
          <a:cs typeface="Cambria"/>
        </a:defRPr>
      </a:pPr>
      <a:endParaRPr lang="de-DE"/>
    </a:p>
  </c:txPr>
  <c:externalData r:id="rId2"/>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EA560-1466-4926-9A59-9A715239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VL_20070302_CA_Word-A4-hoch.dot</Template>
  <TotalTime>0</TotalTime>
  <Pages>29</Pages>
  <Words>4342</Words>
  <Characters>31593</Characters>
  <Application>Microsoft Office Word</Application>
  <DocSecurity>0</DocSecurity>
  <Lines>263</Lines>
  <Paragraphs>71</Paragraphs>
  <ScaleCrop>false</ScaleCrop>
  <HeadingPairs>
    <vt:vector size="2" baseType="variant">
      <vt:variant>
        <vt:lpstr>Titel</vt:lpstr>
      </vt:variant>
      <vt:variant>
        <vt:i4>1</vt:i4>
      </vt:variant>
    </vt:vector>
  </HeadingPairs>
  <TitlesOfParts>
    <vt:vector size="1" baseType="lpstr">
      <vt:lpstr>UE</vt:lpstr>
    </vt:vector>
  </TitlesOfParts>
  <Company>Hewlett-Packard</Company>
  <LinksUpToDate>false</LinksUpToDate>
  <CharactersWithSpaces>35864</CharactersWithSpaces>
  <SharedDoc>false</SharedDoc>
  <HLinks>
    <vt:vector size="72" baseType="variant">
      <vt:variant>
        <vt:i4>2228337</vt:i4>
      </vt:variant>
      <vt:variant>
        <vt:i4>51</vt:i4>
      </vt:variant>
      <vt:variant>
        <vt:i4>0</vt:i4>
      </vt:variant>
      <vt:variant>
        <vt:i4>5</vt:i4>
      </vt:variant>
      <vt:variant>
        <vt:lpwstr>http://www5.umweltbundesamt.at/emas/co2mon/co2mon.htm-</vt:lpwstr>
      </vt:variant>
      <vt:variant>
        <vt:lpwstr/>
      </vt:variant>
      <vt:variant>
        <vt:i4>2228337</vt:i4>
      </vt:variant>
      <vt:variant>
        <vt:i4>48</vt:i4>
      </vt:variant>
      <vt:variant>
        <vt:i4>0</vt:i4>
      </vt:variant>
      <vt:variant>
        <vt:i4>5</vt:i4>
      </vt:variant>
      <vt:variant>
        <vt:lpwstr>http://www5.umweltbundesamt.at/emas/co2mon/co2mon.htm-</vt:lpwstr>
      </vt:variant>
      <vt:variant>
        <vt:lpwstr/>
      </vt:variant>
      <vt:variant>
        <vt:i4>4391065</vt:i4>
      </vt:variant>
      <vt:variant>
        <vt:i4>45</vt:i4>
      </vt:variant>
      <vt:variant>
        <vt:i4>0</vt:i4>
      </vt:variant>
      <vt:variant>
        <vt:i4>5</vt:i4>
      </vt:variant>
      <vt:variant>
        <vt:lpwstr>http://www.agrarplus.at/heizwerte-aequivalente- Heizwert/-äquivalente ~10</vt:lpwstr>
      </vt:variant>
      <vt:variant>
        <vt:lpwstr/>
      </vt:variant>
      <vt:variant>
        <vt:i4>3538998</vt:i4>
      </vt:variant>
      <vt:variant>
        <vt:i4>39</vt:i4>
      </vt:variant>
      <vt:variant>
        <vt:i4>0</vt:i4>
      </vt:variant>
      <vt:variant>
        <vt:i4>5</vt:i4>
      </vt:variant>
      <vt:variant>
        <vt:lpwstr>http://www.office-m.at/</vt:lpwstr>
      </vt:variant>
      <vt:variant>
        <vt:lpwstr/>
      </vt:variant>
      <vt:variant>
        <vt:i4>1245244</vt:i4>
      </vt:variant>
      <vt:variant>
        <vt:i4>26</vt:i4>
      </vt:variant>
      <vt:variant>
        <vt:i4>0</vt:i4>
      </vt:variant>
      <vt:variant>
        <vt:i4>5</vt:i4>
      </vt:variant>
      <vt:variant>
        <vt:lpwstr/>
      </vt:variant>
      <vt:variant>
        <vt:lpwstr>_Toc233392460</vt:lpwstr>
      </vt:variant>
      <vt:variant>
        <vt:i4>1245244</vt:i4>
      </vt:variant>
      <vt:variant>
        <vt:i4>20</vt:i4>
      </vt:variant>
      <vt:variant>
        <vt:i4>0</vt:i4>
      </vt:variant>
      <vt:variant>
        <vt:i4>5</vt:i4>
      </vt:variant>
      <vt:variant>
        <vt:lpwstr/>
      </vt:variant>
      <vt:variant>
        <vt:lpwstr>_Toc233392460</vt:lpwstr>
      </vt:variant>
      <vt:variant>
        <vt:i4>1048636</vt:i4>
      </vt:variant>
      <vt:variant>
        <vt:i4>17</vt:i4>
      </vt:variant>
      <vt:variant>
        <vt:i4>0</vt:i4>
      </vt:variant>
      <vt:variant>
        <vt:i4>5</vt:i4>
      </vt:variant>
      <vt:variant>
        <vt:lpwstr/>
      </vt:variant>
      <vt:variant>
        <vt:lpwstr>_Toc233392459</vt:lpwstr>
      </vt:variant>
      <vt:variant>
        <vt:i4>1048636</vt:i4>
      </vt:variant>
      <vt:variant>
        <vt:i4>14</vt:i4>
      </vt:variant>
      <vt:variant>
        <vt:i4>0</vt:i4>
      </vt:variant>
      <vt:variant>
        <vt:i4>5</vt:i4>
      </vt:variant>
      <vt:variant>
        <vt:lpwstr/>
      </vt:variant>
      <vt:variant>
        <vt:lpwstr>_Toc233392458</vt:lpwstr>
      </vt:variant>
      <vt:variant>
        <vt:i4>1048636</vt:i4>
      </vt:variant>
      <vt:variant>
        <vt:i4>11</vt:i4>
      </vt:variant>
      <vt:variant>
        <vt:i4>0</vt:i4>
      </vt:variant>
      <vt:variant>
        <vt:i4>5</vt:i4>
      </vt:variant>
      <vt:variant>
        <vt:lpwstr/>
      </vt:variant>
      <vt:variant>
        <vt:lpwstr>_Toc233392457</vt:lpwstr>
      </vt:variant>
      <vt:variant>
        <vt:i4>1048636</vt:i4>
      </vt:variant>
      <vt:variant>
        <vt:i4>8</vt:i4>
      </vt:variant>
      <vt:variant>
        <vt:i4>0</vt:i4>
      </vt:variant>
      <vt:variant>
        <vt:i4>5</vt:i4>
      </vt:variant>
      <vt:variant>
        <vt:lpwstr/>
      </vt:variant>
      <vt:variant>
        <vt:lpwstr>_Toc233392456</vt:lpwstr>
      </vt:variant>
      <vt:variant>
        <vt:i4>1048636</vt:i4>
      </vt:variant>
      <vt:variant>
        <vt:i4>5</vt:i4>
      </vt:variant>
      <vt:variant>
        <vt:i4>0</vt:i4>
      </vt:variant>
      <vt:variant>
        <vt:i4>5</vt:i4>
      </vt:variant>
      <vt:variant>
        <vt:lpwstr/>
      </vt:variant>
      <vt:variant>
        <vt:lpwstr>_Toc233392455</vt:lpwstr>
      </vt:variant>
      <vt:variant>
        <vt:i4>1048636</vt:i4>
      </vt:variant>
      <vt:variant>
        <vt:i4>2</vt:i4>
      </vt:variant>
      <vt:variant>
        <vt:i4>0</vt:i4>
      </vt:variant>
      <vt:variant>
        <vt:i4>5</vt:i4>
      </vt:variant>
      <vt:variant>
        <vt:lpwstr/>
      </vt:variant>
      <vt:variant>
        <vt:lpwstr>_Toc233392454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dc:title>
  <dc:creator>a r c o n</dc:creator>
  <cp:lastModifiedBy>Veronika Pfeiffer-Gössweiner</cp:lastModifiedBy>
  <cp:revision>2</cp:revision>
  <cp:lastPrinted>2019-06-21T08:10:00Z</cp:lastPrinted>
  <dcterms:created xsi:type="dcterms:W3CDTF">2019-06-21T08:12:00Z</dcterms:created>
  <dcterms:modified xsi:type="dcterms:W3CDTF">2019-06-21T08:12:00Z</dcterms:modified>
</cp:coreProperties>
</file>